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DA" w:rsidRPr="000162D0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162D0">
        <w:rPr>
          <w:rFonts w:ascii="Calibri" w:hAnsi="Calibri" w:cs="Calibri"/>
          <w:b/>
          <w:sz w:val="24"/>
          <w:szCs w:val="24"/>
        </w:rPr>
        <w:t>ПРОИЗВОДСТВЕННАЯ ПРОГРАММА</w:t>
      </w:r>
    </w:p>
    <w:p w:rsidR="008772DA" w:rsidRPr="000162D0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162D0">
        <w:rPr>
          <w:rFonts w:ascii="Calibri" w:hAnsi="Calibri" w:cs="Calibri"/>
          <w:b/>
          <w:sz w:val="24"/>
          <w:szCs w:val="24"/>
        </w:rPr>
        <w:t>ОРГАНИЗАЦИИ КОММУНАЛЬНОГО КОМПЛЕКСА В СФЕРЕ ВОДОСНАБЖЕНИЯ</w:t>
      </w:r>
    </w:p>
    <w:p w:rsidR="008772DA" w:rsidRPr="000162D0" w:rsidRDefault="000162D0" w:rsidP="0087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162D0">
        <w:rPr>
          <w:rFonts w:ascii="Calibri" w:hAnsi="Calibri" w:cs="Calibri"/>
          <w:b/>
          <w:sz w:val="24"/>
          <w:szCs w:val="24"/>
        </w:rPr>
        <w:t>МУП Новомихайловского сельсовета Александровского района  Оренбургской области  «</w:t>
      </w:r>
      <w:proofErr w:type="spellStart"/>
      <w:r w:rsidRPr="000162D0">
        <w:rPr>
          <w:rFonts w:ascii="Calibri" w:hAnsi="Calibri" w:cs="Calibri"/>
          <w:b/>
          <w:sz w:val="24"/>
          <w:szCs w:val="24"/>
        </w:rPr>
        <w:t>Новомихайловское</w:t>
      </w:r>
      <w:proofErr w:type="spellEnd"/>
      <w:r w:rsidRPr="000162D0">
        <w:rPr>
          <w:rFonts w:ascii="Calibri" w:hAnsi="Calibri" w:cs="Calibri"/>
          <w:b/>
          <w:sz w:val="24"/>
          <w:szCs w:val="24"/>
        </w:rPr>
        <w:t xml:space="preserve"> ЖКХ»</w:t>
      </w:r>
    </w:p>
    <w:p w:rsidR="008772DA" w:rsidRPr="000162D0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4"/>
          <w:szCs w:val="24"/>
        </w:rPr>
      </w:pPr>
      <w:r w:rsidRPr="000162D0">
        <w:rPr>
          <w:rFonts w:ascii="Calibri" w:hAnsi="Calibri" w:cs="Calibri"/>
          <w:b/>
          <w:sz w:val="24"/>
          <w:szCs w:val="24"/>
        </w:rPr>
        <w:t>Раздел 1. Обоснование обеспечения прогнозируемого объема</w:t>
      </w:r>
    </w:p>
    <w:p w:rsidR="008772DA" w:rsidRPr="000162D0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162D0">
        <w:rPr>
          <w:rFonts w:ascii="Calibri" w:hAnsi="Calibri" w:cs="Calibri"/>
          <w:b/>
          <w:sz w:val="24"/>
          <w:szCs w:val="24"/>
        </w:rPr>
        <w:t>и качества услуг в сфере водоснабжения</w:t>
      </w:r>
    </w:p>
    <w:p w:rsidR="008772DA" w:rsidRPr="000162D0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109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512"/>
        <w:gridCol w:w="1848"/>
      </w:tblGrid>
      <w:tr w:rsidR="008772DA" w:rsidRPr="000162D0" w:rsidTr="000162D0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A" w:rsidRPr="000162D0" w:rsidRDefault="008772DA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N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0162D0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0162D0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0162D0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A" w:rsidRPr="000162D0" w:rsidRDefault="008772DA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        Показатели        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A" w:rsidRPr="000162D0" w:rsidRDefault="008772DA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  Ед.  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A" w:rsidRPr="000162D0" w:rsidRDefault="008772DA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Величина показателя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      на период  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    регулирования   </w:t>
            </w: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2012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2013</w:t>
            </w:r>
          </w:p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   3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4   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5   </w:t>
            </w:r>
          </w:p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107.4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77.0</w:t>
            </w:r>
          </w:p>
        </w:tc>
      </w:tr>
      <w:tr w:rsidR="000162D0" w:rsidRPr="000162D0" w:rsidTr="000162D0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Объем воды, используемой на 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162D0" w:rsidRPr="000162D0" w:rsidTr="000162D0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Объем пропущенной воды через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104.4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70.8</w:t>
            </w: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0.7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0.5</w:t>
            </w:r>
          </w:p>
        </w:tc>
      </w:tr>
      <w:tr w:rsidR="000162D0" w:rsidRPr="000162D0" w:rsidTr="000162D0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Уровень потерь к объему     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   %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0.67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0.7</w:t>
            </w:r>
          </w:p>
        </w:tc>
      </w:tr>
      <w:tr w:rsidR="000162D0" w:rsidRPr="000162D0" w:rsidTr="000162D0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Объем реализации товаров и  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услуг, в том числе по          </w:t>
            </w:r>
            <w:r w:rsidRPr="000162D0">
              <w:rPr>
                <w:rFonts w:ascii="Courier New" w:hAnsi="Courier New" w:cs="Courier New"/>
                <w:sz w:val="24"/>
                <w:szCs w:val="24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8772DA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104.0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70.8</w:t>
            </w: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99.0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67.3</w:t>
            </w: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3.0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1.75</w:t>
            </w:r>
          </w:p>
        </w:tc>
      </w:tr>
      <w:tr w:rsidR="000162D0" w:rsidRPr="000162D0" w:rsidTr="000162D0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</w:rPr>
              <w:t xml:space="preserve">тыс. куб. м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2.0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0" w:rsidRPr="000162D0" w:rsidRDefault="000162D0" w:rsidP="00F76CB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162D0">
              <w:rPr>
                <w:rFonts w:ascii="Courier New" w:hAnsi="Courier New" w:cs="Courier New"/>
                <w:sz w:val="24"/>
                <w:szCs w:val="24"/>
                <w:lang w:val="en-US"/>
              </w:rPr>
              <w:t>1.75</w:t>
            </w:r>
          </w:p>
        </w:tc>
      </w:tr>
    </w:tbl>
    <w:p w:rsidR="008772DA" w:rsidRPr="000162D0" w:rsidRDefault="008772DA" w:rsidP="00016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772DA" w:rsidRDefault="008772DA" w:rsidP="000162D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tbl>
      <w:tblPr>
        <w:tblStyle w:val="a3"/>
        <w:tblW w:w="11172" w:type="dxa"/>
        <w:tblInd w:w="-432" w:type="dxa"/>
        <w:tblLayout w:type="fixed"/>
        <w:tblLook w:val="01E0"/>
      </w:tblPr>
      <w:tblGrid>
        <w:gridCol w:w="11172"/>
      </w:tblGrid>
      <w:tr w:rsidR="00842BAD" w:rsidTr="00842BAD">
        <w:trPr>
          <w:trHeight w:val="6450"/>
        </w:trPr>
        <w:tc>
          <w:tcPr>
            <w:tcW w:w="11172" w:type="dxa"/>
            <w:tcBorders>
              <w:top w:val="nil"/>
              <w:left w:val="nil"/>
              <w:bottom w:val="nil"/>
              <w:right w:val="nil"/>
            </w:tcBorders>
          </w:tcPr>
          <w:p w:rsidR="00842BAD" w:rsidRDefault="00842BAD" w:rsidP="00F76CBE">
            <w:pPr>
              <w:rPr>
                <w:sz w:val="40"/>
                <w:szCs w:val="40"/>
              </w:rPr>
            </w:pPr>
          </w:p>
          <w:p w:rsidR="00842BAD" w:rsidRPr="000162D0" w:rsidRDefault="00842BAD" w:rsidP="000162D0">
            <w:pPr>
              <w:jc w:val="center"/>
              <w:rPr>
                <w:b/>
                <w:sz w:val="28"/>
                <w:szCs w:val="28"/>
              </w:rPr>
            </w:pPr>
            <w:r w:rsidRPr="000162D0">
              <w:rPr>
                <w:b/>
                <w:sz w:val="28"/>
                <w:szCs w:val="28"/>
              </w:rPr>
              <w:t>Раздел</w:t>
            </w:r>
            <w:r w:rsidR="000162D0">
              <w:rPr>
                <w:b/>
                <w:sz w:val="28"/>
                <w:szCs w:val="28"/>
              </w:rPr>
              <w:t xml:space="preserve"> </w:t>
            </w:r>
            <w:r w:rsidRPr="000162D0">
              <w:rPr>
                <w:b/>
                <w:sz w:val="28"/>
                <w:szCs w:val="28"/>
              </w:rPr>
              <w:t>2.  План мероприятий  по повышению эффективности деятельности  организации коммунального комплекса в сфере водоснабжения</w:t>
            </w:r>
            <w:r w:rsidR="000162D0">
              <w:rPr>
                <w:b/>
                <w:sz w:val="28"/>
                <w:szCs w:val="28"/>
              </w:rPr>
              <w:t xml:space="preserve"> МУП Новомихайловского сельсовета  « </w:t>
            </w:r>
            <w:proofErr w:type="spellStart"/>
            <w:r w:rsidR="000162D0">
              <w:rPr>
                <w:b/>
                <w:sz w:val="28"/>
                <w:szCs w:val="28"/>
              </w:rPr>
              <w:t>Новомихайловское</w:t>
            </w:r>
            <w:proofErr w:type="spellEnd"/>
            <w:r w:rsidR="000162D0">
              <w:rPr>
                <w:b/>
                <w:sz w:val="28"/>
                <w:szCs w:val="28"/>
              </w:rPr>
              <w:t xml:space="preserve"> ЖКХ»</w:t>
            </w:r>
          </w:p>
          <w:p w:rsidR="00842BAD" w:rsidRPr="000162D0" w:rsidRDefault="00842BAD" w:rsidP="000162D0"/>
          <w:tbl>
            <w:tblPr>
              <w:tblStyle w:val="a3"/>
              <w:tblW w:w="11059" w:type="dxa"/>
              <w:tblLayout w:type="fixed"/>
              <w:tblLook w:val="01E0"/>
            </w:tblPr>
            <w:tblGrid>
              <w:gridCol w:w="569"/>
              <w:gridCol w:w="1985"/>
              <w:gridCol w:w="1343"/>
              <w:gridCol w:w="1208"/>
              <w:gridCol w:w="4318"/>
              <w:gridCol w:w="887"/>
              <w:gridCol w:w="7"/>
              <w:gridCol w:w="742"/>
            </w:tblGrid>
            <w:tr w:rsidR="00842BAD" w:rsidRPr="000162D0" w:rsidTr="000162D0">
              <w:trPr>
                <w:trHeight w:val="500"/>
              </w:trPr>
              <w:tc>
                <w:tcPr>
                  <w:tcW w:w="569" w:type="dxa"/>
                  <w:vMerge w:val="restart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№ </w:t>
                  </w:r>
                  <w:proofErr w:type="spellStart"/>
                  <w:proofErr w:type="gramStart"/>
                  <w:r w:rsidRPr="000162D0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 w:rsidRPr="000162D0"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 w:rsidRPr="000162D0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Наименование предприятия</w:t>
                  </w:r>
                </w:p>
              </w:tc>
              <w:tc>
                <w:tcPr>
                  <w:tcW w:w="1343" w:type="dxa"/>
                  <w:vMerge w:val="restart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Срок реализации мероприятия лет</w:t>
                  </w:r>
                </w:p>
              </w:tc>
              <w:tc>
                <w:tcPr>
                  <w:tcW w:w="1208" w:type="dxa"/>
                  <w:vMerge w:val="restart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Финансовые потребности на реализацию мероприятия тыс. </w:t>
                  </w:r>
                  <w:proofErr w:type="spellStart"/>
                  <w:r w:rsidRPr="000162D0">
                    <w:rPr>
                      <w:rFonts w:ascii="Courier New" w:hAnsi="Courier New" w:cs="Courier New"/>
                    </w:rPr>
                    <w:t>руб</w:t>
                  </w:r>
                  <w:proofErr w:type="spellEnd"/>
                </w:p>
              </w:tc>
              <w:tc>
                <w:tcPr>
                  <w:tcW w:w="5954" w:type="dxa"/>
                  <w:gridSpan w:val="4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Ожидаемый эффект </w:t>
                  </w:r>
                </w:p>
              </w:tc>
            </w:tr>
            <w:tr w:rsidR="00842BAD" w:rsidRPr="000162D0" w:rsidTr="000162D0">
              <w:trPr>
                <w:trHeight w:val="420"/>
              </w:trPr>
              <w:tc>
                <w:tcPr>
                  <w:tcW w:w="569" w:type="dxa"/>
                  <w:vMerge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343" w:type="dxa"/>
                  <w:vMerge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08" w:type="dxa"/>
                  <w:vMerge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Наименование показателя </w:t>
                  </w:r>
                </w:p>
              </w:tc>
              <w:tc>
                <w:tcPr>
                  <w:tcW w:w="894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Тыс. </w:t>
                  </w:r>
                  <w:proofErr w:type="spellStart"/>
                  <w:r w:rsidRPr="000162D0">
                    <w:rPr>
                      <w:rFonts w:ascii="Courier New" w:hAnsi="Courier New" w:cs="Courier New"/>
                    </w:rPr>
                    <w:t>руб</w:t>
                  </w:r>
                  <w:proofErr w:type="spellEnd"/>
                </w:p>
              </w:tc>
              <w:tc>
                <w:tcPr>
                  <w:tcW w:w="742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%</w:t>
                  </w:r>
                </w:p>
              </w:tc>
            </w:tr>
            <w:tr w:rsidR="00842BAD" w:rsidRPr="000162D0" w:rsidTr="000162D0"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894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842BAD" w:rsidRPr="000162D0" w:rsidTr="000162D0"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Капитальный ремонт водопроводной сети 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>с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>. Новомихайловка</w:t>
                  </w:r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2013</w:t>
                  </w: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47,71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Обеспечение абонентов необходимым объемом воды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 xml:space="preserve"> ,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 xml:space="preserve"> снижения уровня потерь в сетях, снижение затрат на электроэнергию, повышение качества представления услуг</w:t>
                  </w:r>
                </w:p>
              </w:tc>
              <w:tc>
                <w:tcPr>
                  <w:tcW w:w="894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4,0</w:t>
                  </w:r>
                </w:p>
              </w:tc>
              <w:tc>
                <w:tcPr>
                  <w:tcW w:w="742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2%</w:t>
                  </w:r>
                </w:p>
              </w:tc>
            </w:tr>
            <w:tr w:rsidR="00842BAD" w:rsidRPr="000162D0" w:rsidTr="000162D0"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Капитальный ремонт водопроводной сети 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>с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>. Новомихайловка</w:t>
                  </w:r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2013</w:t>
                  </w: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58,33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Обеспечение абонентов необходимым объемом воды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 xml:space="preserve"> ,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 xml:space="preserve"> снижения уровня потерь в сетях, снижение затрат на электроэнергию, повышение качества представления услуг</w:t>
                  </w:r>
                </w:p>
              </w:tc>
              <w:tc>
                <w:tcPr>
                  <w:tcW w:w="894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4,0</w:t>
                  </w:r>
                </w:p>
              </w:tc>
              <w:tc>
                <w:tcPr>
                  <w:tcW w:w="742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2%</w:t>
                  </w:r>
                </w:p>
              </w:tc>
            </w:tr>
            <w:tr w:rsidR="00842BAD" w:rsidRPr="000162D0" w:rsidTr="000162D0"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Капитальный ремонт водопроводной сети 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>с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>. Новомихайловка</w:t>
                  </w:r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2012</w:t>
                  </w: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21,2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Обеспечение абонентов необходимым объемом воды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 xml:space="preserve"> ,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 xml:space="preserve"> снижения уровня потерь в сетях, снижение затрат на электроэнергию, повышение качества представления услуг</w:t>
                  </w:r>
                </w:p>
              </w:tc>
              <w:tc>
                <w:tcPr>
                  <w:tcW w:w="894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4,0</w:t>
                  </w:r>
                </w:p>
              </w:tc>
              <w:tc>
                <w:tcPr>
                  <w:tcW w:w="742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3,7%</w:t>
                  </w:r>
                </w:p>
              </w:tc>
            </w:tr>
            <w:tr w:rsidR="00842BAD" w:rsidRPr="000162D0" w:rsidTr="000162D0"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4.</w:t>
                  </w: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Замена глубинного насоса </w:t>
                  </w:r>
                  <w:proofErr w:type="spellStart"/>
                  <w:r w:rsidRPr="000162D0">
                    <w:rPr>
                      <w:rFonts w:ascii="Courier New" w:hAnsi="Courier New" w:cs="Courier New"/>
                    </w:rPr>
                    <w:t>с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>.А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>ктыново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2012</w:t>
                  </w: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21,45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Обеспечение абонентов необходимым объемом воды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 xml:space="preserve"> ,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 xml:space="preserve"> снижения уровня потерь в сетях, снижение затрат на электроэнергию, повышение качества представления услуг</w:t>
                  </w:r>
                </w:p>
              </w:tc>
              <w:tc>
                <w:tcPr>
                  <w:tcW w:w="894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4,0</w:t>
                  </w:r>
                </w:p>
              </w:tc>
              <w:tc>
                <w:tcPr>
                  <w:tcW w:w="742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3,7%</w:t>
                  </w:r>
                </w:p>
              </w:tc>
            </w:tr>
            <w:tr w:rsidR="00842BAD" w:rsidRPr="000162D0" w:rsidTr="000162D0"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5.</w:t>
                  </w: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 xml:space="preserve">Капитальный ремонт  водопроводной сети с.  </w:t>
                  </w:r>
                  <w:proofErr w:type="spellStart"/>
                  <w:r w:rsidRPr="000162D0">
                    <w:rPr>
                      <w:rFonts w:ascii="Courier New" w:hAnsi="Courier New" w:cs="Courier New"/>
                    </w:rPr>
                    <w:t>Марксавский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2012</w:t>
                  </w: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25,00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Обеспечение абонентов необходимым объемом воды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 xml:space="preserve"> ,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 xml:space="preserve"> снижения уровня потерь в сетях, снижение затрат на электроэнергию, повышение качества представления услуг</w:t>
                  </w:r>
                </w:p>
              </w:tc>
              <w:tc>
                <w:tcPr>
                  <w:tcW w:w="894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4,0</w:t>
                  </w:r>
                </w:p>
              </w:tc>
              <w:tc>
                <w:tcPr>
                  <w:tcW w:w="742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2%</w:t>
                  </w:r>
                </w:p>
              </w:tc>
            </w:tr>
            <w:tr w:rsidR="00842BAD" w:rsidRPr="000162D0" w:rsidTr="000162D0">
              <w:trPr>
                <w:trHeight w:val="1280"/>
              </w:trPr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6.</w:t>
                  </w:r>
                </w:p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Санитарная зона п</w:t>
                  </w:r>
                  <w:proofErr w:type="gramStart"/>
                  <w:r w:rsidRPr="000162D0">
                    <w:rPr>
                      <w:rFonts w:ascii="Courier New" w:hAnsi="Courier New" w:cs="Courier New"/>
                    </w:rPr>
                    <w:t>.С</w:t>
                  </w:r>
                  <w:proofErr w:type="gramEnd"/>
                  <w:r w:rsidRPr="000162D0">
                    <w:rPr>
                      <w:rFonts w:ascii="Courier New" w:hAnsi="Courier New" w:cs="Courier New"/>
                    </w:rPr>
                    <w:t xml:space="preserve">амарский </w:t>
                  </w:r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2012</w:t>
                  </w: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12,05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Повышение качества представления услуг</w:t>
                  </w:r>
                </w:p>
              </w:tc>
              <w:tc>
                <w:tcPr>
                  <w:tcW w:w="887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4,0</w:t>
                  </w:r>
                </w:p>
              </w:tc>
              <w:tc>
                <w:tcPr>
                  <w:tcW w:w="749" w:type="dxa"/>
                  <w:gridSpan w:val="2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842BAD" w:rsidRPr="000162D0" w:rsidTr="000162D0">
              <w:trPr>
                <w:trHeight w:val="560"/>
              </w:trPr>
              <w:tc>
                <w:tcPr>
                  <w:tcW w:w="569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985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343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0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  <w:r w:rsidRPr="000162D0">
                    <w:rPr>
                      <w:rFonts w:ascii="Courier New" w:hAnsi="Courier New" w:cs="Courier New"/>
                    </w:rPr>
                    <w:t>185,74</w:t>
                  </w:r>
                </w:p>
              </w:tc>
              <w:tc>
                <w:tcPr>
                  <w:tcW w:w="4318" w:type="dxa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36" w:type="dxa"/>
                  <w:gridSpan w:val="3"/>
                </w:tcPr>
                <w:p w:rsidR="00842BAD" w:rsidRPr="000162D0" w:rsidRDefault="00842BAD" w:rsidP="000162D0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842BAD" w:rsidRPr="000162D0" w:rsidRDefault="00842BAD" w:rsidP="000162D0"/>
          <w:p w:rsidR="00842BAD" w:rsidRDefault="00842BAD" w:rsidP="00842BAD">
            <w:pPr>
              <w:ind w:firstLine="708"/>
              <w:rPr>
                <w:sz w:val="40"/>
                <w:szCs w:val="40"/>
              </w:rPr>
            </w:pP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Pr="000162D0" w:rsidRDefault="000162D0" w:rsidP="00842BAD">
            <w:pPr>
              <w:ind w:firstLine="708"/>
              <w:rPr>
                <w:sz w:val="24"/>
                <w:szCs w:val="24"/>
              </w:rPr>
            </w:pPr>
            <w:r w:rsidRPr="000162D0">
              <w:rPr>
                <w:sz w:val="24"/>
                <w:szCs w:val="24"/>
              </w:rPr>
              <w:t>Директор МУП «</w:t>
            </w:r>
            <w:proofErr w:type="spellStart"/>
            <w:r w:rsidRPr="000162D0">
              <w:rPr>
                <w:sz w:val="24"/>
                <w:szCs w:val="24"/>
              </w:rPr>
              <w:t>Новомихайловское</w:t>
            </w:r>
            <w:proofErr w:type="spellEnd"/>
            <w:r w:rsidRPr="000162D0">
              <w:rPr>
                <w:sz w:val="24"/>
                <w:szCs w:val="24"/>
              </w:rPr>
              <w:t xml:space="preserve"> ЖКХ»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П.Н.Наяндин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Default="000162D0" w:rsidP="00842BAD">
            <w:pPr>
              <w:ind w:firstLine="708"/>
              <w:rPr>
                <w:sz w:val="40"/>
                <w:szCs w:val="40"/>
              </w:rPr>
            </w:pPr>
          </w:p>
          <w:p w:rsidR="000162D0" w:rsidRPr="00842BAD" w:rsidRDefault="000162D0" w:rsidP="00842BAD">
            <w:pPr>
              <w:ind w:firstLine="708"/>
              <w:rPr>
                <w:sz w:val="40"/>
                <w:szCs w:val="40"/>
              </w:rPr>
            </w:pPr>
          </w:p>
        </w:tc>
      </w:tr>
    </w:tbl>
    <w:p w:rsidR="008772DA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2DA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772DA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772DA" w:rsidRDefault="008772DA" w:rsidP="0087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63186" w:rsidRDefault="00063186"/>
    <w:sectPr w:rsidR="00063186" w:rsidSect="008772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DA"/>
    <w:rsid w:val="000162D0"/>
    <w:rsid w:val="00063186"/>
    <w:rsid w:val="00842BAD"/>
    <w:rsid w:val="008772DA"/>
    <w:rsid w:val="009D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72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rsid w:val="0084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2013-01-30T09:18:00Z</dcterms:created>
  <dcterms:modified xsi:type="dcterms:W3CDTF">2013-01-30T09:49:00Z</dcterms:modified>
</cp:coreProperties>
</file>