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230"/>
      <w:bookmarkEnd w:id="0"/>
      <w:r>
        <w:rPr>
          <w:rFonts w:ascii="Calibri" w:hAnsi="Calibri" w:cs="Calibri"/>
        </w:rPr>
        <w:t>ПРОИЗВОДСТВЕННАЯ ПРОГРАММА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КОММУНАЛЬНОГО КОМПЛЕКСА В СФЕРЕ ВОДОСНАБЖЕНИЯ ООО «Кристина» Каликинский СС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2012 год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Обоснование обеспечения прогнозируемого объема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услуг в сфере водоснабжения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80"/>
        <w:gridCol w:w="4620"/>
        <w:gridCol w:w="1960"/>
        <w:gridCol w:w="1120"/>
        <w:gridCol w:w="1120"/>
        <w:gridCol w:w="1120"/>
      </w:tblGrid>
      <w:tr w:rsidR="00AA1A00" w:rsidTr="00AA1A00">
        <w:trPr>
          <w:trHeight w:val="8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Показатели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производственной деятельности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показателя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период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регулирования   </w:t>
            </w:r>
          </w:p>
        </w:tc>
      </w:tr>
      <w:tr w:rsidR="00AA1A00" w:rsidTr="00AA1A00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выработки воды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rPr>
          <w:trHeight w:val="4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воды, используемой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собственные нужды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P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rPr>
          <w:trHeight w:val="4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пропущенной воды через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очистные сооружения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P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отпуска в сеть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P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   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P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rPr>
          <w:trHeight w:val="4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потерь к объему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отпущенной воды в сеть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%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7,46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7,46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P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реализации товаров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услуг, в том числе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потребителям:   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P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населению   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P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бюджетным потребителям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P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прочим потребителям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P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AA1A00" w:rsidRDefault="00AA1A00" w:rsidP="00AA1A00">
      <w:pPr>
        <w:rPr>
          <w:rFonts w:ascii="Calibri" w:hAnsi="Calibri" w:cs="Calibri"/>
          <w:sz w:val="20"/>
          <w:szCs w:val="20"/>
        </w:rPr>
      </w:pPr>
    </w:p>
    <w:p w:rsidR="00AA1A00" w:rsidRDefault="00AA1A00" w:rsidP="00AA1A00">
      <w:pPr>
        <w:rPr>
          <w:rFonts w:ascii="Calibri" w:hAnsi="Calibri" w:cs="Calibri"/>
          <w:sz w:val="20"/>
          <w:szCs w:val="20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ПРОИЗВОДСТВЕННАЯ ПРОГРАММА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КОММУНАЛЬНОГО КОМПЛЕКСА В СФЕРЕ ВОДОСНАБЖЕНИЯ ООО «Кристина» Тукаевский СС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2012 год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Обоснование обеспечения прогнозируемого объема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услуг в сфере водоснабжения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80"/>
        <w:gridCol w:w="4620"/>
        <w:gridCol w:w="1960"/>
        <w:gridCol w:w="1120"/>
        <w:gridCol w:w="1120"/>
        <w:gridCol w:w="1120"/>
      </w:tblGrid>
      <w:tr w:rsidR="00AA1A00" w:rsidTr="00AA1A00">
        <w:trPr>
          <w:trHeight w:val="8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Показатели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производственной деятельности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показателя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период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регулирования   </w:t>
            </w:r>
          </w:p>
        </w:tc>
      </w:tr>
      <w:tr w:rsidR="00AA1A00" w:rsidTr="00AA1A00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выработки воды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rPr>
          <w:trHeight w:val="4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воды, используемой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собственные нужды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P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rPr>
          <w:trHeight w:val="4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пропущенной воды через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очистные сооружения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P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rPr>
          <w:trHeight w:val="1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отпуска в сеть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   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rPr>
          <w:trHeight w:val="4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потерь к объему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отпущенной воды в сеть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%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реализации товаров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услуг, в том числе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потребителям:   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населению   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бюджетным потребителям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прочим потребителям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P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AA1A00" w:rsidRDefault="00AA1A00" w:rsidP="00AA1A00">
      <w:pPr>
        <w:tabs>
          <w:tab w:val="left" w:pos="2100"/>
        </w:tabs>
        <w:rPr>
          <w:rFonts w:ascii="Calibri" w:hAnsi="Calibri" w:cs="Calibri"/>
          <w:sz w:val="20"/>
          <w:szCs w:val="20"/>
        </w:rPr>
      </w:pPr>
    </w:p>
    <w:p w:rsidR="00AA1A00" w:rsidRDefault="00AA1A00" w:rsidP="00AA1A00">
      <w:pPr>
        <w:rPr>
          <w:rFonts w:ascii="Calibri" w:hAnsi="Calibri" w:cs="Calibri"/>
          <w:sz w:val="20"/>
          <w:szCs w:val="20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ПРОИЗВОДСТВЕННАЯ ПРОГРАММА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КОММУНАЛЬНОГО КОМПЛЕКСА В СФЕРЕ ВОДОСНАБЖЕНИЯ ООО «Кристина» Чебоксаровский СС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2012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1. Обоснование обеспечения прогнозируемого объема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качества услуг в сфере водоснабжения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80"/>
        <w:gridCol w:w="4620"/>
        <w:gridCol w:w="1960"/>
        <w:gridCol w:w="1120"/>
        <w:gridCol w:w="1120"/>
        <w:gridCol w:w="1120"/>
      </w:tblGrid>
      <w:tr w:rsidR="00AA1A00" w:rsidTr="00AA1A00">
        <w:trPr>
          <w:trHeight w:val="8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Показатели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производственной деятельности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показателя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период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регулирования   </w:t>
            </w:r>
          </w:p>
        </w:tc>
      </w:tr>
      <w:tr w:rsidR="00AA1A00" w:rsidTr="00AA1A00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выработки воды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rPr>
          <w:trHeight w:val="4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воды, используемой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собственные нужды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P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rPr>
          <w:trHeight w:val="4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пропущенной воды через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очистные сооружения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P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отпуска в сеть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   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P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rPr>
          <w:trHeight w:val="4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потерь к объему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отпущенной воды в сеть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%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реализации товаров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услуг, в том числе по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потребителям:   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населению          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P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бюджетным потребителям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P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прочим потребителям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куб. м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Pr="00AA1A00" w:rsidRDefault="00AA1A0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AA1A00" w:rsidRDefault="00AA1A00" w:rsidP="00AA1A00">
      <w:pPr>
        <w:tabs>
          <w:tab w:val="left" w:pos="1260"/>
        </w:tabs>
        <w:rPr>
          <w:rFonts w:ascii="Calibri" w:hAnsi="Calibri" w:cs="Calibri"/>
          <w:sz w:val="20"/>
          <w:szCs w:val="20"/>
        </w:rPr>
      </w:pPr>
    </w:p>
    <w:p w:rsidR="00AA1A00" w:rsidRDefault="00AA1A00" w:rsidP="00AA1A00">
      <w:pPr>
        <w:jc w:val="center"/>
        <w:rPr>
          <w:rFonts w:ascii="Calibri" w:hAnsi="Calibri" w:cs="Calibri"/>
          <w:sz w:val="20"/>
          <w:szCs w:val="20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План мероприятий по повышению эффективности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организации коммунального комплекса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водоснабжения ООО «Кристина» Каликинский СС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2240"/>
        <w:gridCol w:w="1960"/>
        <w:gridCol w:w="2100"/>
        <w:gridCol w:w="2100"/>
        <w:gridCol w:w="1120"/>
        <w:gridCol w:w="700"/>
      </w:tblGrid>
      <w:tr w:rsidR="00AA1A00" w:rsidTr="00AA1A00">
        <w:trPr>
          <w:trHeight w:val="4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мероприятия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лет    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реализацию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тыс. руб.  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Ожидаемый эффект    </w:t>
            </w:r>
          </w:p>
        </w:tc>
      </w:tr>
      <w:tr w:rsidR="00AA1A00" w:rsidTr="00AA1A00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показателя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</w:t>
            </w:r>
          </w:p>
        </w:tc>
      </w:tr>
      <w:tr w:rsidR="00AA1A00" w:rsidTr="00AA1A0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</w:tr>
      <w:tr w:rsidR="00AA1A00" w:rsidTr="00AA1A0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Капитальный ремонт водопроводной сети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Сокращение потери воды в сетях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AA1A00" w:rsidTr="00AA1A0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59,5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</w:tbl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2240"/>
        <w:gridCol w:w="1960"/>
        <w:gridCol w:w="2100"/>
        <w:gridCol w:w="2100"/>
        <w:gridCol w:w="1120"/>
        <w:gridCol w:w="700"/>
      </w:tblGrid>
      <w:tr w:rsidR="00AA1A00" w:rsidTr="00AA1A0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 w:rsidP="00AA1A0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135,67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</w:tbl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План мероприятий по повышению эффективности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организации коммунального комплекса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водоснабжения ООО «Кристина» Тукаевский СС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2240"/>
        <w:gridCol w:w="1960"/>
        <w:gridCol w:w="2100"/>
        <w:gridCol w:w="2100"/>
        <w:gridCol w:w="1120"/>
        <w:gridCol w:w="700"/>
      </w:tblGrid>
      <w:tr w:rsidR="00AA1A00" w:rsidTr="00AA1A00">
        <w:trPr>
          <w:trHeight w:val="4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мероприятия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лет    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реализацию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тыс. руб.  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Ожидаемый эффект    </w:t>
            </w:r>
          </w:p>
        </w:tc>
      </w:tr>
      <w:tr w:rsidR="00AA1A00" w:rsidTr="00AA1A00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показателя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</w:t>
            </w:r>
          </w:p>
        </w:tc>
      </w:tr>
      <w:tr w:rsidR="00AA1A00" w:rsidTr="00AA1A0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</w:tr>
      <w:tr w:rsidR="00AA1A00" w:rsidTr="00AA1A0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ремонт водопроводной сети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138,8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Сокращение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потери воды в сетях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0,50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AA1A00" w:rsidTr="00AA1A0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...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138,8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</w:tbl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Раздел 2. План мероприятий по повышению эффективности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организации коммунального комплекса</w:t>
      </w:r>
    </w:p>
    <w:p w:rsidR="00AA1A00" w:rsidRDefault="00AA1A00" w:rsidP="00AA1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водоснабжения ООО «Кристина» Чебоксаровский СС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2240"/>
        <w:gridCol w:w="1960"/>
        <w:gridCol w:w="2100"/>
        <w:gridCol w:w="2100"/>
        <w:gridCol w:w="1120"/>
        <w:gridCol w:w="700"/>
      </w:tblGrid>
      <w:tr w:rsidR="00AA1A00" w:rsidTr="00AA1A00">
        <w:trPr>
          <w:trHeight w:val="4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мероприятия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лет    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реализацию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тыс. руб.  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Ожидаемый эффект    </w:t>
            </w:r>
          </w:p>
        </w:tc>
      </w:tr>
      <w:tr w:rsidR="00AA1A00" w:rsidTr="00AA1A00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0" w:rsidRDefault="00AA1A0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показателя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</w:t>
            </w:r>
          </w:p>
        </w:tc>
      </w:tr>
      <w:tr w:rsidR="00AA1A00" w:rsidTr="00AA1A00">
        <w:trPr>
          <w:trHeight w:val="3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</w:tr>
      <w:tr w:rsidR="00AA1A00" w:rsidTr="00AA1A0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Капитальный ремонт водопроводной сети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69,24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Сокращение потери воды в сетях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  <w:tr w:rsidR="00AA1A00" w:rsidTr="00AA1A0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69,24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  <w:tr w:rsidR="00AA1A00" w:rsidTr="00AA1A0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...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1A00" w:rsidTr="00AA1A00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69,24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00" w:rsidRDefault="00AA1A00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</w:tbl>
    <w:p w:rsidR="00AA1A00" w:rsidRDefault="00AA1A00" w:rsidP="00AA1A00">
      <w:pPr>
        <w:jc w:val="center"/>
        <w:rPr>
          <w:rFonts w:ascii="Calibri" w:hAnsi="Calibri" w:cs="Calibri"/>
          <w:sz w:val="20"/>
          <w:szCs w:val="20"/>
          <w:lang w:eastAsia="en-US"/>
        </w:rPr>
      </w:pPr>
    </w:p>
    <w:p w:rsidR="004B1A44" w:rsidRDefault="004B1A44"/>
    <w:sectPr w:rsidR="004B1A44" w:rsidSect="00AA1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1A00"/>
    <w:rsid w:val="004B1A44"/>
    <w:rsid w:val="00AA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A1A0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Specialist2</dc:creator>
  <cp:keywords/>
  <dc:description/>
  <cp:lastModifiedBy>Specialist2</cp:lastModifiedBy>
  <cp:revision>3</cp:revision>
  <dcterms:created xsi:type="dcterms:W3CDTF">2013-03-18T05:02:00Z</dcterms:created>
  <dcterms:modified xsi:type="dcterms:W3CDTF">2013-03-18T05:05:00Z</dcterms:modified>
</cp:coreProperties>
</file>