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E83" w:rsidRDefault="00D35E83" w:rsidP="006F55D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</w:p>
    <w:p w:rsidR="00D35E83" w:rsidRPr="006F55D4" w:rsidRDefault="00D35E83" w:rsidP="006F55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noProof/>
        </w:rPr>
        <w:drawing>
          <wp:inline distT="0" distB="0" distL="0" distR="0">
            <wp:extent cx="5429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/>
      </w:tblPr>
      <w:tblGrid>
        <w:gridCol w:w="9570"/>
      </w:tblGrid>
      <w:tr w:rsidR="00D35E83" w:rsidRPr="006F55D4" w:rsidTr="005A3F6D">
        <w:trPr>
          <w:trHeight w:val="1141"/>
        </w:trPr>
        <w:tc>
          <w:tcPr>
            <w:tcW w:w="9570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35E83" w:rsidRPr="006F55D4" w:rsidRDefault="00D35E83" w:rsidP="006F55D4">
            <w:pPr>
              <w:spacing w:after="0"/>
              <w:jc w:val="center"/>
              <w:rPr>
                <w:rFonts w:ascii="Times New Roman" w:eastAsia="Calibri" w:hAnsi="Times New Roman"/>
                <w:b/>
                <w:caps/>
                <w:sz w:val="28"/>
                <w:szCs w:val="28"/>
                <w:lang w:eastAsia="en-US"/>
              </w:rPr>
            </w:pPr>
            <w:r w:rsidRPr="006F55D4">
              <w:rPr>
                <w:rFonts w:ascii="Times New Roman" w:hAnsi="Times New Roman"/>
                <w:b/>
                <w:caps/>
                <w:sz w:val="28"/>
                <w:szCs w:val="28"/>
              </w:rPr>
              <w:t>Администрация Александровского района</w:t>
            </w:r>
          </w:p>
          <w:p w:rsidR="00D35E83" w:rsidRPr="006F55D4" w:rsidRDefault="00D35E83" w:rsidP="006F55D4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6F55D4">
              <w:rPr>
                <w:rFonts w:ascii="Times New Roman" w:hAnsi="Times New Roman"/>
                <w:b/>
                <w:caps/>
                <w:sz w:val="28"/>
                <w:szCs w:val="28"/>
              </w:rPr>
              <w:t>Оренбургской области</w:t>
            </w:r>
          </w:p>
          <w:p w:rsidR="00D35E83" w:rsidRPr="006F55D4" w:rsidRDefault="00D35E83" w:rsidP="006F55D4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proofErr w:type="gramStart"/>
            <w:r w:rsidRPr="006F55D4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  <w:proofErr w:type="gramEnd"/>
            <w:r w:rsidRPr="006F55D4">
              <w:rPr>
                <w:rFonts w:ascii="Times New Roman" w:hAnsi="Times New Roman"/>
                <w:b/>
                <w:sz w:val="32"/>
                <w:szCs w:val="32"/>
              </w:rPr>
              <w:t xml:space="preserve"> О С Т А Н О В Л Е Н И Е</w:t>
            </w:r>
            <w:r w:rsidRPr="006F55D4">
              <w:rPr>
                <w:rFonts w:ascii="Times New Roman" w:hAnsi="Times New Roman"/>
                <w:b/>
                <w:sz w:val="36"/>
                <w:szCs w:val="36"/>
                <w:lang w:eastAsia="en-US"/>
              </w:rPr>
              <w:t xml:space="preserve">                                                                          </w:t>
            </w:r>
          </w:p>
        </w:tc>
      </w:tr>
      <w:tr w:rsidR="00D35E83" w:rsidRPr="006F55D4" w:rsidTr="005A3F6D">
        <w:tc>
          <w:tcPr>
            <w:tcW w:w="957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35E83" w:rsidRPr="006F55D4" w:rsidRDefault="00D35E83" w:rsidP="006F55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F55D4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</w:p>
          <w:p w:rsidR="00D35E83" w:rsidRPr="00B76F35" w:rsidRDefault="00B76F35" w:rsidP="0040664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E90E49">
              <w:rPr>
                <w:rFonts w:ascii="Times New Roman" w:hAnsi="Times New Roman"/>
                <w:sz w:val="28"/>
                <w:szCs w:val="28"/>
              </w:rPr>
              <w:t>_________</w:t>
            </w:r>
            <w:r w:rsidR="00D35E83" w:rsidRPr="006F55D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40664B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35E83" w:rsidRPr="006F55D4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 w:rsidR="00D35E83" w:rsidRPr="006F55D4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="00D35E83" w:rsidRPr="006F55D4">
              <w:rPr>
                <w:rFonts w:ascii="Times New Roman" w:hAnsi="Times New Roman"/>
                <w:sz w:val="28"/>
                <w:szCs w:val="28"/>
              </w:rPr>
              <w:t xml:space="preserve">. Александровка       </w:t>
            </w:r>
            <w:r w:rsidR="0040664B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D35E83" w:rsidRPr="006F55D4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</w:rPr>
              <w:t>________</w:t>
            </w:r>
          </w:p>
          <w:p w:rsidR="00D35E83" w:rsidRPr="006F55D4" w:rsidRDefault="00D35E83" w:rsidP="006F55D4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D35E83" w:rsidRPr="006F55D4" w:rsidRDefault="00D35E83" w:rsidP="006F55D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Александровского района от 12.10.2018 № 854-п </w:t>
      </w:r>
    </w:p>
    <w:p w:rsidR="00D35E83" w:rsidRPr="006F55D4" w:rsidRDefault="00D35E83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</w:rPr>
      </w:pPr>
      <w:r w:rsidRPr="006F55D4">
        <w:rPr>
          <w:sz w:val="28"/>
        </w:rPr>
        <w:t xml:space="preserve">  В соответствии с решением</w:t>
      </w:r>
      <w:r w:rsidR="00B451C8">
        <w:rPr>
          <w:sz w:val="28"/>
        </w:rPr>
        <w:t xml:space="preserve"> Совета депутатов муниципального образования</w:t>
      </w:r>
      <w:r w:rsidRPr="006F55D4">
        <w:rPr>
          <w:sz w:val="28"/>
        </w:rPr>
        <w:t xml:space="preserve"> Александровский район  Оренбургской области от </w:t>
      </w:r>
      <w:r w:rsidR="005A0043">
        <w:rPr>
          <w:sz w:val="28"/>
        </w:rPr>
        <w:t>22</w:t>
      </w:r>
      <w:r w:rsidR="00D00747">
        <w:rPr>
          <w:sz w:val="28"/>
        </w:rPr>
        <w:t>.12</w:t>
      </w:r>
      <w:r w:rsidR="004D7947">
        <w:rPr>
          <w:sz w:val="28"/>
        </w:rPr>
        <w:t>.2021</w:t>
      </w:r>
      <w:r w:rsidR="00794536">
        <w:rPr>
          <w:sz w:val="28"/>
        </w:rPr>
        <w:t xml:space="preserve">           </w:t>
      </w:r>
      <w:r w:rsidRPr="006F55D4">
        <w:rPr>
          <w:sz w:val="28"/>
        </w:rPr>
        <w:t xml:space="preserve"> №</w:t>
      </w:r>
      <w:r w:rsidR="006D5F38">
        <w:rPr>
          <w:sz w:val="28"/>
        </w:rPr>
        <w:t xml:space="preserve"> </w:t>
      </w:r>
      <w:r w:rsidR="005A0043">
        <w:rPr>
          <w:sz w:val="28"/>
        </w:rPr>
        <w:t>57</w:t>
      </w:r>
      <w:r w:rsidRPr="006F55D4">
        <w:rPr>
          <w:sz w:val="28"/>
        </w:rPr>
        <w:t>,</w:t>
      </w:r>
      <w:r w:rsidR="00163D3C">
        <w:rPr>
          <w:sz w:val="28"/>
        </w:rPr>
        <w:t xml:space="preserve"> </w:t>
      </w:r>
      <w:r w:rsidRPr="006F55D4">
        <w:rPr>
          <w:sz w:val="28"/>
        </w:rPr>
        <w:t>руководствуясь п. 5 ст. 31 Устава муниципального образования Александровский район Оренбургской области:</w:t>
      </w:r>
    </w:p>
    <w:p w:rsidR="00D35E83" w:rsidRPr="006F55D4" w:rsidRDefault="00D35E83" w:rsidP="006F55D4">
      <w:pPr>
        <w:spacing w:after="0" w:line="240" w:lineRule="auto"/>
        <w:ind w:firstLine="0"/>
        <w:rPr>
          <w:rFonts w:ascii="Times New Roman" w:hAnsi="Times New Roman"/>
          <w:sz w:val="28"/>
        </w:rPr>
      </w:pPr>
      <w:r w:rsidRPr="006F55D4">
        <w:rPr>
          <w:rFonts w:ascii="Times New Roman" w:hAnsi="Times New Roman"/>
          <w:sz w:val="28"/>
        </w:rPr>
        <w:t xml:space="preserve">         1. Внести изменения в постановление администрации Александровского района Оренбургской области от </w:t>
      </w:r>
      <w:r w:rsidRPr="006F55D4">
        <w:rPr>
          <w:rFonts w:ascii="Times New Roman" w:hAnsi="Times New Roman"/>
          <w:sz w:val="28"/>
          <w:szCs w:val="28"/>
        </w:rPr>
        <w:t xml:space="preserve">12.10.2018 № 854-п  «Об утверждении </w:t>
      </w:r>
      <w:r w:rsidRPr="006F55D4">
        <w:rPr>
          <w:rFonts w:ascii="Times New Roman" w:hAnsi="Times New Roman"/>
          <w:sz w:val="28"/>
        </w:rPr>
        <w:t xml:space="preserve">муниципальной программы </w:t>
      </w:r>
      <w:r w:rsidRPr="006F55D4">
        <w:rPr>
          <w:rFonts w:ascii="Times New Roman" w:hAnsi="Times New Roman"/>
          <w:sz w:val="28"/>
          <w:szCs w:val="28"/>
        </w:rPr>
        <w:t xml:space="preserve">«Экономическое развитие Александровского района Оренбургской области» на 2019-2024 годы» </w:t>
      </w:r>
      <w:r w:rsidR="00163D3C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 xml:space="preserve">(в редакции от </w:t>
      </w:r>
      <w:r w:rsidR="00D12E6D">
        <w:rPr>
          <w:rFonts w:ascii="Times New Roman" w:hAnsi="Times New Roman"/>
          <w:sz w:val="28"/>
          <w:szCs w:val="28"/>
        </w:rPr>
        <w:t>14</w:t>
      </w:r>
      <w:r w:rsidR="00BD5C24">
        <w:rPr>
          <w:rFonts w:ascii="Times New Roman" w:hAnsi="Times New Roman"/>
          <w:sz w:val="28"/>
          <w:szCs w:val="28"/>
        </w:rPr>
        <w:t>.</w:t>
      </w:r>
      <w:r w:rsidR="00D12E6D">
        <w:rPr>
          <w:rFonts w:ascii="Times New Roman" w:hAnsi="Times New Roman"/>
          <w:sz w:val="28"/>
          <w:szCs w:val="28"/>
        </w:rPr>
        <w:t>03.2022</w:t>
      </w:r>
      <w:r w:rsidRPr="006F55D4">
        <w:rPr>
          <w:rFonts w:ascii="Times New Roman" w:hAnsi="Times New Roman"/>
          <w:sz w:val="28"/>
          <w:szCs w:val="28"/>
        </w:rPr>
        <w:t xml:space="preserve"> № </w:t>
      </w:r>
      <w:r w:rsidR="00D12E6D">
        <w:rPr>
          <w:rFonts w:ascii="Times New Roman" w:hAnsi="Times New Roman"/>
          <w:sz w:val="28"/>
          <w:szCs w:val="28"/>
        </w:rPr>
        <w:t>224</w:t>
      </w:r>
      <w:r w:rsidRPr="006F55D4">
        <w:rPr>
          <w:rFonts w:ascii="Times New Roman" w:hAnsi="Times New Roman"/>
          <w:sz w:val="28"/>
          <w:szCs w:val="28"/>
        </w:rPr>
        <w:t>-п)</w:t>
      </w:r>
      <w:r w:rsidRPr="006F55D4">
        <w:rPr>
          <w:rFonts w:ascii="Times New Roman" w:hAnsi="Times New Roman"/>
          <w:sz w:val="28"/>
        </w:rPr>
        <w:t>, изложив приложение к постановлению в новой редакции согласно приложению.</w:t>
      </w:r>
    </w:p>
    <w:p w:rsidR="00D35E83" w:rsidRPr="006F55D4" w:rsidRDefault="00D35E83" w:rsidP="006F55D4">
      <w:pPr>
        <w:pStyle w:val="a3"/>
        <w:spacing w:after="0" w:line="240" w:lineRule="auto"/>
        <w:ind w:firstLine="709"/>
        <w:contextualSpacing/>
        <w:rPr>
          <w:rFonts w:cs="Times New Roman"/>
        </w:rPr>
      </w:pPr>
      <w:r w:rsidRPr="006F55D4">
        <w:rPr>
          <w:rFonts w:eastAsia="Times New Roman" w:cs="Times New Roman"/>
          <w:sz w:val="28"/>
        </w:rPr>
        <w:t xml:space="preserve">2. </w:t>
      </w:r>
      <w:r w:rsidRPr="006F55D4">
        <w:rPr>
          <w:sz w:val="28"/>
        </w:rPr>
        <w:t xml:space="preserve">Контроль за исполнением настоящего постановления </w:t>
      </w:r>
      <w:r w:rsidR="007F5353">
        <w:rPr>
          <w:sz w:val="28"/>
        </w:rPr>
        <w:t xml:space="preserve">оставляю </w:t>
      </w:r>
      <w:proofErr w:type="gramStart"/>
      <w:r w:rsidR="007F5353">
        <w:rPr>
          <w:sz w:val="28"/>
        </w:rPr>
        <w:t>за</w:t>
      </w:r>
      <w:proofErr w:type="gramEnd"/>
      <w:r w:rsidR="007F5353">
        <w:rPr>
          <w:sz w:val="28"/>
        </w:rPr>
        <w:t xml:space="preserve"> собой</w:t>
      </w:r>
      <w:r w:rsidRPr="006F55D4">
        <w:rPr>
          <w:sz w:val="28"/>
        </w:rPr>
        <w:t>.</w:t>
      </w:r>
    </w:p>
    <w:p w:rsidR="00D35E83" w:rsidRPr="006F55D4" w:rsidRDefault="00D35E83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</w:rPr>
      </w:pPr>
      <w:r w:rsidRPr="006F55D4">
        <w:rPr>
          <w:sz w:val="28"/>
        </w:rPr>
        <w:t xml:space="preserve">3. Постановление вступает в силу </w:t>
      </w:r>
      <w:r w:rsidR="00B451C8">
        <w:rPr>
          <w:sz w:val="28"/>
        </w:rPr>
        <w:t>после</w:t>
      </w:r>
      <w:r w:rsidRPr="006F55D4">
        <w:rPr>
          <w:sz w:val="28"/>
        </w:rPr>
        <w:t xml:space="preserve"> его</w:t>
      </w:r>
      <w:r w:rsidRPr="006F55D4">
        <w:rPr>
          <w:color w:val="000000"/>
          <w:sz w:val="28"/>
        </w:rPr>
        <w:t xml:space="preserve"> обнародования.</w:t>
      </w:r>
    </w:p>
    <w:p w:rsidR="00D35E83" w:rsidRPr="006F55D4" w:rsidRDefault="00D35E83" w:rsidP="006F55D4">
      <w:pPr>
        <w:pStyle w:val="a3"/>
        <w:spacing w:after="0" w:line="240" w:lineRule="auto"/>
        <w:ind w:firstLine="709"/>
        <w:contextualSpacing/>
        <w:rPr>
          <w:rFonts w:eastAsia="Times New Roman" w:cs="Times New Roman"/>
          <w:sz w:val="28"/>
        </w:rPr>
      </w:pPr>
    </w:p>
    <w:p w:rsidR="00D35E83" w:rsidRPr="006F55D4" w:rsidRDefault="00D35E83" w:rsidP="006F55D4">
      <w:pPr>
        <w:pStyle w:val="a3"/>
        <w:spacing w:after="0" w:line="240" w:lineRule="auto"/>
        <w:ind w:firstLine="709"/>
        <w:contextualSpacing/>
        <w:rPr>
          <w:rFonts w:cs="Times New Roman"/>
        </w:rPr>
      </w:pPr>
    </w:p>
    <w:p w:rsidR="00D35E83" w:rsidRPr="006F55D4" w:rsidRDefault="00D35E83" w:rsidP="006F55D4">
      <w:pPr>
        <w:pStyle w:val="a3"/>
        <w:spacing w:after="0" w:line="240" w:lineRule="auto"/>
        <w:ind w:firstLine="709"/>
        <w:contextualSpacing/>
        <w:rPr>
          <w:rFonts w:cs="Times New Roman"/>
        </w:rPr>
      </w:pPr>
    </w:p>
    <w:p w:rsidR="00D35E83" w:rsidRPr="006F55D4" w:rsidRDefault="00D35E83" w:rsidP="006F55D4">
      <w:pPr>
        <w:pStyle w:val="a3"/>
        <w:spacing w:after="0" w:line="240" w:lineRule="auto"/>
        <w:ind w:firstLine="709"/>
        <w:contextualSpacing/>
        <w:rPr>
          <w:rFonts w:cs="Times New Roman"/>
        </w:rPr>
      </w:pPr>
    </w:p>
    <w:p w:rsidR="00A57FFA" w:rsidRPr="00A57FFA" w:rsidRDefault="007A7004" w:rsidP="00A57FFA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главы</w:t>
      </w:r>
      <w:r w:rsidR="00A57FFA" w:rsidRPr="00A57FFA">
        <w:rPr>
          <w:rFonts w:ascii="Times New Roman" w:hAnsi="Times New Roman"/>
          <w:b/>
          <w:sz w:val="28"/>
          <w:szCs w:val="28"/>
        </w:rPr>
        <w:t xml:space="preserve"> района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Е.А. Добрынин</w:t>
      </w:r>
    </w:p>
    <w:p w:rsidR="00A57FFA" w:rsidRPr="00A57FFA" w:rsidRDefault="00A57FFA" w:rsidP="00A57FFA">
      <w:pPr>
        <w:pStyle w:val="ConsPlusNonformat"/>
        <w:jc w:val="center"/>
        <w:rPr>
          <w:rFonts w:ascii="Times New Roman" w:hAnsi="Times New Roman" w:cs="Times New Roman"/>
          <w:color w:val="FFFFFF"/>
        </w:rPr>
      </w:pPr>
      <w:r w:rsidRPr="00A57FFA">
        <w:rPr>
          <w:rFonts w:ascii="Times New Roman" w:hAnsi="Times New Roman" w:cs="Times New Roman"/>
          <w:color w:val="FFFFFF"/>
          <w:sz w:val="16"/>
          <w:szCs w:val="16"/>
        </w:rPr>
        <w:t>[МЕСТО ДЛЯ ПОДПИСИ]</w:t>
      </w:r>
    </w:p>
    <w:p w:rsidR="00D35E83" w:rsidRPr="00A57FFA" w:rsidRDefault="00D35E83" w:rsidP="00A57FFA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A57FFA" w:rsidRDefault="00D35E83" w:rsidP="00A57FFA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6F55D4" w:rsidRDefault="00D35E83" w:rsidP="006F55D4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6F55D4" w:rsidRDefault="00D35E83" w:rsidP="006F55D4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6F55D4" w:rsidRDefault="00D35E83" w:rsidP="006F55D4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6F55D4" w:rsidRDefault="00D35E83" w:rsidP="006F55D4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</w:p>
    <w:p w:rsidR="00D35E83" w:rsidRPr="006F55D4" w:rsidRDefault="00D35E83" w:rsidP="006F55D4">
      <w:pPr>
        <w:spacing w:after="0" w:line="240" w:lineRule="auto"/>
        <w:ind w:firstLine="0"/>
        <w:jc w:val="left"/>
        <w:rPr>
          <w:rStyle w:val="affd"/>
          <w:rFonts w:ascii="Times New Roman" w:eastAsia="SimSun" w:hAnsi="Times New Roman"/>
          <w:color w:val="auto"/>
          <w:sz w:val="28"/>
          <w:szCs w:val="28"/>
        </w:rPr>
      </w:pPr>
      <w:r w:rsidRPr="006F55D4">
        <w:rPr>
          <w:rStyle w:val="affd"/>
          <w:rFonts w:ascii="Times New Roman" w:eastAsia="SimSun" w:hAnsi="Times New Roman"/>
          <w:color w:val="auto"/>
          <w:sz w:val="28"/>
          <w:szCs w:val="28"/>
        </w:rPr>
        <w:t xml:space="preserve">                                                      </w:t>
      </w:r>
    </w:p>
    <w:p w:rsidR="00D35E83" w:rsidRPr="006F55D4" w:rsidRDefault="00D35E83" w:rsidP="006F55D4">
      <w:pPr>
        <w:spacing w:after="0" w:line="240" w:lineRule="auto"/>
        <w:ind w:firstLine="0"/>
        <w:rPr>
          <w:rStyle w:val="affd"/>
          <w:rFonts w:ascii="Times New Roman" w:eastAsia="SimSun" w:hAnsi="Times New Roman"/>
          <w:color w:val="auto"/>
          <w:sz w:val="28"/>
          <w:szCs w:val="28"/>
        </w:rPr>
      </w:pPr>
      <w:r w:rsidRPr="006F55D4">
        <w:rPr>
          <w:rStyle w:val="affd"/>
          <w:rFonts w:ascii="Times New Roman" w:eastAsia="SimSun" w:hAnsi="Times New Roman"/>
          <w:color w:val="auto"/>
          <w:sz w:val="28"/>
          <w:szCs w:val="28"/>
        </w:rPr>
        <w:t xml:space="preserve"> </w:t>
      </w:r>
    </w:p>
    <w:p w:rsidR="00D35E83" w:rsidRPr="006F55D4" w:rsidRDefault="00D35E83" w:rsidP="006F55D4">
      <w:pPr>
        <w:spacing w:line="240" w:lineRule="auto"/>
        <w:ind w:firstLine="0"/>
        <w:rPr>
          <w:rFonts w:ascii="Times New Roman" w:hAnsi="Times New Roman"/>
        </w:rPr>
      </w:pPr>
      <w:r w:rsidRPr="006F55D4">
        <w:rPr>
          <w:rFonts w:ascii="Times New Roman" w:hAnsi="Times New Roman"/>
          <w:sz w:val="28"/>
          <w:szCs w:val="28"/>
        </w:rPr>
        <w:t>Разослано: заместителям главы администрации района, о</w:t>
      </w:r>
      <w:r w:rsidRPr="006F55D4">
        <w:rPr>
          <w:rFonts w:ascii="Times New Roman" w:hAnsi="Times New Roman"/>
          <w:bCs/>
          <w:sz w:val="28"/>
          <w:szCs w:val="28"/>
        </w:rPr>
        <w:t>тделам администрации района,</w:t>
      </w:r>
      <w:r w:rsidRPr="006F55D4">
        <w:rPr>
          <w:rFonts w:ascii="Times New Roman" w:hAnsi="Times New Roman"/>
          <w:sz w:val="28"/>
          <w:szCs w:val="28"/>
        </w:rPr>
        <w:t xml:space="preserve"> МАУ «МФЦ Александровского района», </w:t>
      </w:r>
      <w:r w:rsidRPr="006F55D4">
        <w:rPr>
          <w:rStyle w:val="FontStyle39"/>
          <w:color w:val="auto"/>
          <w:sz w:val="28"/>
          <w:szCs w:val="28"/>
        </w:rPr>
        <w:t xml:space="preserve">муниципальным образованиям сельсоветов, </w:t>
      </w:r>
      <w:r w:rsidRPr="006F55D4">
        <w:rPr>
          <w:rFonts w:ascii="Times New Roman" w:hAnsi="Times New Roman"/>
          <w:sz w:val="28"/>
          <w:szCs w:val="28"/>
        </w:rPr>
        <w:t>прокурору, в дело.</w:t>
      </w:r>
    </w:p>
    <w:p w:rsidR="00557CEA" w:rsidRPr="006F55D4" w:rsidRDefault="00557CEA" w:rsidP="006F55D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57CEA" w:rsidRPr="006F55D4" w:rsidRDefault="00557CEA" w:rsidP="006F55D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к постановлению</w:t>
      </w:r>
    </w:p>
    <w:p w:rsidR="00557CEA" w:rsidRPr="006F55D4" w:rsidRDefault="00557CEA" w:rsidP="006F55D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администрации</w:t>
      </w:r>
    </w:p>
    <w:p w:rsidR="00557CEA" w:rsidRPr="006F55D4" w:rsidRDefault="00557CEA" w:rsidP="006F55D4">
      <w:pPr>
        <w:spacing w:after="0" w:line="240" w:lineRule="auto"/>
        <w:ind w:firstLine="6096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от</w:t>
      </w:r>
      <w:r w:rsidR="00F92490" w:rsidRPr="006F55D4">
        <w:rPr>
          <w:rFonts w:ascii="Times New Roman" w:hAnsi="Times New Roman"/>
          <w:sz w:val="28"/>
          <w:szCs w:val="28"/>
        </w:rPr>
        <w:t xml:space="preserve"> </w:t>
      </w:r>
      <w:r w:rsidR="004646F5">
        <w:rPr>
          <w:rFonts w:ascii="Times New Roman" w:hAnsi="Times New Roman"/>
          <w:sz w:val="28"/>
          <w:szCs w:val="28"/>
        </w:rPr>
        <w:t>_______</w:t>
      </w:r>
      <w:r w:rsidR="00F47472" w:rsidRPr="006F55D4">
        <w:rPr>
          <w:rFonts w:ascii="Times New Roman" w:hAnsi="Times New Roman"/>
          <w:sz w:val="28"/>
          <w:szCs w:val="28"/>
        </w:rPr>
        <w:t xml:space="preserve"> № </w:t>
      </w:r>
      <w:r w:rsidR="004646F5">
        <w:rPr>
          <w:rFonts w:ascii="Times New Roman" w:hAnsi="Times New Roman"/>
          <w:sz w:val="28"/>
          <w:szCs w:val="28"/>
        </w:rPr>
        <w:t>_______</w:t>
      </w: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79212C" w:rsidRPr="006F55D4" w:rsidRDefault="0079212C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5954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Муниципальная программа </w:t>
      </w:r>
    </w:p>
    <w:p w:rsidR="00130EB9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«Экономическое развитие Александровского района </w:t>
      </w: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Оренбургской области» на 201</w:t>
      </w:r>
      <w:r w:rsidR="00130EB9" w:rsidRPr="006F55D4">
        <w:rPr>
          <w:rFonts w:ascii="Times New Roman" w:hAnsi="Times New Roman"/>
          <w:b/>
          <w:sz w:val="28"/>
          <w:szCs w:val="28"/>
        </w:rPr>
        <w:t>9</w:t>
      </w:r>
      <w:r w:rsidRPr="006F55D4">
        <w:rPr>
          <w:rFonts w:ascii="Times New Roman" w:hAnsi="Times New Roman"/>
          <w:b/>
          <w:sz w:val="28"/>
          <w:szCs w:val="28"/>
        </w:rPr>
        <w:t>- 202</w:t>
      </w:r>
      <w:r w:rsidR="00130EB9" w:rsidRPr="006F55D4">
        <w:rPr>
          <w:rFonts w:ascii="Times New Roman" w:hAnsi="Times New Roman"/>
          <w:b/>
          <w:sz w:val="28"/>
          <w:szCs w:val="28"/>
        </w:rPr>
        <w:t>4</w:t>
      </w:r>
      <w:r w:rsidRPr="006F55D4">
        <w:rPr>
          <w:rFonts w:ascii="Times New Roman" w:hAnsi="Times New Roman"/>
          <w:b/>
          <w:sz w:val="28"/>
          <w:szCs w:val="28"/>
        </w:rPr>
        <w:t xml:space="preserve"> год</w:t>
      </w:r>
      <w:r w:rsidR="00785991" w:rsidRPr="006F55D4">
        <w:rPr>
          <w:rFonts w:ascii="Times New Roman" w:hAnsi="Times New Roman"/>
          <w:b/>
          <w:sz w:val="28"/>
          <w:szCs w:val="28"/>
        </w:rPr>
        <w:t>ы</w:t>
      </w: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br w:type="page"/>
      </w:r>
      <w:r w:rsidRPr="006F55D4">
        <w:rPr>
          <w:rFonts w:ascii="Times New Roman" w:hAnsi="Times New Roman"/>
          <w:b/>
          <w:sz w:val="28"/>
          <w:szCs w:val="28"/>
        </w:rPr>
        <w:lastRenderedPageBreak/>
        <w:t>Паспорт</w:t>
      </w:r>
    </w:p>
    <w:p w:rsidR="00557CEA" w:rsidRPr="006F55D4" w:rsidRDefault="00557CEA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муниципальной программы «Экономическое развитие Александровского района Оренбургской области» на 201</w:t>
      </w:r>
      <w:r w:rsidR="00130EB9" w:rsidRPr="006F55D4">
        <w:rPr>
          <w:rFonts w:ascii="Times New Roman" w:hAnsi="Times New Roman"/>
          <w:b/>
          <w:sz w:val="28"/>
          <w:szCs w:val="28"/>
        </w:rPr>
        <w:t>9</w:t>
      </w:r>
      <w:r w:rsidRPr="006F55D4">
        <w:rPr>
          <w:rFonts w:ascii="Times New Roman" w:hAnsi="Times New Roman"/>
          <w:b/>
          <w:sz w:val="28"/>
          <w:szCs w:val="28"/>
        </w:rPr>
        <w:t>-20</w:t>
      </w:r>
      <w:r w:rsidR="00785991" w:rsidRPr="006F55D4">
        <w:rPr>
          <w:rFonts w:ascii="Times New Roman" w:hAnsi="Times New Roman"/>
          <w:b/>
          <w:sz w:val="28"/>
          <w:szCs w:val="28"/>
        </w:rPr>
        <w:t>2</w:t>
      </w:r>
      <w:r w:rsidR="00130EB9" w:rsidRPr="006F55D4">
        <w:rPr>
          <w:rFonts w:ascii="Times New Roman" w:hAnsi="Times New Roman"/>
          <w:b/>
          <w:sz w:val="28"/>
          <w:szCs w:val="28"/>
        </w:rPr>
        <w:t>4</w:t>
      </w:r>
      <w:r w:rsidRPr="006F55D4">
        <w:rPr>
          <w:rFonts w:ascii="Times New Roman" w:hAnsi="Times New Roman"/>
          <w:b/>
          <w:sz w:val="28"/>
          <w:szCs w:val="28"/>
        </w:rPr>
        <w:t xml:space="preserve"> годы</w:t>
      </w:r>
      <w:r w:rsidR="00FF7995" w:rsidRPr="006F55D4">
        <w:rPr>
          <w:rFonts w:ascii="Times New Roman" w:hAnsi="Times New Roman"/>
          <w:b/>
          <w:sz w:val="28"/>
          <w:szCs w:val="28"/>
        </w:rPr>
        <w:t xml:space="preserve"> </w:t>
      </w:r>
      <w:r w:rsidR="00FF7995" w:rsidRPr="006F55D4">
        <w:rPr>
          <w:rFonts w:ascii="Times New Roman" w:hAnsi="Times New Roman"/>
          <w:sz w:val="28"/>
          <w:szCs w:val="28"/>
        </w:rPr>
        <w:t>(далее – Программа)</w:t>
      </w:r>
      <w:r w:rsidRPr="006F55D4">
        <w:rPr>
          <w:rFonts w:ascii="Times New Roman" w:hAnsi="Times New Roman"/>
          <w:b/>
          <w:sz w:val="28"/>
          <w:szCs w:val="28"/>
        </w:rPr>
        <w:t xml:space="preserve"> </w:t>
      </w:r>
    </w:p>
    <w:p w:rsidR="00557CEA" w:rsidRPr="006F55D4" w:rsidRDefault="00557CEA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142"/>
        <w:contextualSpacing/>
        <w:jc w:val="center"/>
        <w:rPr>
          <w:sz w:val="28"/>
          <w:szCs w:val="28"/>
        </w:rPr>
      </w:pPr>
    </w:p>
    <w:tbl>
      <w:tblPr>
        <w:tblW w:w="0" w:type="auto"/>
        <w:tblInd w:w="1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/>
      </w:tblPr>
      <w:tblGrid>
        <w:gridCol w:w="3303"/>
        <w:gridCol w:w="6071"/>
      </w:tblGrid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t>Ответственный исполнитель П</w:t>
            </w:r>
            <w:r w:rsidR="00DF30D1" w:rsidRPr="006F55D4">
              <w:t>рограммы</w:t>
            </w:r>
          </w:p>
          <w:p w:rsidR="00DF30D1" w:rsidRPr="006F55D4" w:rsidRDefault="00DF30D1" w:rsidP="006F55D4">
            <w:pPr>
              <w:pStyle w:val="a3"/>
              <w:spacing w:after="0" w:line="100" w:lineRule="atLeast"/>
              <w:ind w:firstLine="98"/>
              <w:contextualSpacing/>
            </w:pP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DF30D1" w:rsidP="006F55D4">
            <w:pPr>
              <w:pStyle w:val="a3"/>
              <w:spacing w:after="0" w:line="100" w:lineRule="atLeast"/>
              <w:ind w:firstLine="98"/>
              <w:contextualSpacing/>
              <w:jc w:val="left"/>
            </w:pPr>
            <w:r w:rsidRPr="006F55D4">
              <w:rPr>
                <w:rFonts w:eastAsia="Times New Roman" w:cs="Times New Roman"/>
              </w:rPr>
              <w:t>Администрация Александровского района Оренбургской области</w:t>
            </w:r>
          </w:p>
        </w:tc>
      </w:tr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t>Соисполнители П</w:t>
            </w:r>
            <w:r w:rsidR="00DF30D1" w:rsidRPr="006F55D4">
              <w:t>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FF7995" w:rsidP="006F55D4">
            <w:pPr>
              <w:spacing w:after="0" w:line="240" w:lineRule="auto"/>
              <w:ind w:firstLine="98"/>
            </w:pPr>
            <w:r w:rsidRPr="006F55D4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 Оренбургской области (Муниципальное а</w:t>
            </w:r>
            <w:r w:rsidR="00DF30D1" w:rsidRPr="006F55D4">
              <w:rPr>
                <w:rFonts w:ascii="Times New Roman" w:hAnsi="Times New Roman"/>
                <w:sz w:val="24"/>
                <w:szCs w:val="24"/>
              </w:rPr>
              <w:t>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МАУ «МФЦ Александровского района»)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794C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D794C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t>Участники П</w:t>
            </w:r>
            <w:r w:rsidR="00AD794C" w:rsidRPr="006F55D4">
              <w:t>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D794C" w:rsidRPr="006F55D4" w:rsidRDefault="00FA25EC" w:rsidP="006F55D4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Style w:val="FontStyle39"/>
                <w:color w:val="auto"/>
                <w:sz w:val="24"/>
                <w:szCs w:val="24"/>
              </w:rPr>
              <w:t>Отсутствуют</w:t>
            </w:r>
          </w:p>
        </w:tc>
      </w:tr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DF30D1" w:rsidP="006F55D4">
            <w:pPr>
              <w:spacing w:before="120"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130EB9" w:rsidP="006F55D4">
            <w:pPr>
              <w:pStyle w:val="Style6"/>
              <w:widowControl/>
              <w:tabs>
                <w:tab w:val="left" w:pos="1133"/>
                <w:tab w:val="left" w:pos="9498"/>
              </w:tabs>
              <w:spacing w:line="240" w:lineRule="auto"/>
              <w:ind w:firstLine="98"/>
              <w:contextualSpacing/>
              <w:jc w:val="both"/>
            </w:pPr>
            <w:r w:rsidRPr="006F55D4">
              <w:t xml:space="preserve">1. </w:t>
            </w:r>
            <w:r w:rsidR="00DF30D1" w:rsidRPr="006F55D4">
              <w:t>Организация предоставления государственных и муниципальных услуг по принципу «одного окна», в том числе в многофункциональ</w:t>
            </w:r>
            <w:r w:rsidRPr="006F55D4">
              <w:t>ном центре, по месту пребывания</w:t>
            </w:r>
            <w:r w:rsidR="00DF30D1" w:rsidRPr="006F55D4">
              <w:t xml:space="preserve"> на 201</w:t>
            </w:r>
            <w:r w:rsidRPr="006F55D4">
              <w:t>9</w:t>
            </w:r>
            <w:r w:rsidR="00DF30D1" w:rsidRPr="006F55D4">
              <w:t xml:space="preserve"> – 202</w:t>
            </w:r>
            <w:r w:rsidRPr="006F55D4">
              <w:t>4</w:t>
            </w:r>
            <w:r w:rsidR="00DF30D1" w:rsidRPr="006F55D4">
              <w:t xml:space="preserve"> годы;</w:t>
            </w:r>
          </w:p>
          <w:p w:rsidR="00DF30D1" w:rsidRPr="006F55D4" w:rsidRDefault="00130EB9" w:rsidP="006F55D4">
            <w:pPr>
              <w:pStyle w:val="Style6"/>
              <w:widowControl/>
              <w:tabs>
                <w:tab w:val="left" w:pos="1133"/>
                <w:tab w:val="left" w:pos="9498"/>
              </w:tabs>
              <w:spacing w:line="240" w:lineRule="auto"/>
              <w:ind w:firstLine="98"/>
              <w:contextualSpacing/>
              <w:jc w:val="both"/>
            </w:pPr>
            <w:r w:rsidRPr="006F55D4">
              <w:t xml:space="preserve">2. </w:t>
            </w:r>
            <w:r w:rsidR="00DF30D1" w:rsidRPr="006F55D4">
              <w:t>Развитие малого и среднего предпринимательства в Александровско</w:t>
            </w:r>
            <w:r w:rsidRPr="006F55D4">
              <w:t>м районе</w:t>
            </w:r>
            <w:r w:rsidR="00DF30D1" w:rsidRPr="006F55D4">
              <w:t xml:space="preserve"> на 201</w:t>
            </w:r>
            <w:r w:rsidRPr="006F55D4">
              <w:t>9</w:t>
            </w:r>
            <w:r w:rsidR="00DF30D1" w:rsidRPr="006F55D4">
              <w:t>- 202</w:t>
            </w:r>
            <w:r w:rsidRPr="006F55D4">
              <w:t>4</w:t>
            </w:r>
            <w:r w:rsidR="00DF30D1" w:rsidRPr="006F55D4">
              <w:t xml:space="preserve"> годы;</w:t>
            </w:r>
          </w:p>
          <w:p w:rsidR="00DF30D1" w:rsidRPr="006F55D4" w:rsidRDefault="00DF30D1" w:rsidP="006F55D4">
            <w:pPr>
              <w:pStyle w:val="Style6"/>
              <w:widowControl/>
              <w:tabs>
                <w:tab w:val="left" w:pos="1133"/>
                <w:tab w:val="left" w:pos="9498"/>
              </w:tabs>
              <w:spacing w:line="240" w:lineRule="auto"/>
              <w:ind w:firstLine="98"/>
              <w:contextualSpacing/>
              <w:jc w:val="both"/>
            </w:pPr>
            <w:r w:rsidRPr="006F55D4">
              <w:t xml:space="preserve"> </w:t>
            </w:r>
            <w:r w:rsidR="00130EB9" w:rsidRPr="006F55D4">
              <w:t xml:space="preserve">3. </w:t>
            </w:r>
            <w:r w:rsidRPr="006F55D4">
              <w:t>Развитие то</w:t>
            </w:r>
            <w:r w:rsidR="00130EB9" w:rsidRPr="006F55D4">
              <w:t>рговли в Александровском районе на 2019- 2024</w:t>
            </w:r>
            <w:r w:rsidRPr="006F55D4">
              <w:t xml:space="preserve"> годы</w:t>
            </w:r>
            <w:r w:rsidR="0063196F" w:rsidRPr="006F55D4">
              <w:t>;</w:t>
            </w:r>
          </w:p>
          <w:p w:rsidR="0063196F" w:rsidRPr="006F55D4" w:rsidRDefault="00130EB9" w:rsidP="006F55D4">
            <w:pPr>
              <w:pStyle w:val="Style6"/>
              <w:widowControl/>
              <w:tabs>
                <w:tab w:val="left" w:pos="1133"/>
                <w:tab w:val="left" w:pos="9498"/>
              </w:tabs>
              <w:spacing w:line="240" w:lineRule="auto"/>
              <w:ind w:firstLine="98"/>
              <w:contextualSpacing/>
              <w:jc w:val="both"/>
            </w:pPr>
            <w:r w:rsidRPr="006F55D4">
              <w:rPr>
                <w:bCs/>
              </w:rPr>
              <w:t xml:space="preserve">4. </w:t>
            </w:r>
            <w:r w:rsidR="0063196F" w:rsidRPr="006F55D4">
              <w:t>Формирование и развитие имиджа муниципального об</w:t>
            </w:r>
            <w:r w:rsidRPr="006F55D4">
              <w:t>разования Александровский район</w:t>
            </w:r>
            <w:r w:rsidR="0063196F" w:rsidRPr="006F55D4">
              <w:t xml:space="preserve"> </w:t>
            </w:r>
            <w:r w:rsidR="0063196F" w:rsidRPr="006F55D4">
              <w:rPr>
                <w:bCs/>
              </w:rPr>
              <w:t>на 201</w:t>
            </w:r>
            <w:r w:rsidRPr="006F55D4">
              <w:rPr>
                <w:bCs/>
              </w:rPr>
              <w:t>9 – 2024</w:t>
            </w:r>
            <w:r w:rsidR="0063196F" w:rsidRPr="006F55D4">
              <w:rPr>
                <w:bCs/>
              </w:rPr>
              <w:t xml:space="preserve"> годы</w:t>
            </w:r>
            <w:r w:rsidR="00781CE2" w:rsidRPr="006F55D4">
              <w:rPr>
                <w:bCs/>
              </w:rPr>
              <w:t>.</w:t>
            </w:r>
          </w:p>
        </w:tc>
      </w:tr>
      <w:tr w:rsidR="00781CE2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81CE2" w:rsidRPr="006F55D4" w:rsidRDefault="00461DFC" w:rsidP="006F55D4">
            <w:pPr>
              <w:spacing w:after="0" w:line="240" w:lineRule="auto"/>
              <w:ind w:firstLine="96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реализуемые в рамках Программы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81CE2" w:rsidRPr="006F55D4" w:rsidRDefault="00461DFC" w:rsidP="006F55D4">
            <w:pPr>
              <w:pStyle w:val="Style6"/>
              <w:widowControl/>
              <w:tabs>
                <w:tab w:val="left" w:pos="1133"/>
                <w:tab w:val="left" w:pos="9498"/>
              </w:tabs>
              <w:spacing w:line="240" w:lineRule="auto"/>
              <w:ind w:firstLine="98"/>
              <w:contextualSpacing/>
              <w:jc w:val="both"/>
            </w:pPr>
            <w:r w:rsidRPr="006F55D4">
              <w:t>Отсутствуют</w:t>
            </w:r>
          </w:p>
        </w:tc>
      </w:tr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DF30D1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rPr>
                <w:rFonts w:eastAsia="Times New Roman" w:cs="Times New Roman"/>
              </w:rPr>
              <w:t>Цель Программы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130EB9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rPr>
                <w:rFonts w:cs="Times New Roman"/>
              </w:rPr>
              <w:t>Создать условия</w:t>
            </w:r>
            <w:r w:rsidR="00532958" w:rsidRPr="006F55D4">
              <w:rPr>
                <w:rFonts w:cs="Times New Roman"/>
              </w:rPr>
              <w:t xml:space="preserve"> для обеспечения устойчивого роста экономики и повышения эффективности муниципального управления в Александровском районе Оренбургской области</w:t>
            </w:r>
          </w:p>
        </w:tc>
      </w:tr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DF30D1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rPr>
                <w:rFonts w:eastAsia="Times New Roman" w:cs="Times New Roman"/>
              </w:rPr>
              <w:t>Задачи Программы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t xml:space="preserve">- </w:t>
            </w:r>
            <w:r w:rsidR="001671C3" w:rsidRPr="006F55D4">
              <w:t xml:space="preserve">Оптимизация и повышение качества предоставления государственных и муниципальных услуг в муниципальном образовании </w:t>
            </w:r>
            <w:r w:rsidR="004B3B66" w:rsidRPr="006F55D4">
              <w:t>Александровский район</w:t>
            </w:r>
            <w:r w:rsidR="00DF30D1" w:rsidRPr="006F55D4">
              <w:t>;</w:t>
            </w:r>
          </w:p>
          <w:p w:rsidR="00DF30D1" w:rsidRPr="006F55D4" w:rsidRDefault="00FF7995" w:rsidP="006F55D4">
            <w:pPr>
              <w:autoSpaceDE w:val="0"/>
              <w:autoSpaceDN w:val="0"/>
              <w:adjustRightInd w:val="0"/>
              <w:spacing w:after="0" w:line="240" w:lineRule="auto"/>
              <w:ind w:firstLine="98"/>
              <w:rPr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</w:t>
            </w:r>
            <w:r w:rsidR="00DF30D1" w:rsidRPr="006F55D4">
              <w:rPr>
                <w:rFonts w:ascii="Times New Roman" w:hAnsi="Times New Roman"/>
                <w:sz w:val="24"/>
                <w:szCs w:val="24"/>
              </w:rPr>
              <w:t xml:space="preserve"> Содействие развитию малого и среднего предпринимательства в Александровском районе;</w:t>
            </w:r>
          </w:p>
          <w:p w:rsidR="0063196F" w:rsidRPr="006F55D4" w:rsidRDefault="00FF7995" w:rsidP="006F55D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30D1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B3B66" w:rsidRPr="006F55D4">
              <w:rPr>
                <w:rFonts w:ascii="Times New Roman" w:hAnsi="Times New Roman"/>
                <w:sz w:val="24"/>
                <w:szCs w:val="24"/>
              </w:rPr>
              <w:t>Развитие сферы торговли в целях создания условий для наиболее полного удовлетворения потребностей населения в товарах и услугах</w:t>
            </w:r>
            <w:r w:rsidR="0063196F"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F30D1" w:rsidRPr="006F55D4" w:rsidRDefault="00FF7995" w:rsidP="006F55D4">
            <w:pPr>
              <w:autoSpaceDE w:val="0"/>
              <w:autoSpaceDN w:val="0"/>
              <w:adjustRightInd w:val="0"/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3196F" w:rsidRPr="006F55D4">
              <w:rPr>
                <w:rFonts w:ascii="Times New Roman" w:hAnsi="Times New Roman"/>
                <w:sz w:val="24"/>
                <w:szCs w:val="24"/>
              </w:rPr>
              <w:t xml:space="preserve">Обеспечение  продвижения позитивного имиджа муниципального образования Александровский район Оренбургской области как </w:t>
            </w:r>
            <w:proofErr w:type="spellStart"/>
            <w:r w:rsidR="0063196F" w:rsidRPr="006F55D4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="0063196F" w:rsidRPr="006F55D4">
              <w:rPr>
                <w:rFonts w:ascii="Times New Roman" w:hAnsi="Times New Roman"/>
                <w:sz w:val="24"/>
                <w:szCs w:val="24"/>
              </w:rPr>
              <w:t xml:space="preserve"> привлекательной  территории</w:t>
            </w:r>
            <w:r w:rsidR="0031335C" w:rsidRPr="006F55D4">
              <w:rPr>
                <w:rFonts w:ascii="Times New Roman" w:hAnsi="Times New Roman"/>
                <w:sz w:val="24"/>
                <w:szCs w:val="24"/>
              </w:rPr>
              <w:t>.</w:t>
            </w:r>
            <w:r w:rsidR="00DF30D1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F30D1" w:rsidRPr="006F55D4" w:rsidRDefault="00DF30D1" w:rsidP="006F55D4">
            <w:pPr>
              <w:autoSpaceDE w:val="0"/>
              <w:autoSpaceDN w:val="0"/>
              <w:adjustRightInd w:val="0"/>
              <w:spacing w:after="0" w:line="240" w:lineRule="auto"/>
              <w:ind w:firstLine="98"/>
              <w:rPr>
                <w:sz w:val="24"/>
                <w:szCs w:val="24"/>
              </w:rPr>
            </w:pPr>
          </w:p>
        </w:tc>
      </w:tr>
      <w:tr w:rsidR="00DF30D1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F30D1" w:rsidRPr="006F55D4" w:rsidRDefault="00FF7995" w:rsidP="006F55D4">
            <w:pPr>
              <w:spacing w:line="240" w:lineRule="auto"/>
              <w:ind w:firstLine="98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="00BE143F" w:rsidRPr="006F55D4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(индикаторы) П</w:t>
            </w:r>
            <w:r w:rsidR="00DF30D1" w:rsidRPr="006F55D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DF30D1" w:rsidRPr="006F55D4" w:rsidRDefault="00DF30D1" w:rsidP="006F55D4">
            <w:pPr>
              <w:pStyle w:val="a3"/>
              <w:spacing w:after="0" w:line="100" w:lineRule="atLeast"/>
              <w:ind w:firstLine="98"/>
              <w:contextualSpacing/>
            </w:pP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AD794C" w:rsidRPr="006F55D4" w:rsidRDefault="00FF7995" w:rsidP="006F55D4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AD794C" w:rsidRPr="006F55D4">
              <w:rPr>
                <w:rFonts w:ascii="Times New Roman" w:hAnsi="Times New Roman"/>
                <w:sz w:val="24"/>
                <w:szCs w:val="24"/>
              </w:rPr>
              <w:t xml:space="preserve">Уровень удовлетворенности граждан качеством предоставления государственных и муниципальных услуг;  </w:t>
            </w:r>
          </w:p>
          <w:p w:rsidR="00AD794C" w:rsidRPr="006F55D4" w:rsidRDefault="00FF7995" w:rsidP="006F55D4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4A4913" w:rsidRPr="006F55D4">
              <w:rPr>
                <w:rFonts w:ascii="Times New Roman" w:hAnsi="Times New Roman"/>
                <w:sz w:val="24"/>
                <w:szCs w:val="24"/>
              </w:rPr>
              <w:t>Доля среднесписочной численности работников (без внешних совместителей) занятых у субъектов МСП, в общей численности занятого населения</w:t>
            </w:r>
            <w:r w:rsidR="00AD794C"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3196F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 xml:space="preserve">- </w:t>
            </w:r>
            <w:r w:rsidR="00AD794C" w:rsidRPr="006F55D4">
              <w:rPr>
                <w:rFonts w:cs="Times New Roman"/>
              </w:rPr>
              <w:t>Индекс    физического объема оборота розничной    торговли</w:t>
            </w:r>
            <w:r w:rsidRPr="006F55D4">
              <w:rPr>
                <w:rFonts w:cs="Times New Roman"/>
              </w:rPr>
              <w:t>;</w:t>
            </w:r>
            <w:r w:rsidR="00AD794C" w:rsidRPr="006F55D4">
              <w:rPr>
                <w:rFonts w:cs="Times New Roman"/>
              </w:rPr>
              <w:t xml:space="preserve"> </w:t>
            </w:r>
          </w:p>
          <w:p w:rsidR="00DF30D1" w:rsidRPr="006F55D4" w:rsidRDefault="00FF7995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rPr>
                <w:rFonts w:cs="Times New Roman"/>
              </w:rPr>
              <w:t xml:space="preserve">- </w:t>
            </w:r>
            <w:r w:rsidR="0063196F" w:rsidRPr="006F55D4">
              <w:t>Объем инвестиций в основной капитал (за исключением бюджетных средств) в расчете на 1 жителя</w:t>
            </w:r>
          </w:p>
        </w:tc>
      </w:tr>
      <w:tr w:rsidR="00BE143F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E143F" w:rsidRPr="006F55D4" w:rsidRDefault="00FF7995" w:rsidP="006F55D4">
            <w:pPr>
              <w:spacing w:line="240" w:lineRule="auto"/>
              <w:ind w:firstLine="9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Срок и этапы реализации П</w:t>
            </w:r>
            <w:r w:rsidR="00BE143F" w:rsidRPr="006F55D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E143F" w:rsidRPr="006F55D4" w:rsidRDefault="00BE143F" w:rsidP="006F55D4">
            <w:pPr>
              <w:pStyle w:val="a3"/>
              <w:spacing w:after="0" w:line="100" w:lineRule="atLeast"/>
              <w:ind w:firstLine="98"/>
              <w:contextualSpacing/>
              <w:jc w:val="center"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201</w:t>
            </w:r>
            <w:r w:rsidR="00461DFC" w:rsidRPr="006F55D4">
              <w:rPr>
                <w:rFonts w:eastAsia="Times New Roman" w:cs="Times New Roman"/>
              </w:rPr>
              <w:t>9</w:t>
            </w:r>
            <w:r w:rsidRPr="006F55D4">
              <w:rPr>
                <w:rFonts w:eastAsia="Times New Roman" w:cs="Times New Roman"/>
              </w:rPr>
              <w:t>-202</w:t>
            </w:r>
            <w:r w:rsidR="00461DFC" w:rsidRPr="006F55D4">
              <w:rPr>
                <w:rFonts w:eastAsia="Times New Roman" w:cs="Times New Roman"/>
              </w:rPr>
              <w:t>4</w:t>
            </w:r>
            <w:r w:rsidRPr="006F55D4">
              <w:rPr>
                <w:rFonts w:eastAsia="Times New Roman" w:cs="Times New Roman"/>
              </w:rPr>
              <w:t xml:space="preserve"> годы</w:t>
            </w:r>
            <w:r w:rsidR="003E3D0A" w:rsidRPr="006F55D4">
              <w:rPr>
                <w:rFonts w:eastAsia="Times New Roman" w:cs="Times New Roman"/>
              </w:rPr>
              <w:t xml:space="preserve"> (один этап)</w:t>
            </w:r>
          </w:p>
          <w:p w:rsidR="00BE143F" w:rsidRPr="006F55D4" w:rsidRDefault="00BE143F" w:rsidP="006F55D4">
            <w:pPr>
              <w:pStyle w:val="a3"/>
              <w:spacing w:after="0" w:line="100" w:lineRule="atLeast"/>
              <w:ind w:firstLine="98"/>
              <w:contextualSpacing/>
              <w:jc w:val="center"/>
              <w:rPr>
                <w:rFonts w:eastAsia="Times New Roman" w:cs="Times New Roman"/>
              </w:rPr>
            </w:pPr>
          </w:p>
        </w:tc>
      </w:tr>
      <w:tr w:rsidR="006B3653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6B3653" w:rsidRPr="006F55D4" w:rsidRDefault="00FF7995" w:rsidP="006F55D4">
            <w:pPr>
              <w:spacing w:line="240" w:lineRule="auto"/>
              <w:ind w:firstLine="9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Объемы бюджетных ассигнований  П</w:t>
            </w:r>
            <w:r w:rsidR="006B3653" w:rsidRPr="006F55D4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  <w:p w:rsidR="006B3653" w:rsidRPr="006F55D4" w:rsidRDefault="006B3653" w:rsidP="006F55D4">
            <w:pPr>
              <w:spacing w:line="240" w:lineRule="auto"/>
              <w:ind w:firstLine="9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E87392" w:rsidRPr="006F55D4" w:rsidRDefault="00E87392" w:rsidP="006F55D4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мероприятий составляет </w:t>
            </w:r>
            <w:r w:rsidR="001111D2">
              <w:rPr>
                <w:rFonts w:ascii="Times New Roman" w:hAnsi="Times New Roman"/>
                <w:sz w:val="24"/>
                <w:szCs w:val="24"/>
              </w:rPr>
              <w:t>24814,65272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рублей.   </w:t>
            </w:r>
          </w:p>
          <w:p w:rsidR="00E87392" w:rsidRPr="006F55D4" w:rsidRDefault="00E87392" w:rsidP="006F55D4">
            <w:pPr>
              <w:spacing w:after="0" w:line="240" w:lineRule="auto"/>
              <w:ind w:firstLine="57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Финансирование осуществляется  по годам реализации:</w:t>
            </w:r>
          </w:p>
          <w:p w:rsidR="00E87392" w:rsidRPr="006F55D4" w:rsidRDefault="00E87392" w:rsidP="006F55D4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</w:t>
            </w:r>
            <w:r w:rsidR="00461DFC" w:rsidRPr="006F55D4">
              <w:rPr>
                <w:rFonts w:eastAsia="Times New Roman" w:cs="Times New Roman"/>
              </w:rPr>
              <w:t>19</w:t>
            </w:r>
            <w:r w:rsidR="005F666A" w:rsidRPr="006F55D4">
              <w:rPr>
                <w:rFonts w:eastAsia="Times New Roman" w:cs="Times New Roman"/>
              </w:rPr>
              <w:t xml:space="preserve"> год – </w:t>
            </w:r>
            <w:r w:rsidR="006536FC" w:rsidRPr="006F55D4">
              <w:rPr>
                <w:rFonts w:eastAsia="Times New Roman" w:cs="Times New Roman"/>
              </w:rPr>
              <w:t>3755,56532</w:t>
            </w:r>
            <w:r w:rsidRPr="006F55D4">
              <w:rPr>
                <w:rFonts w:eastAsia="Times New Roman" w:cs="Times New Roman"/>
              </w:rPr>
              <w:t xml:space="preserve"> тыс. руб.</w:t>
            </w:r>
            <w:r w:rsidR="00E74B13" w:rsidRPr="006F55D4">
              <w:rPr>
                <w:rFonts w:eastAsia="Times New Roman" w:cs="Times New Roman"/>
              </w:rPr>
              <w:t>;</w:t>
            </w:r>
          </w:p>
          <w:p w:rsidR="00E87392" w:rsidRPr="006F55D4" w:rsidRDefault="00E87392" w:rsidP="006F55D4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</w:t>
            </w:r>
            <w:r w:rsidR="00461DFC" w:rsidRPr="006F55D4">
              <w:rPr>
                <w:rFonts w:eastAsia="Times New Roman" w:cs="Times New Roman"/>
              </w:rPr>
              <w:t>20</w:t>
            </w:r>
            <w:r w:rsidRPr="006F55D4">
              <w:rPr>
                <w:rFonts w:eastAsia="Times New Roman" w:cs="Times New Roman"/>
              </w:rPr>
              <w:t xml:space="preserve"> год –</w:t>
            </w:r>
            <w:r w:rsidR="00E173BE" w:rsidRPr="006F55D4">
              <w:rPr>
                <w:rFonts w:eastAsia="Times New Roman" w:cs="Times New Roman"/>
              </w:rPr>
              <w:t xml:space="preserve"> </w:t>
            </w:r>
            <w:r w:rsidR="002059A5">
              <w:rPr>
                <w:rFonts w:eastAsia="Times New Roman" w:cs="Times New Roman"/>
              </w:rPr>
              <w:t>3654,49013</w:t>
            </w:r>
            <w:r w:rsidRPr="006F55D4">
              <w:rPr>
                <w:rFonts w:eastAsia="Times New Roman" w:cs="Times New Roman"/>
              </w:rPr>
              <w:t xml:space="preserve"> тыс. руб.;</w:t>
            </w:r>
          </w:p>
          <w:p w:rsidR="00E87392" w:rsidRPr="006F55D4" w:rsidRDefault="00E87392" w:rsidP="006F55D4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</w:t>
            </w:r>
            <w:r w:rsidR="00461DFC" w:rsidRPr="006F55D4">
              <w:rPr>
                <w:rFonts w:eastAsia="Times New Roman" w:cs="Times New Roman"/>
              </w:rPr>
              <w:t>21</w:t>
            </w:r>
            <w:r w:rsidRPr="006F55D4">
              <w:rPr>
                <w:rFonts w:eastAsia="Times New Roman" w:cs="Times New Roman"/>
              </w:rPr>
              <w:t xml:space="preserve"> год – </w:t>
            </w:r>
            <w:r w:rsidR="00D00747">
              <w:rPr>
                <w:rFonts w:eastAsia="Times New Roman" w:cs="Times New Roman"/>
              </w:rPr>
              <w:t>4288,9905</w:t>
            </w:r>
            <w:r w:rsidR="004910A2" w:rsidRPr="006F55D4">
              <w:rPr>
                <w:rFonts w:eastAsia="Times New Roman" w:cs="Times New Roman"/>
              </w:rPr>
              <w:t xml:space="preserve"> тыс. руб.</w:t>
            </w:r>
          </w:p>
          <w:p w:rsidR="00E87392" w:rsidRPr="006F55D4" w:rsidRDefault="00E87392" w:rsidP="006F55D4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</w:t>
            </w:r>
            <w:r w:rsidR="00461DFC" w:rsidRPr="006F55D4">
              <w:rPr>
                <w:rFonts w:eastAsia="Times New Roman" w:cs="Times New Roman"/>
              </w:rPr>
              <w:t>22</w:t>
            </w:r>
            <w:r w:rsidRPr="006F55D4">
              <w:rPr>
                <w:rFonts w:eastAsia="Times New Roman" w:cs="Times New Roman"/>
              </w:rPr>
              <w:t xml:space="preserve"> год – </w:t>
            </w:r>
            <w:r w:rsidR="007A7004">
              <w:rPr>
                <w:rFonts w:eastAsia="Times New Roman" w:cs="Times New Roman"/>
              </w:rPr>
              <w:t>5012,60677</w:t>
            </w:r>
            <w:r w:rsidRPr="006F55D4">
              <w:rPr>
                <w:rFonts w:eastAsia="Times New Roman" w:cs="Times New Roman"/>
              </w:rPr>
              <w:t xml:space="preserve"> тыс. руб.;</w:t>
            </w:r>
          </w:p>
          <w:p w:rsidR="00E87392" w:rsidRPr="006F55D4" w:rsidRDefault="00E87392" w:rsidP="006F55D4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</w:t>
            </w:r>
            <w:r w:rsidR="00461DFC" w:rsidRPr="006F55D4">
              <w:rPr>
                <w:rFonts w:eastAsia="Times New Roman" w:cs="Times New Roman"/>
              </w:rPr>
              <w:t>23</w:t>
            </w:r>
            <w:r w:rsidRPr="006F55D4">
              <w:rPr>
                <w:rFonts w:eastAsia="Times New Roman" w:cs="Times New Roman"/>
              </w:rPr>
              <w:t xml:space="preserve"> год – </w:t>
            </w:r>
            <w:r w:rsidR="007D3C45">
              <w:rPr>
                <w:rFonts w:eastAsia="Times New Roman" w:cs="Times New Roman"/>
              </w:rPr>
              <w:t>4051,5</w:t>
            </w:r>
            <w:r w:rsidRPr="006F55D4">
              <w:rPr>
                <w:rFonts w:eastAsia="Times New Roman" w:cs="Times New Roman"/>
              </w:rPr>
              <w:t xml:space="preserve"> тыс. руб.;</w:t>
            </w:r>
          </w:p>
          <w:p w:rsidR="006B3653" w:rsidRPr="006F55D4" w:rsidRDefault="00C766BC" w:rsidP="007D3C45">
            <w:pPr>
              <w:pStyle w:val="a3"/>
              <w:spacing w:after="0" w:line="100" w:lineRule="atLeast"/>
              <w:ind w:firstLine="57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202</w:t>
            </w:r>
            <w:r w:rsidR="00461DFC" w:rsidRPr="006F55D4">
              <w:rPr>
                <w:rFonts w:eastAsia="Times New Roman" w:cs="Times New Roman"/>
              </w:rPr>
              <w:t>4</w:t>
            </w:r>
            <w:r w:rsidRPr="006F55D4">
              <w:rPr>
                <w:rFonts w:eastAsia="Times New Roman" w:cs="Times New Roman"/>
              </w:rPr>
              <w:t xml:space="preserve"> год – </w:t>
            </w:r>
            <w:r w:rsidR="007D3C45">
              <w:rPr>
                <w:rFonts w:eastAsia="Times New Roman" w:cs="Times New Roman"/>
              </w:rPr>
              <w:t>4051,5</w:t>
            </w:r>
            <w:r w:rsidR="00E87392" w:rsidRPr="006F55D4">
              <w:rPr>
                <w:rFonts w:eastAsia="Times New Roman" w:cs="Times New Roman"/>
              </w:rPr>
              <w:t xml:space="preserve"> тыс. руб.</w:t>
            </w:r>
          </w:p>
        </w:tc>
      </w:tr>
      <w:tr w:rsidR="00DC3CF8" w:rsidRPr="006F55D4" w:rsidTr="006F55D4">
        <w:trPr>
          <w:cantSplit/>
        </w:trPr>
        <w:tc>
          <w:tcPr>
            <w:tcW w:w="33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C3CF8" w:rsidRPr="006F55D4" w:rsidRDefault="00DC3CF8" w:rsidP="006F55D4">
            <w:pPr>
              <w:spacing w:line="240" w:lineRule="auto"/>
              <w:ind w:firstLine="98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60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C3CF8" w:rsidRPr="006F55D4" w:rsidRDefault="00DC3CF8" w:rsidP="006F55D4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повышение уровня удовлетворенности граждан качеством предоставления государственных и муниципальных услуг;  </w:t>
            </w:r>
          </w:p>
          <w:p w:rsidR="00DC3CF8" w:rsidRPr="006F55D4" w:rsidRDefault="00DC3CF8" w:rsidP="006F55D4">
            <w:pPr>
              <w:spacing w:after="0" w:line="240" w:lineRule="auto"/>
              <w:ind w:firstLine="98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увеличение доли среднесписочной численности работников (без внешних совместителей) </w:t>
            </w:r>
            <w:r w:rsidR="00F047C3" w:rsidRPr="006F55D4">
              <w:rPr>
                <w:rFonts w:ascii="Times New Roman" w:hAnsi="Times New Roman"/>
                <w:sz w:val="24"/>
                <w:szCs w:val="24"/>
              </w:rPr>
              <w:t>занятых у субъектов МСП, в общей численности занятого населения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CF8" w:rsidRPr="006F55D4" w:rsidRDefault="00DC3CF8" w:rsidP="006F55D4">
            <w:pPr>
              <w:pStyle w:val="a3"/>
              <w:spacing w:after="0" w:line="100" w:lineRule="atLeast"/>
              <w:ind w:firstLine="98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 xml:space="preserve">- рост индекса физического объема оборота розничной    торговли; </w:t>
            </w:r>
          </w:p>
          <w:p w:rsidR="00DC3CF8" w:rsidRPr="006F55D4" w:rsidRDefault="00DC3CF8" w:rsidP="006F55D4">
            <w:pPr>
              <w:pStyle w:val="a3"/>
              <w:spacing w:after="0" w:line="100" w:lineRule="atLeast"/>
              <w:ind w:firstLine="98"/>
              <w:contextualSpacing/>
            </w:pPr>
            <w:r w:rsidRPr="006F55D4">
              <w:rPr>
                <w:rFonts w:cs="Times New Roman"/>
              </w:rPr>
              <w:t xml:space="preserve"> - увеличение о</w:t>
            </w:r>
            <w:r w:rsidRPr="006F55D4">
              <w:t>бъема инвестиций в основной капитал (за исключением бюджетных средств) в расчете на 1 жителя</w:t>
            </w:r>
          </w:p>
        </w:tc>
      </w:tr>
    </w:tbl>
    <w:p w:rsidR="00557CEA" w:rsidRPr="006F55D4" w:rsidRDefault="00557CEA" w:rsidP="006F55D4">
      <w:pPr>
        <w:pStyle w:val="a3"/>
        <w:spacing w:before="120" w:after="0" w:line="100" w:lineRule="atLeast"/>
        <w:ind w:left="720" w:firstLine="0"/>
        <w:contextualSpacing/>
        <w:jc w:val="left"/>
        <w:rPr>
          <w:b/>
        </w:rPr>
      </w:pPr>
    </w:p>
    <w:p w:rsidR="00557CEA" w:rsidRPr="006F55D4" w:rsidRDefault="00301F10" w:rsidP="006F55D4">
      <w:pPr>
        <w:pStyle w:val="a3"/>
        <w:numPr>
          <w:ilvl w:val="0"/>
          <w:numId w:val="2"/>
        </w:numPr>
        <w:spacing w:before="120" w:after="0" w:line="100" w:lineRule="atLeast"/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</w:rPr>
        <w:t>Общая характеристика</w:t>
      </w:r>
      <w:r w:rsidR="00E74B13" w:rsidRPr="006F55D4">
        <w:rPr>
          <w:rFonts w:eastAsia="Times New Roman" w:cs="Times New Roman"/>
          <w:b/>
          <w:sz w:val="28"/>
          <w:szCs w:val="28"/>
        </w:rPr>
        <w:t xml:space="preserve"> сферы реализации муниципальной программы</w:t>
      </w:r>
    </w:p>
    <w:p w:rsidR="00557CEA" w:rsidRPr="006F55D4" w:rsidRDefault="00557CEA" w:rsidP="006F55D4">
      <w:pPr>
        <w:pStyle w:val="a3"/>
        <w:spacing w:before="120" w:after="0" w:line="240" w:lineRule="auto"/>
        <w:ind w:firstLine="709"/>
        <w:contextualSpacing/>
        <w:rPr>
          <w:rFonts w:cs="Times New Roman"/>
          <w:b/>
          <w:sz w:val="28"/>
          <w:szCs w:val="28"/>
        </w:rPr>
      </w:pPr>
    </w:p>
    <w:p w:rsidR="00557CEA" w:rsidRPr="006F55D4" w:rsidRDefault="00557CEA" w:rsidP="006F55D4">
      <w:pPr>
        <w:spacing w:line="240" w:lineRule="auto"/>
        <w:ind w:right="-6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Александровский район расположен в западной сельскохозяйственной зоне Оренбургской области, граничит с  </w:t>
      </w:r>
      <w:proofErr w:type="spellStart"/>
      <w:r w:rsidRPr="006F55D4">
        <w:rPr>
          <w:rFonts w:ascii="Times New Roman" w:hAnsi="Times New Roman"/>
          <w:sz w:val="28"/>
          <w:szCs w:val="28"/>
        </w:rPr>
        <w:t>Пономаревским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F55D4">
        <w:rPr>
          <w:rFonts w:ascii="Times New Roman" w:hAnsi="Times New Roman"/>
          <w:sz w:val="28"/>
          <w:szCs w:val="28"/>
        </w:rPr>
        <w:t>Шарлыкским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, Октябрьским, Переволоцким, </w:t>
      </w:r>
      <w:proofErr w:type="spellStart"/>
      <w:r w:rsidRPr="006F55D4">
        <w:rPr>
          <w:rFonts w:ascii="Times New Roman" w:hAnsi="Times New Roman"/>
          <w:sz w:val="28"/>
          <w:szCs w:val="28"/>
        </w:rPr>
        <w:t>Новосергиевским</w:t>
      </w:r>
      <w:proofErr w:type="spellEnd"/>
      <w:r w:rsidRPr="006F55D4">
        <w:rPr>
          <w:rFonts w:ascii="Times New Roman" w:hAnsi="Times New Roman"/>
          <w:sz w:val="28"/>
          <w:szCs w:val="28"/>
        </w:rPr>
        <w:t>,  Красногвардейским районами. Общая площадь территории района -  3,1 тыс. кв. км. (2,5% территории области).</w:t>
      </w:r>
    </w:p>
    <w:p w:rsidR="00557CEA" w:rsidRPr="006F55D4" w:rsidRDefault="00557CEA" w:rsidP="006F55D4">
      <w:pPr>
        <w:spacing w:line="240" w:lineRule="auto"/>
        <w:ind w:right="-6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Основными минеральными ресурсами являются: нефть, кирпичные  глины (Каменское месторождение кирпичных глин), глины для буровых растворов (Новоспасское-1). На территории района действуют 11 месторождений подземных вод с общим запасом 35,89 м</w:t>
      </w:r>
      <w:r w:rsidRPr="006F55D4">
        <w:rPr>
          <w:rFonts w:ascii="Times New Roman" w:hAnsi="Times New Roman"/>
          <w:sz w:val="28"/>
          <w:szCs w:val="28"/>
          <w:vertAlign w:val="superscript"/>
        </w:rPr>
        <w:t>3</w:t>
      </w:r>
      <w:r w:rsidRPr="006F55D4">
        <w:rPr>
          <w:rFonts w:ascii="Times New Roman" w:hAnsi="Times New Roman"/>
          <w:sz w:val="28"/>
          <w:szCs w:val="28"/>
        </w:rPr>
        <w:t xml:space="preserve">/сутки. </w:t>
      </w:r>
    </w:p>
    <w:p w:rsidR="00557CEA" w:rsidRPr="006F55D4" w:rsidRDefault="00557CEA" w:rsidP="006F55D4">
      <w:pPr>
        <w:spacing w:line="240" w:lineRule="auto"/>
        <w:ind w:right="-6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Главным ресурсом Александровского района являются его почвы, преимущественно черноземные средне - и </w:t>
      </w:r>
      <w:proofErr w:type="spellStart"/>
      <w:r w:rsidRPr="006F55D4">
        <w:rPr>
          <w:rFonts w:ascii="Times New Roman" w:hAnsi="Times New Roman"/>
          <w:sz w:val="28"/>
          <w:szCs w:val="28"/>
        </w:rPr>
        <w:t>малогумусные</w:t>
      </w:r>
      <w:proofErr w:type="spellEnd"/>
      <w:r w:rsidRPr="006F55D4">
        <w:rPr>
          <w:rFonts w:ascii="Times New Roman" w:hAnsi="Times New Roman"/>
          <w:sz w:val="28"/>
          <w:szCs w:val="28"/>
        </w:rPr>
        <w:t>, используемые в хозяйственной деятельности.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 xml:space="preserve">В сельскохозяйственном производстве Александровского района на 1 января 2018 года осуществляли свою деятельность 1 среднее предприятие, 1 сельскохозяйственный кооператив, 27 малых (включая </w:t>
      </w:r>
      <w:proofErr w:type="spellStart"/>
      <w:r w:rsidRPr="006F55D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),106 индивидуальных предпринимателей, 5989 личных подсобных хозяйств. </w:t>
      </w:r>
      <w:proofErr w:type="gramStart"/>
      <w:r w:rsidRPr="006F55D4">
        <w:rPr>
          <w:rFonts w:ascii="Times New Roman" w:hAnsi="Times New Roman"/>
          <w:sz w:val="28"/>
          <w:szCs w:val="28"/>
        </w:rPr>
        <w:t>Зарегистрировано 2 потребительских кооператива, деятельность которых направлена на оказание помощи населению в заготовке кормов, закупке и реализации мяса.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Промышленность представлена подсобными, перерабатывающими цехами сельскохозяйственных структур (мельницами, маслобойками, хлебопекарнями), 2 малыми предприятиями, 12 предпринимателями, работающими в сфере обрабатывающей промышленности, 6 предприятиями, занятыми в сфере производства и распределения теплоэнергии и воды. В сфере торговли и платных услуг района работают 129 предпринимателей, 15 малых предприятий. Строительством занимается 6 обществ с ограниченной ответственностью и 11 предпринимателей.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 целью проведения </w:t>
      </w:r>
      <w:r w:rsidR="00785991" w:rsidRPr="006F55D4">
        <w:rPr>
          <w:rFonts w:ascii="Times New Roman" w:hAnsi="Times New Roman"/>
          <w:sz w:val="28"/>
          <w:szCs w:val="28"/>
        </w:rPr>
        <w:t xml:space="preserve">муниципальной </w:t>
      </w:r>
      <w:r w:rsidRPr="006F55D4">
        <w:rPr>
          <w:rFonts w:ascii="Times New Roman" w:hAnsi="Times New Roman"/>
          <w:sz w:val="28"/>
          <w:szCs w:val="28"/>
        </w:rPr>
        <w:t>политики социально-экономического развития в Александровском районе разработаны следующие документы  планирования: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- стратегия развития Александровского района до  2020 года;</w:t>
      </w:r>
    </w:p>
    <w:p w:rsidR="00CB0F96" w:rsidRPr="006F55D4" w:rsidRDefault="00CB0F96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стратегия инвестиционного развития муниципального образования Александровский район Оренбургской области </w:t>
      </w:r>
      <w:r w:rsidR="00AE3FB3" w:rsidRPr="006F55D4">
        <w:rPr>
          <w:rFonts w:ascii="Times New Roman" w:hAnsi="Times New Roman"/>
          <w:sz w:val="28"/>
          <w:szCs w:val="28"/>
        </w:rPr>
        <w:t>до 2020 года;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прогноз социально-экономического развития Александровского района Оренбургской области на </w:t>
      </w:r>
      <w:r w:rsidR="00425E84" w:rsidRPr="006F55D4">
        <w:rPr>
          <w:rFonts w:ascii="Times New Roman" w:hAnsi="Times New Roman"/>
          <w:sz w:val="28"/>
          <w:szCs w:val="28"/>
        </w:rPr>
        <w:t>2019-2024</w:t>
      </w:r>
      <w:r w:rsidR="00E74B13" w:rsidRPr="006F55D4">
        <w:rPr>
          <w:rFonts w:ascii="Times New Roman" w:hAnsi="Times New Roman"/>
          <w:sz w:val="28"/>
          <w:szCs w:val="28"/>
        </w:rPr>
        <w:t xml:space="preserve"> годы</w:t>
      </w:r>
      <w:r w:rsidR="003147AF" w:rsidRPr="006F55D4">
        <w:rPr>
          <w:rFonts w:ascii="Times New Roman" w:hAnsi="Times New Roman"/>
          <w:sz w:val="28"/>
          <w:szCs w:val="28"/>
        </w:rPr>
        <w:t>;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</w:t>
      </w:r>
      <w:r w:rsidR="00986E44" w:rsidRPr="006F55D4">
        <w:rPr>
          <w:rFonts w:ascii="Times New Roman" w:hAnsi="Times New Roman"/>
          <w:sz w:val="28"/>
          <w:szCs w:val="28"/>
        </w:rPr>
        <w:t>муниципальные</w:t>
      </w:r>
      <w:r w:rsidRPr="006F55D4">
        <w:rPr>
          <w:rFonts w:ascii="Times New Roman" w:hAnsi="Times New Roman"/>
          <w:sz w:val="28"/>
          <w:szCs w:val="28"/>
        </w:rPr>
        <w:t xml:space="preserve"> программы</w:t>
      </w:r>
      <w:r w:rsidRPr="006F55D4">
        <w:rPr>
          <w:sz w:val="28"/>
          <w:szCs w:val="28"/>
        </w:rPr>
        <w:t>.</w:t>
      </w:r>
    </w:p>
    <w:p w:rsidR="00557CEA" w:rsidRPr="006F55D4" w:rsidRDefault="00557CEA" w:rsidP="006F55D4">
      <w:pPr>
        <w:autoSpaceDE w:val="0"/>
        <w:autoSpaceDN w:val="0"/>
        <w:adjustRightInd w:val="0"/>
        <w:spacing w:after="0" w:line="240" w:lineRule="auto"/>
        <w:ind w:firstLine="709"/>
        <w:contextualSpacing/>
        <w:outlineLvl w:val="0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Проведена работа по разработке генеральных планов и схем территориального планирования района.</w:t>
      </w:r>
    </w:p>
    <w:p w:rsidR="00557CEA" w:rsidRPr="006F55D4" w:rsidRDefault="00557CEA" w:rsidP="006F55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Ежегодно осуществляется мониторинг эффективности деятельности МО Александровский район, основной задачей которого является анализ результативности управления, принятие решений и мер по дальнейшему совершенствованию муниципального управления.</w:t>
      </w:r>
    </w:p>
    <w:p w:rsidR="00557CEA" w:rsidRPr="006F55D4" w:rsidRDefault="00557CEA" w:rsidP="006F55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Ведется работа по оформлению и кадастровой оценке земель, проведена инвентаризация невостребованных земельных долей по всем хозяйствам Александровского района.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Бюджетная политика Александровского района  направлена на дальнейшее развитие социальной и экономической стабильности района, долгосрочную сбалансированность и устойчивость бюджетной системы.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Основная задача долгосрочного бюджетного планирования района состоит </w:t>
      </w:r>
      <w:proofErr w:type="gramStart"/>
      <w:r w:rsidRPr="006F55D4">
        <w:rPr>
          <w:rFonts w:ascii="Times New Roman" w:hAnsi="Times New Roman"/>
          <w:sz w:val="28"/>
          <w:szCs w:val="28"/>
        </w:rPr>
        <w:t>в увязке проводимой бюджетной политики  с задачами по созданию долгосрочного устойчивого роста экономики района в соответствии со Стратегией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социально-экономического развития Александровского района.</w:t>
      </w:r>
    </w:p>
    <w:p w:rsidR="00557CEA" w:rsidRPr="006F55D4" w:rsidRDefault="00557CEA" w:rsidP="006F55D4">
      <w:pPr>
        <w:spacing w:line="240" w:lineRule="auto"/>
        <w:ind w:right="-3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Основными сферами экономики Александровского района являются сельское хозяйство, торговля,  переработка сельскохозяйственной продукции, платные услуги.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Сильными сторонами района являются: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относительная близость </w:t>
      </w:r>
      <w:proofErr w:type="gramStart"/>
      <w:r w:rsidRPr="006F55D4">
        <w:rPr>
          <w:rFonts w:ascii="Times New Roman" w:hAnsi="Times New Roman"/>
          <w:sz w:val="28"/>
          <w:szCs w:val="28"/>
        </w:rPr>
        <w:t>г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. Оренбурга;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наличие месторождений нефти и глины;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опыт внедрения новых технологий в сельское хозяйство, наличие свободных земель;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на 5 лет достаточность </w:t>
      </w:r>
      <w:proofErr w:type="spellStart"/>
      <w:r w:rsidRPr="006F55D4">
        <w:rPr>
          <w:rFonts w:ascii="Times New Roman" w:hAnsi="Times New Roman"/>
          <w:sz w:val="28"/>
          <w:szCs w:val="28"/>
        </w:rPr>
        <w:t>газифицированности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и электроснабжения (200% запас энергоемкости);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благополучная экологическая ситуация.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Слабыми сторонами района являются: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основные федеральные автомобильные трассы (Оренбург-Казань и Оренбург-Самара) и железные дороги (Оренбург-Самара) проходят за пределами района;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отсутствие полезных ископаемых, используемых для строительства (песок, известняк, строительный лес и др.);  </w:t>
      </w:r>
    </w:p>
    <w:p w:rsidR="00425E84" w:rsidRPr="006F55D4" w:rsidRDefault="00425E84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sym w:font="Symbol" w:char="F02D"/>
      </w:r>
      <w:r w:rsidRPr="006F55D4">
        <w:rPr>
          <w:rFonts w:ascii="Times New Roman" w:hAnsi="Times New Roman"/>
          <w:sz w:val="28"/>
          <w:szCs w:val="28"/>
        </w:rPr>
        <w:t xml:space="preserve"> миграция населения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тоже время уровень развития малого и среднего предпринимательства недостаточно высок для активного создания новых рабочих мест, роста спроса-предложения на местных товарных рынках, появления самостоятельных источников дохода  за счет предпринимательской инициативы у значительной части экономически активного населения, снижения социальных нагрузок на расходы бюджетов всех уровней.</w:t>
      </w:r>
    </w:p>
    <w:p w:rsidR="00557CEA" w:rsidRPr="006F55D4" w:rsidRDefault="00557CEA" w:rsidP="006F55D4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557CEA" w:rsidRPr="006F55D4" w:rsidRDefault="00557CE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Стабильно развивается потребительский рынок.  </w:t>
      </w:r>
    </w:p>
    <w:p w:rsidR="00425E84" w:rsidRPr="006F55D4" w:rsidRDefault="00425E84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Объем розничного товарооборота по району за 2017 год выполнен на 796,9 млн. руб. (102,1% к уровню прошлого года), оборот общественного питания на 52,6 млн. рублей (99,7% к уровню прошлого года). </w:t>
      </w:r>
    </w:p>
    <w:p w:rsidR="00AF5F1F" w:rsidRPr="006F55D4" w:rsidRDefault="00425E84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Источниками формирования розничного оборота являются субъекты малого предпринимательства – 39,2 % (312,5 млн. руб.), крупные и средние предприятия – 53,1 % (423,1 млн. руб.), розничный рынок – 7,7 % (61,3 млн. руб.). </w:t>
      </w:r>
      <w:r w:rsidR="00AF5F1F" w:rsidRPr="006F55D4">
        <w:rPr>
          <w:rFonts w:ascii="Times New Roman" w:hAnsi="Times New Roman"/>
          <w:sz w:val="28"/>
          <w:szCs w:val="28"/>
        </w:rPr>
        <w:t xml:space="preserve"> </w:t>
      </w:r>
    </w:p>
    <w:p w:rsidR="00557CEA" w:rsidRPr="006F55D4" w:rsidRDefault="00557CEA" w:rsidP="006F55D4">
      <w:pPr>
        <w:pStyle w:val="Style23"/>
        <w:widowControl/>
        <w:tabs>
          <w:tab w:val="left" w:pos="9355"/>
        </w:tabs>
        <w:spacing w:line="240" w:lineRule="auto"/>
        <w:ind w:right="-1" w:firstLine="709"/>
        <w:rPr>
          <w:sz w:val="28"/>
          <w:szCs w:val="28"/>
        </w:rPr>
      </w:pPr>
      <w:r w:rsidRPr="006F55D4">
        <w:rPr>
          <w:sz w:val="28"/>
          <w:szCs w:val="28"/>
        </w:rPr>
        <w:t>В тоже время развитие торговли в Александровском районе  сдерживает ряд факторов:   недостаток собственных финансовых средств, высокий уровень налогов, тарифов на энергоносители и коммунальные услуги, значительные транспортные расходы, недостаточная платежеспособность населения.</w:t>
      </w:r>
    </w:p>
    <w:p w:rsidR="00557CEA" w:rsidRPr="006F55D4" w:rsidRDefault="00557CEA" w:rsidP="006F55D4">
      <w:pPr>
        <w:pStyle w:val="Style23"/>
        <w:widowControl/>
        <w:tabs>
          <w:tab w:val="left" w:pos="9355"/>
        </w:tabs>
        <w:spacing w:line="240" w:lineRule="auto"/>
        <w:ind w:firstLine="709"/>
        <w:rPr>
          <w:sz w:val="28"/>
          <w:szCs w:val="28"/>
        </w:rPr>
      </w:pPr>
      <w:r w:rsidRPr="006F55D4">
        <w:rPr>
          <w:sz w:val="28"/>
          <w:szCs w:val="28"/>
        </w:rPr>
        <w:t>И</w:t>
      </w:r>
      <w:r w:rsidRPr="006F55D4">
        <w:rPr>
          <w:rStyle w:val="FontStyle39"/>
          <w:color w:val="auto"/>
          <w:sz w:val="28"/>
          <w:szCs w:val="28"/>
        </w:rPr>
        <w:t>меет место неравномерность размещения торговых объектов по селам  муниципальных образований сельсоветов.</w:t>
      </w:r>
      <w:r w:rsidRPr="006F55D4">
        <w:rPr>
          <w:sz w:val="28"/>
          <w:szCs w:val="28"/>
        </w:rPr>
        <w:t xml:space="preserve"> Торговая сеть концентрируется в основном в районном центре и крупных селах, где проживает большая часть сельского населения. </w:t>
      </w:r>
    </w:p>
    <w:p w:rsidR="00557CEA" w:rsidRPr="006F55D4" w:rsidRDefault="00557CEA" w:rsidP="006F55D4">
      <w:pPr>
        <w:pStyle w:val="Style23"/>
        <w:widowControl/>
        <w:tabs>
          <w:tab w:val="left" w:pos="9355"/>
        </w:tabs>
        <w:spacing w:line="240" w:lineRule="auto"/>
        <w:ind w:right="-1" w:firstLine="709"/>
        <w:rPr>
          <w:sz w:val="28"/>
          <w:szCs w:val="28"/>
        </w:rPr>
      </w:pPr>
      <w:proofErr w:type="gramStart"/>
      <w:r w:rsidRPr="006F55D4">
        <w:rPr>
          <w:sz w:val="28"/>
          <w:szCs w:val="28"/>
        </w:rPr>
        <w:t xml:space="preserve">В </w:t>
      </w:r>
      <w:r w:rsidR="00425E84" w:rsidRPr="006F55D4">
        <w:rPr>
          <w:sz w:val="28"/>
          <w:szCs w:val="28"/>
        </w:rPr>
        <w:t>2018</w:t>
      </w:r>
      <w:r w:rsidRPr="006F55D4">
        <w:rPr>
          <w:sz w:val="28"/>
          <w:szCs w:val="28"/>
        </w:rPr>
        <w:t xml:space="preserve"> году 22  сельских населенных пункта района являлись отдаленными и малонаселенными, в них проживает </w:t>
      </w:r>
      <w:r w:rsidR="00CB3FAC" w:rsidRPr="006F55D4">
        <w:rPr>
          <w:sz w:val="28"/>
          <w:szCs w:val="28"/>
        </w:rPr>
        <w:t>около</w:t>
      </w:r>
      <w:r w:rsidRPr="006F55D4">
        <w:rPr>
          <w:sz w:val="28"/>
          <w:szCs w:val="28"/>
        </w:rPr>
        <w:t xml:space="preserve"> 16,</w:t>
      </w:r>
      <w:r w:rsidR="00CB3FAC" w:rsidRPr="006F55D4">
        <w:rPr>
          <w:sz w:val="28"/>
          <w:szCs w:val="28"/>
        </w:rPr>
        <w:t>8</w:t>
      </w:r>
      <w:r w:rsidRPr="006F55D4">
        <w:rPr>
          <w:sz w:val="28"/>
          <w:szCs w:val="28"/>
        </w:rPr>
        <w:t>% населения района.</w:t>
      </w:r>
      <w:proofErr w:type="gramEnd"/>
      <w:r w:rsidRPr="006F55D4">
        <w:rPr>
          <w:sz w:val="28"/>
          <w:szCs w:val="28"/>
        </w:rPr>
        <w:t xml:space="preserve"> Организация торгового обслуживания в данном сегменте рынка является серьезной проблемой.</w:t>
      </w:r>
    </w:p>
    <w:p w:rsidR="00557CEA" w:rsidRPr="006F55D4" w:rsidRDefault="00557CEA" w:rsidP="006F55D4">
      <w:pPr>
        <w:tabs>
          <w:tab w:val="left" w:pos="9355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Для поддержки и стимулирования развития сферы торговли необходима реализация комплекса мер, направленных на дальнейшее развитие торговой инфраструктуры, удовлетворение потребности населения </w:t>
      </w:r>
      <w:r w:rsidRPr="006F55D4">
        <w:rPr>
          <w:rFonts w:ascii="Times New Roman" w:hAnsi="Times New Roman"/>
          <w:sz w:val="28"/>
          <w:szCs w:val="28"/>
        </w:rPr>
        <w:lastRenderedPageBreak/>
        <w:t>района в товарах и услугах, обеспечение их доступности, улучшение торгового обслуживания сельских жителей.</w:t>
      </w:r>
    </w:p>
    <w:p w:rsidR="00557CEA" w:rsidRPr="006F55D4" w:rsidRDefault="00557CEA" w:rsidP="006F55D4">
      <w:pPr>
        <w:widowControl w:val="0"/>
        <w:autoSpaceDE w:val="0"/>
        <w:autoSpaceDN w:val="0"/>
        <w:adjustRightInd w:val="0"/>
        <w:spacing w:after="0" w:line="240" w:lineRule="auto"/>
        <w:ind w:right="-81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Одним из направлений работы администрации района является повышение качества муниципального управления.</w:t>
      </w:r>
    </w:p>
    <w:p w:rsidR="008816DF" w:rsidRPr="006F55D4" w:rsidRDefault="008816DF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>В основу программы заложена целостная модель формирования системы качественного предоставления государственных и муниципальных услуг, исполнения муниципальных функций на территории Александровского района Оренбургской области, включающая мероприятия по финансовому, методическому и организационно-правовому обеспечению процесса повышения качества услуг и снижения административных барьеров.</w:t>
      </w:r>
    </w:p>
    <w:p w:rsidR="008816DF" w:rsidRPr="006F55D4" w:rsidRDefault="008816DF" w:rsidP="006F55D4">
      <w:pPr>
        <w:pStyle w:val="a3"/>
        <w:spacing w:after="0" w:line="100" w:lineRule="atLeast"/>
        <w:ind w:firstLine="709"/>
        <w:contextualSpacing/>
        <w:rPr>
          <w:rFonts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 xml:space="preserve">Основными направлениями работы органов местного самоуправления Александровского района Оренбургской области, обеспечивающих повышение эффективности муниципального управления являются  регламентация муниципальных услуг и предоставление государственных (муниципальных) услуг (функций) в электронной форме. </w:t>
      </w:r>
    </w:p>
    <w:p w:rsidR="008816DF" w:rsidRPr="006F55D4" w:rsidRDefault="008816DF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Организовано 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          МАУ «МФЦ Александровского района»). </w:t>
      </w:r>
    </w:p>
    <w:p w:rsidR="00AE3FB3" w:rsidRPr="006F55D4" w:rsidRDefault="00AE3FB3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 целью привлечения инвестиций в приоритетные направления экономики и социальной сферы разработана Стратегия инвестиционного развития муниципального образования Александровский район Оренбургской области до 2020 года. </w:t>
      </w:r>
    </w:p>
    <w:p w:rsidR="008C4C17" w:rsidRPr="006F55D4" w:rsidRDefault="008C4C17" w:rsidP="006F55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Style w:val="FontStyle52"/>
          <w:color w:val="auto"/>
          <w:sz w:val="28"/>
          <w:szCs w:val="28"/>
        </w:rPr>
        <w:tab/>
        <w:t>Главной целью инвестиционной стратегии Александровского района является   улучшение инвестиционного клима</w:t>
      </w:r>
      <w:r w:rsidRPr="006F55D4">
        <w:rPr>
          <w:rStyle w:val="FontStyle52"/>
          <w:color w:val="auto"/>
          <w:sz w:val="28"/>
          <w:szCs w:val="28"/>
        </w:rPr>
        <w:softHyphen/>
        <w:t>та, обеспечивающее приток инвестиций на территорию,  достижение устойчивого экономического роста и повышение уровня жизни населения.</w:t>
      </w:r>
      <w:r w:rsidRPr="006F55D4">
        <w:rPr>
          <w:rFonts w:ascii="Times New Roman" w:hAnsi="Times New Roman"/>
          <w:sz w:val="28"/>
          <w:szCs w:val="28"/>
        </w:rPr>
        <w:tab/>
        <w:t>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8C4C17" w:rsidRPr="006F55D4" w:rsidRDefault="008C4C17" w:rsidP="006F55D4">
      <w:pPr>
        <w:spacing w:line="240" w:lineRule="auto"/>
        <w:contextualSpacing/>
        <w:rPr>
          <w:rStyle w:val="FontStyle52"/>
          <w:color w:val="auto"/>
          <w:sz w:val="28"/>
          <w:szCs w:val="28"/>
        </w:rPr>
      </w:pPr>
      <w:r w:rsidRPr="006F55D4">
        <w:rPr>
          <w:rStyle w:val="FontStyle52"/>
          <w:b/>
          <w:color w:val="auto"/>
          <w:sz w:val="28"/>
          <w:szCs w:val="28"/>
        </w:rPr>
        <w:tab/>
      </w:r>
      <w:r w:rsidRPr="006F55D4">
        <w:rPr>
          <w:rStyle w:val="FontStyle52"/>
          <w:color w:val="auto"/>
          <w:sz w:val="28"/>
          <w:szCs w:val="28"/>
        </w:rPr>
        <w:t xml:space="preserve">Одной из основных задач для достижения главной цели инвестиционной стратегии является  позиционирование Александровского района как </w:t>
      </w:r>
      <w:proofErr w:type="spellStart"/>
      <w:r w:rsidRPr="006F55D4">
        <w:rPr>
          <w:rStyle w:val="FontStyle52"/>
          <w:color w:val="auto"/>
          <w:sz w:val="28"/>
          <w:szCs w:val="28"/>
        </w:rPr>
        <w:t>инвестиционно-привлекательной</w:t>
      </w:r>
      <w:proofErr w:type="spellEnd"/>
      <w:r w:rsidRPr="006F55D4">
        <w:rPr>
          <w:rStyle w:val="FontStyle52"/>
          <w:color w:val="auto"/>
          <w:sz w:val="28"/>
          <w:szCs w:val="28"/>
        </w:rPr>
        <w:t xml:space="preserve"> территории на инвестиционной карте Оренбургской области и формирование положительного инвестиционного имиджа. </w:t>
      </w:r>
    </w:p>
    <w:p w:rsidR="008C4C17" w:rsidRPr="006F55D4" w:rsidRDefault="008C4C17" w:rsidP="006F55D4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 xml:space="preserve">Основным инструментом при демонстрации инвестиционного потенциала района  является </w:t>
      </w:r>
      <w:r w:rsidRPr="006F55D4">
        <w:rPr>
          <w:rFonts w:ascii="Times New Roman" w:hAnsi="Times New Roman"/>
          <w:bCs/>
          <w:sz w:val="28"/>
          <w:szCs w:val="28"/>
        </w:rPr>
        <w:t xml:space="preserve">муниципальная подпрограмма </w:t>
      </w:r>
      <w:r w:rsidRPr="006F55D4">
        <w:rPr>
          <w:rFonts w:ascii="Times New Roman" w:hAnsi="Times New Roman"/>
          <w:sz w:val="28"/>
          <w:szCs w:val="28"/>
        </w:rPr>
        <w:t>«Формирование и развитие имиджа муниципального образовани</w:t>
      </w:r>
      <w:r w:rsidR="00425E84" w:rsidRPr="006F55D4">
        <w:rPr>
          <w:rFonts w:ascii="Times New Roman" w:hAnsi="Times New Roman"/>
          <w:sz w:val="28"/>
          <w:szCs w:val="28"/>
        </w:rPr>
        <w:t>я Александровский район» на 2019-2024</w:t>
      </w:r>
      <w:r w:rsidRPr="006F55D4">
        <w:rPr>
          <w:rFonts w:ascii="Times New Roman" w:hAnsi="Times New Roman"/>
          <w:sz w:val="28"/>
          <w:szCs w:val="28"/>
        </w:rPr>
        <w:t xml:space="preserve"> годы.</w:t>
      </w:r>
    </w:p>
    <w:p w:rsidR="00C118E6" w:rsidRPr="006F55D4" w:rsidRDefault="00C118E6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Подпрограмма включает в себя комплекс мероприятий, направленных на систематизацию и подготовку информационного материала об инвестиционном потенциале района  для  последующей  демонстрации  района как потенциально привлекательного объекта для капиталовложений. </w:t>
      </w:r>
    </w:p>
    <w:p w:rsidR="002F4534" w:rsidRPr="006F55D4" w:rsidRDefault="002F4534" w:rsidP="006F55D4">
      <w:pPr>
        <w:spacing w:after="0" w:line="240" w:lineRule="auto"/>
        <w:ind w:firstLine="709"/>
        <w:contextualSpacing/>
        <w:rPr>
          <w:rStyle w:val="FontStyle52"/>
          <w:color w:val="auto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="0063196F" w:rsidRPr="006F55D4">
        <w:rPr>
          <w:rFonts w:ascii="Times New Roman" w:hAnsi="Times New Roman"/>
          <w:sz w:val="28"/>
          <w:szCs w:val="28"/>
        </w:rPr>
        <w:t>«Экономическое развитие Александровского района Оренбургской области» на 20</w:t>
      </w:r>
      <w:r w:rsidR="00F56100" w:rsidRPr="006F55D4">
        <w:rPr>
          <w:rFonts w:ascii="Times New Roman" w:hAnsi="Times New Roman"/>
          <w:sz w:val="28"/>
          <w:szCs w:val="28"/>
        </w:rPr>
        <w:t>19-2024</w:t>
      </w:r>
      <w:r w:rsidR="0063196F" w:rsidRPr="006F55D4">
        <w:rPr>
          <w:rFonts w:ascii="Times New Roman" w:hAnsi="Times New Roman"/>
          <w:sz w:val="28"/>
          <w:szCs w:val="28"/>
        </w:rPr>
        <w:t xml:space="preserve"> годы </w:t>
      </w:r>
      <w:r w:rsidRPr="006F55D4">
        <w:rPr>
          <w:rFonts w:ascii="Times New Roman" w:hAnsi="Times New Roman"/>
          <w:sz w:val="28"/>
          <w:szCs w:val="28"/>
        </w:rPr>
        <w:t xml:space="preserve">позволит повысить  эффективность деятельности органов местного самоуправления Александровского района, обеспечить возможность получения </w:t>
      </w:r>
      <w:r w:rsidRPr="006F55D4">
        <w:rPr>
          <w:rFonts w:ascii="Times New Roman" w:hAnsi="Times New Roman"/>
          <w:sz w:val="28"/>
          <w:szCs w:val="28"/>
        </w:rPr>
        <w:lastRenderedPageBreak/>
        <w:t xml:space="preserve">государственных и муниципальных услуг по  принципу  «одного  окна», в том числе в многофункциональных центрах по месту пребывания, обеспечить устойчивое развитие малого и среднего предпринимательства во всех отраслях реального сектора экономики, </w:t>
      </w:r>
      <w:r w:rsidRPr="006F55D4">
        <w:rPr>
          <w:rStyle w:val="FontStyle38"/>
          <w:b w:val="0"/>
          <w:color w:val="auto"/>
          <w:sz w:val="28"/>
          <w:szCs w:val="28"/>
        </w:rPr>
        <w:t xml:space="preserve"> р</w:t>
      </w:r>
      <w:r w:rsidRPr="006F55D4">
        <w:rPr>
          <w:rStyle w:val="FontStyle39"/>
          <w:color w:val="auto"/>
          <w:sz w:val="28"/>
          <w:szCs w:val="28"/>
        </w:rPr>
        <w:t>азвитие сферы торговли в целях создания условий</w:t>
      </w:r>
      <w:proofErr w:type="gramEnd"/>
      <w:r w:rsidRPr="006F55D4">
        <w:rPr>
          <w:rStyle w:val="FontStyle39"/>
          <w:color w:val="auto"/>
          <w:sz w:val="28"/>
          <w:szCs w:val="28"/>
        </w:rPr>
        <w:t xml:space="preserve"> для наиболее полного удовлетворения потребностей  населения в товарах и   услугах торговли</w:t>
      </w:r>
      <w:r w:rsidR="0063196F" w:rsidRPr="006F55D4">
        <w:rPr>
          <w:rStyle w:val="FontStyle39"/>
          <w:color w:val="auto"/>
          <w:sz w:val="28"/>
          <w:szCs w:val="28"/>
        </w:rPr>
        <w:t>, сформировать положительный имидж Александровского района</w:t>
      </w:r>
      <w:r w:rsidR="0063196F" w:rsidRPr="006F55D4">
        <w:rPr>
          <w:rStyle w:val="FontStyle52"/>
          <w:color w:val="auto"/>
          <w:sz w:val="28"/>
          <w:szCs w:val="28"/>
        </w:rPr>
        <w:t xml:space="preserve"> как </w:t>
      </w:r>
      <w:proofErr w:type="spellStart"/>
      <w:r w:rsidR="0063196F" w:rsidRPr="006F55D4">
        <w:rPr>
          <w:rStyle w:val="FontStyle52"/>
          <w:color w:val="auto"/>
          <w:sz w:val="28"/>
          <w:szCs w:val="28"/>
        </w:rPr>
        <w:t>инвестиционно-привлекательной</w:t>
      </w:r>
      <w:proofErr w:type="spellEnd"/>
      <w:r w:rsidR="0063196F" w:rsidRPr="006F55D4">
        <w:rPr>
          <w:rStyle w:val="FontStyle52"/>
          <w:color w:val="auto"/>
          <w:sz w:val="28"/>
          <w:szCs w:val="28"/>
        </w:rPr>
        <w:t xml:space="preserve"> территории.</w:t>
      </w:r>
    </w:p>
    <w:p w:rsidR="00C118E6" w:rsidRPr="006F55D4" w:rsidRDefault="00C118E6" w:rsidP="006F55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42DBE" w:rsidRPr="006F55D4" w:rsidRDefault="00742DBE" w:rsidP="006F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5D7E5E" w:rsidRPr="006F55D4" w:rsidRDefault="00F047C3" w:rsidP="006F55D4">
      <w:pPr>
        <w:pStyle w:val="1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</w:rPr>
        <w:t>2</w:t>
      </w:r>
      <w:r w:rsidR="005D7E5E" w:rsidRPr="006F55D4">
        <w:rPr>
          <w:rFonts w:ascii="Times New Roman" w:hAnsi="Times New Roman"/>
        </w:rPr>
        <w:t xml:space="preserve">. </w:t>
      </w:r>
      <w:r w:rsidR="005D7E5E" w:rsidRPr="006F55D4">
        <w:rPr>
          <w:rFonts w:ascii="Times New Roman" w:hAnsi="Times New Roman"/>
          <w:sz w:val="28"/>
          <w:szCs w:val="28"/>
        </w:rPr>
        <w:t>Перечень показателей (индикаторов) муниципальной программы</w:t>
      </w:r>
    </w:p>
    <w:p w:rsidR="005D7E5E" w:rsidRPr="006F55D4" w:rsidRDefault="005D7E5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D7E5E" w:rsidRPr="006F55D4" w:rsidRDefault="005D7E5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Для оценки наиболее существенных результатов реализации Программы и включенных в нее подпрограмм предусмотрены показатели (индикаторы), характеризующие достижение цели и решение задач и сформированные с учетом показателей среднесрочных прогнозов социально-экономического развития и  </w:t>
      </w:r>
      <w:hyperlink r:id="rId9" w:history="1">
        <w:r w:rsidRPr="006F55D4">
          <w:rPr>
            <w:rStyle w:val="aff4"/>
            <w:rFonts w:ascii="Times New Roman" w:hAnsi="Times New Roman"/>
            <w:b w:val="0"/>
            <w:color w:val="auto"/>
            <w:sz w:val="28"/>
            <w:szCs w:val="28"/>
          </w:rPr>
          <w:t>стратегии</w:t>
        </w:r>
      </w:hyperlink>
      <w:r w:rsidRPr="006F55D4">
        <w:rPr>
          <w:rFonts w:ascii="Times New Roman" w:hAnsi="Times New Roman"/>
          <w:b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>развития Александровского района Оренбургской области.</w:t>
      </w:r>
    </w:p>
    <w:p w:rsidR="005D7E5E" w:rsidRPr="006F55D4" w:rsidRDefault="005D7E5E" w:rsidP="006F55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Цел</w:t>
      </w:r>
      <w:r w:rsidR="002B0CD8" w:rsidRPr="006F55D4">
        <w:rPr>
          <w:rFonts w:ascii="Times New Roman" w:hAnsi="Times New Roman"/>
          <w:sz w:val="28"/>
          <w:szCs w:val="28"/>
        </w:rPr>
        <w:t>ь</w:t>
      </w:r>
      <w:r w:rsidRPr="006F55D4">
        <w:rPr>
          <w:rFonts w:ascii="Times New Roman" w:hAnsi="Times New Roman"/>
          <w:sz w:val="28"/>
          <w:szCs w:val="28"/>
        </w:rPr>
        <w:t xml:space="preserve"> и задачи муниципальной  программы «Экономическое развитие  Александровского райо</w:t>
      </w:r>
      <w:r w:rsidR="00F56100" w:rsidRPr="006F55D4">
        <w:rPr>
          <w:rFonts w:ascii="Times New Roman" w:hAnsi="Times New Roman"/>
          <w:sz w:val="28"/>
          <w:szCs w:val="28"/>
        </w:rPr>
        <w:t>на Оренбургской области» на 2019</w:t>
      </w:r>
      <w:r w:rsidRPr="006F55D4">
        <w:rPr>
          <w:rFonts w:ascii="Times New Roman" w:hAnsi="Times New Roman"/>
          <w:sz w:val="28"/>
          <w:szCs w:val="28"/>
        </w:rPr>
        <w:t xml:space="preserve"> –</w:t>
      </w:r>
      <w:r w:rsidR="008C4FD3" w:rsidRPr="006F55D4">
        <w:rPr>
          <w:rFonts w:ascii="Times New Roman" w:hAnsi="Times New Roman"/>
          <w:sz w:val="28"/>
          <w:szCs w:val="28"/>
        </w:rPr>
        <w:t xml:space="preserve"> </w:t>
      </w:r>
      <w:r w:rsidR="00F56100" w:rsidRPr="006F55D4">
        <w:rPr>
          <w:rFonts w:ascii="Times New Roman" w:hAnsi="Times New Roman"/>
          <w:sz w:val="28"/>
          <w:szCs w:val="28"/>
        </w:rPr>
        <w:t>2024</w:t>
      </w:r>
      <w:r w:rsidRPr="006F55D4">
        <w:rPr>
          <w:rFonts w:ascii="Times New Roman" w:hAnsi="Times New Roman"/>
          <w:sz w:val="28"/>
          <w:szCs w:val="28"/>
        </w:rPr>
        <w:t xml:space="preserve"> годы соответствуют приоритетам государственной политики Оренбургской области и вносят вклад в достижение стратегических целей и задач, определенных в «Стратегии развития муниципального образования  Александровский район Оренбургской области». </w:t>
      </w:r>
    </w:p>
    <w:p w:rsidR="005D7E5E" w:rsidRPr="006F55D4" w:rsidRDefault="005D7E5E" w:rsidP="006F55D4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Цель муниципальной программы - </w:t>
      </w:r>
      <w:r w:rsidR="002B0CD8" w:rsidRPr="006F55D4">
        <w:rPr>
          <w:rFonts w:ascii="Times New Roman" w:hAnsi="Times New Roman"/>
          <w:sz w:val="28"/>
          <w:szCs w:val="28"/>
        </w:rPr>
        <w:t>создание условий для обеспечения устойчивого роста экономики и повышения эффективности муниципального управления в Александровском районе Оренбургской области.</w:t>
      </w:r>
    </w:p>
    <w:p w:rsidR="005D7E5E" w:rsidRPr="006F55D4" w:rsidRDefault="005D7E5E" w:rsidP="006F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4B3B66" w:rsidRPr="006F55D4" w:rsidRDefault="004B3B66" w:rsidP="006F55D4">
      <w:pPr>
        <w:pStyle w:val="a3"/>
        <w:spacing w:after="0" w:line="100" w:lineRule="atLeast"/>
        <w:ind w:firstLine="709"/>
        <w:contextualSpacing/>
        <w:rPr>
          <w:sz w:val="28"/>
          <w:szCs w:val="28"/>
        </w:rPr>
      </w:pPr>
      <w:r w:rsidRPr="006F55D4">
        <w:rPr>
          <w:sz w:val="28"/>
          <w:szCs w:val="28"/>
        </w:rPr>
        <w:t>- оптимизация и повышение качества предоставления государственных и муниципальных услуг в муниципальном образовании Александровский район;</w:t>
      </w:r>
    </w:p>
    <w:p w:rsidR="004B3B66" w:rsidRPr="006F55D4" w:rsidRDefault="004B3B66" w:rsidP="006F55D4">
      <w:pPr>
        <w:autoSpaceDE w:val="0"/>
        <w:autoSpaceDN w:val="0"/>
        <w:adjustRightInd w:val="0"/>
        <w:spacing w:after="0" w:line="240" w:lineRule="auto"/>
        <w:ind w:firstLine="709"/>
        <w:rPr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- содействие развитию малого и среднего предпринимательства в Александровском районе;</w:t>
      </w:r>
    </w:p>
    <w:p w:rsidR="004B3B66" w:rsidRPr="006F55D4" w:rsidRDefault="004B3B66" w:rsidP="006F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- развитие сферы торговли в целях создания условий для наиболее полного удовлетворения потребностей населения в товарах и услугах торговли;</w:t>
      </w:r>
    </w:p>
    <w:p w:rsidR="00614FBE" w:rsidRPr="006F55D4" w:rsidRDefault="004B3B66" w:rsidP="006F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обеспечение  продвижения позитивного имиджа муниципального образования Александровский район Оренбургской области как </w:t>
      </w:r>
      <w:proofErr w:type="spellStart"/>
      <w:r w:rsidR="00E5487E" w:rsidRPr="006F55D4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привлекательной  территории</w:t>
      </w:r>
      <w:r w:rsidR="00614FBE" w:rsidRPr="006F55D4">
        <w:rPr>
          <w:sz w:val="28"/>
          <w:szCs w:val="28"/>
        </w:rPr>
        <w:t>.</w:t>
      </w:r>
    </w:p>
    <w:p w:rsidR="005D7E5E" w:rsidRPr="006F55D4" w:rsidRDefault="005D7E5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Показателями (индикаторами) решения задач и достижения цели Программы являются:</w:t>
      </w:r>
    </w:p>
    <w:p w:rsidR="005D7E5E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1. У</w:t>
      </w:r>
      <w:r w:rsidR="005D7E5E" w:rsidRPr="006F55D4">
        <w:rPr>
          <w:rFonts w:ascii="Times New Roman" w:hAnsi="Times New Roman"/>
          <w:sz w:val="28"/>
          <w:szCs w:val="28"/>
        </w:rPr>
        <w:t>ровень удовлетворенности граждан качеством предоставления государственных и муниципальных услу</w:t>
      </w:r>
      <w:r w:rsidRPr="006F55D4">
        <w:rPr>
          <w:rFonts w:ascii="Times New Roman" w:hAnsi="Times New Roman"/>
          <w:sz w:val="28"/>
          <w:szCs w:val="28"/>
        </w:rPr>
        <w:t xml:space="preserve">г </w:t>
      </w:r>
      <w:r w:rsidR="00AD0228" w:rsidRPr="006F55D4">
        <w:rPr>
          <w:rFonts w:ascii="Times New Roman" w:hAnsi="Times New Roman"/>
          <w:sz w:val="28"/>
          <w:szCs w:val="28"/>
        </w:rPr>
        <w:t xml:space="preserve">в МАУ МФЦ Александровского района </w:t>
      </w:r>
      <w:r w:rsidRPr="006F55D4">
        <w:rPr>
          <w:rFonts w:ascii="Times New Roman" w:hAnsi="Times New Roman"/>
          <w:sz w:val="28"/>
          <w:szCs w:val="28"/>
        </w:rPr>
        <w:t>к 2024 году составит 97</w:t>
      </w:r>
      <w:r w:rsidR="005D7E5E" w:rsidRPr="006F55D4">
        <w:rPr>
          <w:rFonts w:ascii="Times New Roman" w:hAnsi="Times New Roman"/>
          <w:sz w:val="28"/>
          <w:szCs w:val="28"/>
        </w:rPr>
        <w:t xml:space="preserve">  процен</w:t>
      </w:r>
      <w:r w:rsidRPr="006F55D4">
        <w:rPr>
          <w:rFonts w:ascii="Times New Roman" w:hAnsi="Times New Roman"/>
          <w:sz w:val="28"/>
          <w:szCs w:val="28"/>
        </w:rPr>
        <w:t xml:space="preserve">тов. Показатель рассчитывается как </w:t>
      </w:r>
      <w:r w:rsidRPr="006F55D4">
        <w:rPr>
          <w:rFonts w:ascii="Times New Roman" w:hAnsi="Times New Roman"/>
          <w:sz w:val="28"/>
          <w:szCs w:val="28"/>
        </w:rPr>
        <w:lastRenderedPageBreak/>
        <w:t>отношение количества услуг, предоставленных с оценкой «удовлетворительно», к общему числу предоставленных услуг.</w:t>
      </w:r>
      <w:r w:rsidR="005D7E5E" w:rsidRPr="006F55D4">
        <w:rPr>
          <w:rFonts w:ascii="Times New Roman" w:hAnsi="Times New Roman"/>
          <w:sz w:val="28"/>
          <w:szCs w:val="28"/>
        </w:rPr>
        <w:t xml:space="preserve">  </w:t>
      </w:r>
    </w:p>
    <w:p w:rsidR="000844FF" w:rsidRPr="006F55D4" w:rsidRDefault="005D7E5E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</w:r>
      <w:r w:rsidR="00F56100" w:rsidRPr="006F55D4">
        <w:rPr>
          <w:rFonts w:ascii="Times New Roman" w:hAnsi="Times New Roman"/>
          <w:sz w:val="28"/>
          <w:szCs w:val="28"/>
        </w:rPr>
        <w:t>2.</w:t>
      </w:r>
      <w:r w:rsidRPr="006F55D4">
        <w:rPr>
          <w:rFonts w:ascii="Times New Roman" w:hAnsi="Times New Roman"/>
          <w:sz w:val="28"/>
          <w:szCs w:val="28"/>
        </w:rPr>
        <w:t xml:space="preserve"> </w:t>
      </w:r>
      <w:r w:rsidR="00160403" w:rsidRPr="006F55D4">
        <w:rPr>
          <w:rFonts w:ascii="Times New Roman" w:hAnsi="Times New Roman"/>
          <w:sz w:val="28"/>
          <w:szCs w:val="28"/>
        </w:rPr>
        <w:t>Д</w:t>
      </w:r>
      <w:r w:rsidR="001A0A81" w:rsidRPr="006F55D4">
        <w:rPr>
          <w:rFonts w:ascii="Times New Roman" w:hAnsi="Times New Roman"/>
          <w:sz w:val="28"/>
          <w:szCs w:val="28"/>
        </w:rPr>
        <w:t>оля среднесписочной численности работников (без внешних совместителей),</w:t>
      </w:r>
      <w:r w:rsidR="008B43AD" w:rsidRPr="006F55D4">
        <w:rPr>
          <w:rFonts w:ascii="Times New Roman" w:hAnsi="Times New Roman"/>
          <w:sz w:val="28"/>
          <w:szCs w:val="28"/>
        </w:rPr>
        <w:t xml:space="preserve"> </w:t>
      </w:r>
      <w:r w:rsidR="001A0A81" w:rsidRPr="006F55D4">
        <w:rPr>
          <w:rFonts w:ascii="Times New Roman" w:hAnsi="Times New Roman"/>
          <w:sz w:val="28"/>
          <w:szCs w:val="28"/>
        </w:rPr>
        <w:t>занятых</w:t>
      </w:r>
      <w:r w:rsidR="008B43AD" w:rsidRPr="006F55D4">
        <w:rPr>
          <w:rFonts w:ascii="Times New Roman" w:hAnsi="Times New Roman"/>
          <w:sz w:val="28"/>
          <w:szCs w:val="28"/>
        </w:rPr>
        <w:t xml:space="preserve"> </w:t>
      </w:r>
      <w:r w:rsidR="001A0A81" w:rsidRPr="006F55D4">
        <w:rPr>
          <w:rFonts w:ascii="Times New Roman" w:hAnsi="Times New Roman"/>
          <w:sz w:val="28"/>
          <w:szCs w:val="28"/>
        </w:rPr>
        <w:t>у субъектов малого и среднего предпринимательства, в общей численности занятого населения -</w:t>
      </w:r>
      <w:r w:rsidR="008B43AD"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 xml:space="preserve">  увеличение до </w:t>
      </w:r>
      <w:r w:rsidR="007352F7" w:rsidRPr="006F55D4">
        <w:rPr>
          <w:rFonts w:ascii="Times New Roman" w:hAnsi="Times New Roman"/>
          <w:sz w:val="28"/>
          <w:szCs w:val="28"/>
        </w:rPr>
        <w:t>20,8</w:t>
      </w:r>
      <w:r w:rsidRPr="006F55D4">
        <w:rPr>
          <w:rFonts w:ascii="Times New Roman" w:hAnsi="Times New Roman"/>
          <w:sz w:val="28"/>
          <w:szCs w:val="28"/>
        </w:rPr>
        <w:t xml:space="preserve"> процентов </w:t>
      </w:r>
      <w:r w:rsidR="00015314" w:rsidRPr="006F55D4">
        <w:rPr>
          <w:rFonts w:ascii="Times New Roman" w:hAnsi="Times New Roman"/>
          <w:sz w:val="28"/>
          <w:szCs w:val="28"/>
        </w:rPr>
        <w:t>к</w:t>
      </w:r>
      <w:r w:rsidRPr="006F55D4">
        <w:rPr>
          <w:rFonts w:ascii="Times New Roman" w:hAnsi="Times New Roman"/>
          <w:sz w:val="28"/>
          <w:szCs w:val="28"/>
        </w:rPr>
        <w:t xml:space="preserve"> 202</w:t>
      </w:r>
      <w:r w:rsidR="001A0A81" w:rsidRPr="006F55D4">
        <w:rPr>
          <w:rFonts w:ascii="Times New Roman" w:hAnsi="Times New Roman"/>
          <w:sz w:val="28"/>
          <w:szCs w:val="28"/>
        </w:rPr>
        <w:t>4</w:t>
      </w:r>
      <w:r w:rsidRPr="006F55D4">
        <w:rPr>
          <w:rFonts w:ascii="Times New Roman" w:hAnsi="Times New Roman"/>
          <w:sz w:val="28"/>
          <w:szCs w:val="28"/>
        </w:rPr>
        <w:t> году</w:t>
      </w:r>
      <w:r w:rsidR="000844FF" w:rsidRPr="006F55D4">
        <w:rPr>
          <w:rFonts w:ascii="Times New Roman" w:hAnsi="Times New Roman"/>
          <w:sz w:val="28"/>
          <w:szCs w:val="28"/>
        </w:rPr>
        <w:t>, фактическое значение данного показателя (индикатора) рассчитывается по формуле:</w:t>
      </w: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FF" w:rsidRPr="006F55D4" w:rsidRDefault="000844FF" w:rsidP="006F55D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А / В *100, где:</w:t>
      </w: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А - среднесписочная численность работников (без внешних совместителей), занятых у субъектов МСП, которая рассчитывается по формуле:</w:t>
      </w:r>
    </w:p>
    <w:p w:rsidR="000844FF" w:rsidRPr="006F55D4" w:rsidRDefault="000844FF" w:rsidP="006F55D4">
      <w:pPr>
        <w:spacing w:after="0" w:line="240" w:lineRule="auto"/>
        <w:ind w:firstLine="698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С+D, где:</w:t>
      </w: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>С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- среднесписочная численность работников (без внешних совместителей) малых и средних предприятий, включая </w:t>
      </w:r>
      <w:proofErr w:type="spellStart"/>
      <w:r w:rsidRPr="006F55D4">
        <w:rPr>
          <w:rFonts w:ascii="Times New Roman" w:hAnsi="Times New Roman"/>
          <w:sz w:val="28"/>
          <w:szCs w:val="28"/>
        </w:rPr>
        <w:t>микропредприятия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(источник данных - прогноз социально-экономического развития Александровского района Оренбургской области, утвержденный постановлением администрации Александровского района);</w:t>
      </w: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D - среднесписочная численность работников индивидуальных предпринимателей (данные Единого реестра субъектов МСП);</w:t>
      </w:r>
    </w:p>
    <w:p w:rsidR="000844FF" w:rsidRPr="006F55D4" w:rsidRDefault="000844FF" w:rsidP="006F55D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>В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- </w:t>
      </w:r>
      <w:proofErr w:type="gramStart"/>
      <w:r w:rsidRPr="006F55D4">
        <w:rPr>
          <w:rFonts w:ascii="Times New Roman" w:hAnsi="Times New Roman"/>
          <w:sz w:val="28"/>
          <w:szCs w:val="28"/>
        </w:rPr>
        <w:t>среднегодовая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численность занятых в экономике (источник данных - прогноз социально-экономического развития Оренбургской области, утвержденный постановлением Правительства Оренбургской области);</w:t>
      </w:r>
    </w:p>
    <w:p w:rsidR="005D7E5E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3.</w:t>
      </w:r>
      <w:r w:rsidR="005D7E5E" w:rsidRPr="006F55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403" w:rsidRPr="006F55D4">
        <w:rPr>
          <w:rFonts w:ascii="Times New Roman" w:hAnsi="Times New Roman"/>
          <w:sz w:val="28"/>
          <w:szCs w:val="28"/>
        </w:rPr>
        <w:t>И</w:t>
      </w:r>
      <w:r w:rsidR="005D7E5E" w:rsidRPr="006F55D4">
        <w:rPr>
          <w:rFonts w:ascii="Times New Roman" w:hAnsi="Times New Roman"/>
          <w:sz w:val="28"/>
          <w:szCs w:val="28"/>
        </w:rPr>
        <w:t xml:space="preserve">ндекс    физического объема оборота розничной    торговли   </w:t>
      </w:r>
      <w:r w:rsidR="005D7E5E" w:rsidRPr="006F55D4">
        <w:rPr>
          <w:rFonts w:ascii="Times New Roman" w:hAnsi="Times New Roman"/>
        </w:rPr>
        <w:t xml:space="preserve">   </w:t>
      </w:r>
      <w:r w:rsidR="005D7E5E" w:rsidRPr="006F55D4">
        <w:rPr>
          <w:rFonts w:ascii="Times New Roman" w:hAnsi="Times New Roman"/>
          <w:sz w:val="28"/>
          <w:szCs w:val="28"/>
        </w:rPr>
        <w:t xml:space="preserve">- увеличение до </w:t>
      </w:r>
      <w:r w:rsidR="001A0A81" w:rsidRPr="006F55D4">
        <w:rPr>
          <w:rFonts w:ascii="Times New Roman" w:hAnsi="Times New Roman"/>
          <w:sz w:val="28"/>
          <w:szCs w:val="28"/>
        </w:rPr>
        <w:t>2,</w:t>
      </w:r>
      <w:r w:rsidR="00FE42E0" w:rsidRPr="006F55D4">
        <w:rPr>
          <w:rFonts w:ascii="Times New Roman" w:hAnsi="Times New Roman"/>
          <w:sz w:val="28"/>
          <w:szCs w:val="28"/>
        </w:rPr>
        <w:t>1</w:t>
      </w:r>
      <w:r w:rsidR="005D7E5E" w:rsidRPr="006F55D4">
        <w:rPr>
          <w:rFonts w:ascii="Times New Roman" w:hAnsi="Times New Roman"/>
          <w:sz w:val="28"/>
          <w:szCs w:val="28"/>
        </w:rPr>
        <w:t xml:space="preserve"> процентов </w:t>
      </w:r>
      <w:r w:rsidR="0003459F" w:rsidRPr="006F55D4">
        <w:rPr>
          <w:rFonts w:ascii="Times New Roman" w:hAnsi="Times New Roman"/>
          <w:sz w:val="28"/>
          <w:szCs w:val="28"/>
        </w:rPr>
        <w:t>к</w:t>
      </w:r>
      <w:r w:rsidR="005D7E5E" w:rsidRPr="006F55D4">
        <w:rPr>
          <w:rFonts w:ascii="Times New Roman" w:hAnsi="Times New Roman"/>
          <w:sz w:val="28"/>
          <w:szCs w:val="28"/>
        </w:rPr>
        <w:t xml:space="preserve"> 20</w:t>
      </w:r>
      <w:r w:rsidR="001A0A81" w:rsidRPr="006F55D4">
        <w:rPr>
          <w:rFonts w:ascii="Times New Roman" w:hAnsi="Times New Roman"/>
          <w:sz w:val="28"/>
          <w:szCs w:val="28"/>
        </w:rPr>
        <w:t>24</w:t>
      </w:r>
      <w:r w:rsidR="005D7E5E" w:rsidRPr="006F55D4">
        <w:rPr>
          <w:rFonts w:ascii="Times New Roman" w:hAnsi="Times New Roman"/>
          <w:sz w:val="28"/>
          <w:szCs w:val="28"/>
        </w:rPr>
        <w:t> году</w:t>
      </w:r>
      <w:r w:rsidR="00122868" w:rsidRPr="006F55D4">
        <w:rPr>
          <w:rFonts w:ascii="Times New Roman" w:hAnsi="Times New Roman"/>
          <w:sz w:val="28"/>
          <w:szCs w:val="28"/>
        </w:rPr>
        <w:t>,</w:t>
      </w:r>
      <w:r w:rsidR="00122868" w:rsidRPr="006F55D4">
        <w:t xml:space="preserve"> </w:t>
      </w:r>
      <w:r w:rsidR="00122868" w:rsidRPr="006F55D4">
        <w:rPr>
          <w:rFonts w:ascii="Times New Roman" w:hAnsi="Times New Roman"/>
          <w:sz w:val="28"/>
          <w:szCs w:val="28"/>
        </w:rPr>
        <w:t xml:space="preserve">(источником информации являются отчетные данные территориального органа государственной статистики (комплексный доклад </w:t>
      </w:r>
      <w:r w:rsidR="00160403" w:rsidRPr="006F55D4">
        <w:rPr>
          <w:rFonts w:ascii="Times New Roman" w:hAnsi="Times New Roman"/>
          <w:sz w:val="28"/>
          <w:szCs w:val="28"/>
        </w:rPr>
        <w:t>«</w:t>
      </w:r>
      <w:r w:rsidR="00122868" w:rsidRPr="006F55D4">
        <w:rPr>
          <w:rFonts w:ascii="Times New Roman" w:hAnsi="Times New Roman"/>
          <w:sz w:val="28"/>
          <w:szCs w:val="28"/>
        </w:rPr>
        <w:t>Социально-экономическое положение Оренбургской области</w:t>
      </w:r>
      <w:r w:rsidR="00160403" w:rsidRPr="006F55D4">
        <w:rPr>
          <w:rFonts w:ascii="Times New Roman" w:hAnsi="Times New Roman"/>
          <w:sz w:val="28"/>
          <w:szCs w:val="28"/>
        </w:rPr>
        <w:t>»</w:t>
      </w:r>
      <w:r w:rsidR="00122868" w:rsidRPr="006F55D4">
        <w:rPr>
          <w:rFonts w:ascii="Times New Roman" w:hAnsi="Times New Roman"/>
          <w:sz w:val="28"/>
          <w:szCs w:val="28"/>
        </w:rPr>
        <w:t>).</w:t>
      </w:r>
      <w:proofErr w:type="gramEnd"/>
    </w:p>
    <w:p w:rsidR="006E0610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4.</w:t>
      </w:r>
      <w:r w:rsidR="006E0610"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>О</w:t>
      </w:r>
      <w:r w:rsidR="006E0610" w:rsidRPr="006F55D4">
        <w:rPr>
          <w:rFonts w:ascii="Times New Roman" w:hAnsi="Times New Roman"/>
          <w:sz w:val="28"/>
          <w:szCs w:val="28"/>
        </w:rPr>
        <w:t>бъем инвестиций в основной капитал (за исключением бюджетных средств) в расчете на 1 жителя -  в 202</w:t>
      </w:r>
      <w:r w:rsidRPr="006F55D4">
        <w:rPr>
          <w:rFonts w:ascii="Times New Roman" w:hAnsi="Times New Roman"/>
          <w:sz w:val="28"/>
          <w:szCs w:val="28"/>
        </w:rPr>
        <w:t>4</w:t>
      </w:r>
      <w:r w:rsidR="006E0610" w:rsidRPr="006F55D4">
        <w:rPr>
          <w:rFonts w:ascii="Times New Roman" w:hAnsi="Times New Roman"/>
          <w:sz w:val="28"/>
          <w:szCs w:val="28"/>
        </w:rPr>
        <w:t> году</w:t>
      </w:r>
      <w:r w:rsidR="00E5487E" w:rsidRPr="006F55D4">
        <w:rPr>
          <w:rFonts w:ascii="Times New Roman" w:hAnsi="Times New Roman"/>
          <w:sz w:val="28"/>
          <w:szCs w:val="28"/>
        </w:rPr>
        <w:t xml:space="preserve"> составит </w:t>
      </w:r>
      <w:r w:rsidR="005F1653" w:rsidRPr="006F55D4">
        <w:rPr>
          <w:rFonts w:ascii="Times New Roman" w:hAnsi="Times New Roman"/>
          <w:sz w:val="28"/>
          <w:szCs w:val="28"/>
        </w:rPr>
        <w:t xml:space="preserve">1140,1 </w:t>
      </w:r>
      <w:r w:rsidR="00E5487E" w:rsidRPr="006F55D4">
        <w:rPr>
          <w:rFonts w:ascii="Times New Roman" w:hAnsi="Times New Roman"/>
          <w:sz w:val="28"/>
          <w:szCs w:val="28"/>
        </w:rPr>
        <w:t>рублей</w:t>
      </w:r>
      <w:r w:rsidR="006E0610" w:rsidRPr="006F55D4">
        <w:rPr>
          <w:rFonts w:ascii="Times New Roman" w:hAnsi="Times New Roman"/>
          <w:sz w:val="28"/>
          <w:szCs w:val="28"/>
        </w:rPr>
        <w:t>.</w:t>
      </w:r>
      <w:r w:rsidRPr="006F55D4">
        <w:rPr>
          <w:rFonts w:ascii="Times New Roman" w:hAnsi="Times New Roman"/>
          <w:sz w:val="28"/>
          <w:szCs w:val="28"/>
        </w:rPr>
        <w:t xml:space="preserve"> Показатель рассчитывается по формуле:</w:t>
      </w:r>
    </w:p>
    <w:p w:rsidR="00F56100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F55D4">
        <w:rPr>
          <w:rFonts w:ascii="Times New Roman" w:hAnsi="Times New Roman"/>
          <w:sz w:val="28"/>
          <w:szCs w:val="28"/>
        </w:rPr>
        <w:t>Ид=</w:t>
      </w:r>
      <w:proofErr w:type="spellEnd"/>
      <w:r w:rsidRPr="006F55D4">
        <w:rPr>
          <w:rFonts w:ascii="Times New Roman" w:hAnsi="Times New Roman"/>
          <w:sz w:val="28"/>
          <w:szCs w:val="28"/>
        </w:rPr>
        <w:t>(</w:t>
      </w:r>
      <w:proofErr w:type="spellStart"/>
      <w:r w:rsidRPr="006F55D4">
        <w:rPr>
          <w:rFonts w:ascii="Times New Roman" w:hAnsi="Times New Roman"/>
          <w:sz w:val="28"/>
          <w:szCs w:val="28"/>
        </w:rPr>
        <w:t>Ио-Иб</w:t>
      </w:r>
      <w:proofErr w:type="spellEnd"/>
      <w:r w:rsidRPr="006F55D4">
        <w:rPr>
          <w:rFonts w:ascii="Times New Roman" w:hAnsi="Times New Roman"/>
          <w:sz w:val="28"/>
          <w:szCs w:val="28"/>
        </w:rPr>
        <w:t>)/Н, где</w:t>
      </w:r>
    </w:p>
    <w:p w:rsidR="00F56100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Ио – объем инвестиций в основной капитал (без субъектов малого предпринимательства),</w:t>
      </w:r>
    </w:p>
    <w:p w:rsidR="00F56100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6F55D4">
        <w:rPr>
          <w:rFonts w:ascii="Times New Roman" w:hAnsi="Times New Roman"/>
          <w:sz w:val="28"/>
          <w:szCs w:val="28"/>
        </w:rPr>
        <w:t>Иб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– объем инвестиций за счет бюджетных средств</w:t>
      </w:r>
    </w:p>
    <w:p w:rsidR="00F56100" w:rsidRPr="006F55D4" w:rsidRDefault="00F56100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 – среднегодовая численность населения района на отчетный период</w:t>
      </w:r>
    </w:p>
    <w:p w:rsidR="005D7E5E" w:rsidRPr="006F55D4" w:rsidRDefault="005D7E5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Сведения о составе, значениях целевых показателей (индикаторов) Программы и включенных в нее по</w:t>
      </w:r>
      <w:r w:rsidR="001454B2" w:rsidRPr="006F55D4">
        <w:rPr>
          <w:rFonts w:ascii="Times New Roman" w:hAnsi="Times New Roman"/>
          <w:sz w:val="28"/>
          <w:szCs w:val="28"/>
        </w:rPr>
        <w:t>дпрограмм представлены Приложении</w:t>
      </w:r>
      <w:r w:rsidRPr="006F55D4">
        <w:rPr>
          <w:rFonts w:ascii="Times New Roman" w:hAnsi="Times New Roman"/>
          <w:sz w:val="28"/>
          <w:szCs w:val="28"/>
        </w:rPr>
        <w:t xml:space="preserve"> 1</w:t>
      </w:r>
      <w:r w:rsidR="001454B2" w:rsidRPr="006F55D4">
        <w:rPr>
          <w:rFonts w:ascii="Times New Roman" w:hAnsi="Times New Roman"/>
          <w:sz w:val="28"/>
          <w:szCs w:val="28"/>
        </w:rPr>
        <w:t xml:space="preserve"> Программы</w:t>
      </w:r>
      <w:r w:rsidR="00EF1EA3" w:rsidRPr="006F55D4">
        <w:rPr>
          <w:rFonts w:ascii="Times New Roman" w:hAnsi="Times New Roman"/>
          <w:sz w:val="28"/>
          <w:szCs w:val="28"/>
        </w:rPr>
        <w:t>.</w:t>
      </w:r>
    </w:p>
    <w:p w:rsidR="005D7E5E" w:rsidRPr="006F55D4" w:rsidRDefault="005D7E5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Общий срок реализ</w:t>
      </w:r>
      <w:r w:rsidR="00E1519F" w:rsidRPr="006F55D4">
        <w:rPr>
          <w:rFonts w:ascii="Times New Roman" w:hAnsi="Times New Roman"/>
          <w:sz w:val="28"/>
          <w:szCs w:val="28"/>
        </w:rPr>
        <w:t>ации Программы рассчитан на 2019 – 2024</w:t>
      </w:r>
      <w:r w:rsidRPr="006F55D4">
        <w:rPr>
          <w:rFonts w:ascii="Times New Roman" w:hAnsi="Times New Roman"/>
          <w:sz w:val="28"/>
          <w:szCs w:val="28"/>
        </w:rPr>
        <w:t xml:space="preserve"> годы (один этап).</w:t>
      </w:r>
    </w:p>
    <w:p w:rsidR="005F666A" w:rsidRPr="006F55D4" w:rsidRDefault="005F666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F666A" w:rsidRPr="006F55D4" w:rsidRDefault="005F666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F666A" w:rsidRPr="006F55D4" w:rsidRDefault="005F666A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D7E5E" w:rsidRPr="006F55D4" w:rsidRDefault="005D7E5E" w:rsidP="006F55D4">
      <w:pPr>
        <w:pStyle w:val="a3"/>
        <w:tabs>
          <w:tab w:val="left" w:pos="0"/>
        </w:tabs>
        <w:spacing w:after="0" w:line="100" w:lineRule="atLeast"/>
        <w:ind w:firstLine="709"/>
        <w:contextualSpacing/>
        <w:rPr>
          <w:rFonts w:cs="Times New Roman"/>
          <w:sz w:val="28"/>
          <w:szCs w:val="28"/>
        </w:rPr>
      </w:pPr>
    </w:p>
    <w:p w:rsidR="00557CEA" w:rsidRPr="006F55D4" w:rsidRDefault="009C250B" w:rsidP="006F55D4">
      <w:pPr>
        <w:pStyle w:val="a3"/>
        <w:spacing w:after="0" w:line="100" w:lineRule="atLeast"/>
        <w:ind w:firstLine="0"/>
        <w:contextualSpacing/>
        <w:jc w:val="center"/>
        <w:rPr>
          <w:rFonts w:cs="Times New Roman"/>
          <w:b/>
          <w:sz w:val="28"/>
          <w:szCs w:val="28"/>
        </w:rPr>
      </w:pPr>
      <w:bookmarkStart w:id="0" w:name="h.gjdgxs"/>
      <w:bookmarkEnd w:id="0"/>
      <w:r w:rsidRPr="006F55D4">
        <w:rPr>
          <w:rFonts w:eastAsia="Times New Roman" w:cs="Times New Roman"/>
          <w:b/>
          <w:sz w:val="28"/>
          <w:szCs w:val="28"/>
        </w:rPr>
        <w:lastRenderedPageBreak/>
        <w:t>3</w:t>
      </w:r>
      <w:r w:rsidR="002B0CD8" w:rsidRPr="006F55D4">
        <w:rPr>
          <w:rFonts w:eastAsia="Times New Roman" w:cs="Times New Roman"/>
          <w:b/>
          <w:sz w:val="28"/>
          <w:szCs w:val="28"/>
        </w:rPr>
        <w:t xml:space="preserve">. </w:t>
      </w:r>
      <w:r w:rsidR="00557CEA" w:rsidRPr="006F55D4">
        <w:rPr>
          <w:rFonts w:eastAsia="Times New Roman" w:cs="Times New Roman"/>
          <w:b/>
          <w:sz w:val="28"/>
          <w:szCs w:val="28"/>
        </w:rPr>
        <w:t xml:space="preserve">Перечень </w:t>
      </w:r>
      <w:r w:rsidRPr="006F55D4">
        <w:rPr>
          <w:rFonts w:eastAsia="Times New Roman" w:cs="Times New Roman"/>
          <w:b/>
          <w:sz w:val="28"/>
          <w:szCs w:val="28"/>
        </w:rPr>
        <w:t xml:space="preserve">подпрограмм и </w:t>
      </w:r>
      <w:r w:rsidR="00DA3C0F" w:rsidRPr="006F55D4">
        <w:rPr>
          <w:rFonts w:eastAsia="Times New Roman" w:cs="Times New Roman"/>
          <w:b/>
          <w:sz w:val="28"/>
          <w:szCs w:val="28"/>
        </w:rPr>
        <w:t>основных мероприятий муниципальной программы</w:t>
      </w:r>
    </w:p>
    <w:p w:rsidR="00557CEA" w:rsidRPr="006F55D4" w:rsidRDefault="00557CEA" w:rsidP="006F55D4">
      <w:pPr>
        <w:pStyle w:val="a3"/>
        <w:spacing w:after="0" w:line="100" w:lineRule="atLeast"/>
        <w:ind w:firstLine="709"/>
        <w:contextualSpacing/>
        <w:jc w:val="center"/>
        <w:rPr>
          <w:rFonts w:cs="Times New Roman"/>
          <w:sz w:val="28"/>
          <w:szCs w:val="28"/>
        </w:rPr>
      </w:pPr>
    </w:p>
    <w:p w:rsidR="00557CEA" w:rsidRPr="006F55D4" w:rsidRDefault="00557CEA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Программа </w:t>
      </w:r>
      <w:r w:rsidR="00EF1EA3" w:rsidRPr="006F55D4">
        <w:rPr>
          <w:rFonts w:ascii="Times New Roman" w:hAnsi="Times New Roman"/>
          <w:sz w:val="28"/>
          <w:szCs w:val="28"/>
        </w:rPr>
        <w:t>«Экономическое развитие  Александровского райо</w:t>
      </w:r>
      <w:r w:rsidR="00E1519F" w:rsidRPr="006F55D4">
        <w:rPr>
          <w:rFonts w:ascii="Times New Roman" w:hAnsi="Times New Roman"/>
          <w:sz w:val="28"/>
          <w:szCs w:val="28"/>
        </w:rPr>
        <w:t>на Оренбургской области» на 2019 – 2024</w:t>
      </w:r>
      <w:r w:rsidR="00EF1EA3" w:rsidRPr="006F55D4">
        <w:rPr>
          <w:rFonts w:ascii="Times New Roman" w:hAnsi="Times New Roman"/>
          <w:sz w:val="28"/>
          <w:szCs w:val="28"/>
        </w:rPr>
        <w:t xml:space="preserve"> годы </w:t>
      </w:r>
      <w:r w:rsidRPr="006F55D4">
        <w:rPr>
          <w:rFonts w:ascii="Times New Roman" w:hAnsi="Times New Roman"/>
          <w:sz w:val="28"/>
          <w:szCs w:val="28"/>
        </w:rPr>
        <w:t xml:space="preserve">включает в себя </w:t>
      </w:r>
      <w:r w:rsidR="006E0610" w:rsidRPr="006F55D4">
        <w:rPr>
          <w:rFonts w:ascii="Times New Roman" w:hAnsi="Times New Roman"/>
          <w:sz w:val="28"/>
          <w:szCs w:val="28"/>
        </w:rPr>
        <w:t xml:space="preserve">четыре </w:t>
      </w:r>
      <w:r w:rsidRPr="006F55D4">
        <w:rPr>
          <w:rFonts w:ascii="Times New Roman" w:hAnsi="Times New Roman"/>
          <w:sz w:val="28"/>
          <w:szCs w:val="28"/>
        </w:rPr>
        <w:t>подпрограммы:</w:t>
      </w:r>
    </w:p>
    <w:p w:rsidR="00557CEA" w:rsidRPr="006F55D4" w:rsidRDefault="00557CEA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>«Организация предоставления государственных и муниципальных услуг по принципу «одного окна»,  в том числе в многофункциональном центре</w:t>
      </w:r>
      <w:r w:rsidR="000022E4" w:rsidRPr="006F55D4">
        <w:rPr>
          <w:sz w:val="28"/>
          <w:szCs w:val="28"/>
        </w:rPr>
        <w:t>,</w:t>
      </w:r>
      <w:r w:rsidR="00E1519F" w:rsidRPr="006F55D4">
        <w:rPr>
          <w:sz w:val="28"/>
          <w:szCs w:val="28"/>
        </w:rPr>
        <w:t xml:space="preserve">  по месту пребывания» на 2019 –2024</w:t>
      </w:r>
      <w:r w:rsidRPr="006F55D4">
        <w:rPr>
          <w:sz w:val="28"/>
          <w:szCs w:val="28"/>
        </w:rPr>
        <w:t xml:space="preserve"> год</w:t>
      </w:r>
      <w:r w:rsidR="00785991" w:rsidRPr="006F55D4">
        <w:rPr>
          <w:sz w:val="28"/>
          <w:szCs w:val="28"/>
        </w:rPr>
        <w:t>ы</w:t>
      </w:r>
      <w:r w:rsidRPr="006F55D4">
        <w:rPr>
          <w:sz w:val="28"/>
          <w:szCs w:val="28"/>
        </w:rPr>
        <w:t>;</w:t>
      </w:r>
    </w:p>
    <w:p w:rsidR="00785991" w:rsidRPr="006F55D4" w:rsidRDefault="00557CEA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 xml:space="preserve">«Развитие малого и среднего предпринимательства в Александровском районе» </w:t>
      </w:r>
      <w:r w:rsidR="00785991" w:rsidRPr="006F55D4">
        <w:rPr>
          <w:sz w:val="28"/>
          <w:szCs w:val="28"/>
        </w:rPr>
        <w:t>на 201</w:t>
      </w:r>
      <w:r w:rsidR="00E1519F" w:rsidRPr="006F55D4">
        <w:rPr>
          <w:sz w:val="28"/>
          <w:szCs w:val="28"/>
        </w:rPr>
        <w:t>9 –2024</w:t>
      </w:r>
      <w:r w:rsidR="00785991" w:rsidRPr="006F55D4">
        <w:rPr>
          <w:sz w:val="28"/>
          <w:szCs w:val="28"/>
        </w:rPr>
        <w:t xml:space="preserve"> годы;</w:t>
      </w:r>
    </w:p>
    <w:p w:rsidR="00785991" w:rsidRPr="006F55D4" w:rsidRDefault="00557CEA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 xml:space="preserve">«Развитие торговли в Александровском районе» </w:t>
      </w:r>
      <w:r w:rsidR="00E1519F" w:rsidRPr="006F55D4">
        <w:rPr>
          <w:sz w:val="28"/>
          <w:szCs w:val="28"/>
        </w:rPr>
        <w:t>на 2019 –2024</w:t>
      </w:r>
      <w:r w:rsidR="00785991" w:rsidRPr="006F55D4">
        <w:rPr>
          <w:sz w:val="28"/>
          <w:szCs w:val="28"/>
        </w:rPr>
        <w:t xml:space="preserve"> годы</w:t>
      </w:r>
      <w:r w:rsidR="006E0610" w:rsidRPr="006F55D4">
        <w:rPr>
          <w:sz w:val="28"/>
          <w:szCs w:val="28"/>
        </w:rPr>
        <w:t>;</w:t>
      </w:r>
    </w:p>
    <w:p w:rsidR="006E0610" w:rsidRPr="006F55D4" w:rsidRDefault="006E0610" w:rsidP="006F55D4">
      <w:pPr>
        <w:spacing w:line="240" w:lineRule="auto"/>
        <w:ind w:firstLine="720"/>
        <w:contextualSpacing/>
        <w:rPr>
          <w:sz w:val="28"/>
          <w:szCs w:val="28"/>
        </w:rPr>
      </w:pPr>
      <w:r w:rsidRPr="006F55D4">
        <w:rPr>
          <w:rFonts w:ascii="Times New Roman" w:hAnsi="Times New Roman"/>
          <w:bCs/>
          <w:sz w:val="28"/>
          <w:szCs w:val="28"/>
        </w:rPr>
        <w:t>«</w:t>
      </w:r>
      <w:r w:rsidRPr="006F55D4">
        <w:rPr>
          <w:rFonts w:ascii="Times New Roman" w:hAnsi="Times New Roman"/>
          <w:sz w:val="28"/>
          <w:szCs w:val="28"/>
        </w:rPr>
        <w:t xml:space="preserve">Формирование и развитие имиджа муниципального образования Александровский район» </w:t>
      </w:r>
      <w:r w:rsidR="00E1519F" w:rsidRPr="006F55D4">
        <w:rPr>
          <w:rFonts w:ascii="Times New Roman" w:hAnsi="Times New Roman"/>
          <w:bCs/>
          <w:sz w:val="28"/>
          <w:szCs w:val="28"/>
        </w:rPr>
        <w:t>на 2019 – 2024</w:t>
      </w:r>
      <w:r w:rsidRPr="006F55D4">
        <w:rPr>
          <w:rFonts w:ascii="Times New Roman" w:hAnsi="Times New Roman"/>
          <w:bCs/>
          <w:sz w:val="28"/>
          <w:szCs w:val="28"/>
        </w:rPr>
        <w:t xml:space="preserve"> годы.</w:t>
      </w:r>
    </w:p>
    <w:p w:rsidR="00557CEA" w:rsidRPr="006F55D4" w:rsidRDefault="00557CEA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Паспорта подпрограмм, включенных в состав программы, представлены в приложениях № </w:t>
      </w:r>
      <w:r w:rsidR="00446A64" w:rsidRPr="006F55D4">
        <w:rPr>
          <w:rFonts w:ascii="Times New Roman" w:hAnsi="Times New Roman"/>
          <w:sz w:val="28"/>
          <w:szCs w:val="28"/>
        </w:rPr>
        <w:t>6-9</w:t>
      </w:r>
      <w:r w:rsidR="003147AF" w:rsidRPr="006F55D4">
        <w:rPr>
          <w:rFonts w:ascii="Times New Roman" w:hAnsi="Times New Roman"/>
          <w:sz w:val="28"/>
          <w:szCs w:val="28"/>
        </w:rPr>
        <w:t xml:space="preserve"> </w:t>
      </w:r>
      <w:r w:rsidR="001454B2" w:rsidRPr="006F55D4">
        <w:rPr>
          <w:rFonts w:ascii="Times New Roman" w:hAnsi="Times New Roman"/>
          <w:sz w:val="28"/>
          <w:szCs w:val="28"/>
        </w:rPr>
        <w:t xml:space="preserve"> Программы</w:t>
      </w:r>
      <w:r w:rsidRPr="006F55D4">
        <w:rPr>
          <w:rFonts w:ascii="Times New Roman" w:hAnsi="Times New Roman"/>
          <w:sz w:val="28"/>
          <w:szCs w:val="28"/>
        </w:rPr>
        <w:t>.</w:t>
      </w:r>
    </w:p>
    <w:p w:rsidR="00557CEA" w:rsidRPr="006F55D4" w:rsidRDefault="00557CEA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рамках программы запланировано проведение мероприятий</w:t>
      </w:r>
      <w:r w:rsidR="00055EA0" w:rsidRPr="006F55D4">
        <w:rPr>
          <w:rFonts w:ascii="Times New Roman" w:hAnsi="Times New Roman"/>
          <w:sz w:val="28"/>
          <w:szCs w:val="28"/>
        </w:rPr>
        <w:t xml:space="preserve">, </w:t>
      </w:r>
      <w:r w:rsidRPr="006F55D4">
        <w:rPr>
          <w:rFonts w:ascii="Times New Roman" w:hAnsi="Times New Roman"/>
          <w:sz w:val="28"/>
          <w:szCs w:val="28"/>
        </w:rPr>
        <w:t xml:space="preserve"> направленных на повышение эффективности </w:t>
      </w:r>
      <w:r w:rsidR="00055EA0" w:rsidRPr="006F55D4">
        <w:rPr>
          <w:rFonts w:ascii="Times New Roman" w:hAnsi="Times New Roman"/>
          <w:sz w:val="28"/>
          <w:szCs w:val="28"/>
        </w:rPr>
        <w:t>муниципального</w:t>
      </w:r>
      <w:r w:rsidRPr="006F55D4">
        <w:rPr>
          <w:rFonts w:ascii="Times New Roman" w:hAnsi="Times New Roman"/>
          <w:sz w:val="28"/>
          <w:szCs w:val="28"/>
        </w:rPr>
        <w:t xml:space="preserve"> управления социально-экономическим развитием района, развитие малого и среднего предпринимательства, торговли</w:t>
      </w:r>
      <w:r w:rsidR="006E0610" w:rsidRPr="006F55D4">
        <w:rPr>
          <w:rFonts w:ascii="Times New Roman" w:hAnsi="Times New Roman"/>
          <w:sz w:val="28"/>
          <w:szCs w:val="28"/>
        </w:rPr>
        <w:t>, формирование и развитие имиджа муниципального образования Александровский район.</w:t>
      </w:r>
    </w:p>
    <w:p w:rsidR="00557CEA" w:rsidRPr="006F55D4" w:rsidRDefault="00557CEA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Перечень мероприятий программы в разрезе подпрограмм приведен в </w:t>
      </w:r>
      <w:r w:rsidR="001454B2" w:rsidRPr="006F55D4">
        <w:rPr>
          <w:rFonts w:ascii="Times New Roman" w:hAnsi="Times New Roman"/>
          <w:sz w:val="28"/>
          <w:szCs w:val="28"/>
        </w:rPr>
        <w:t>Приложении</w:t>
      </w:r>
      <w:r w:rsidR="00EF1EA3"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 xml:space="preserve">№ </w:t>
      </w:r>
      <w:r w:rsidR="003147AF" w:rsidRPr="006F55D4">
        <w:rPr>
          <w:rFonts w:ascii="Times New Roman" w:hAnsi="Times New Roman"/>
          <w:sz w:val="28"/>
          <w:szCs w:val="28"/>
        </w:rPr>
        <w:t>2</w:t>
      </w:r>
      <w:r w:rsidRPr="006F55D4">
        <w:rPr>
          <w:rFonts w:ascii="Times New Roman" w:hAnsi="Times New Roman"/>
          <w:sz w:val="28"/>
          <w:szCs w:val="28"/>
        </w:rPr>
        <w:t xml:space="preserve"> </w:t>
      </w:r>
      <w:r w:rsidR="00EF1EA3" w:rsidRPr="006F55D4">
        <w:rPr>
          <w:rFonts w:ascii="Times New Roman" w:hAnsi="Times New Roman"/>
          <w:sz w:val="28"/>
          <w:szCs w:val="28"/>
        </w:rPr>
        <w:t>П</w:t>
      </w:r>
      <w:r w:rsidRPr="006F55D4">
        <w:rPr>
          <w:rFonts w:ascii="Times New Roman" w:hAnsi="Times New Roman"/>
          <w:sz w:val="28"/>
          <w:szCs w:val="28"/>
        </w:rPr>
        <w:t>рограмм</w:t>
      </w:r>
      <w:r w:rsidR="003147AF" w:rsidRPr="006F55D4">
        <w:rPr>
          <w:rFonts w:ascii="Times New Roman" w:hAnsi="Times New Roman"/>
          <w:sz w:val="28"/>
          <w:szCs w:val="28"/>
        </w:rPr>
        <w:t>ы</w:t>
      </w:r>
      <w:r w:rsidRPr="006F55D4">
        <w:rPr>
          <w:rFonts w:ascii="Times New Roman" w:hAnsi="Times New Roman"/>
          <w:sz w:val="28"/>
          <w:szCs w:val="28"/>
        </w:rPr>
        <w:t xml:space="preserve">. </w:t>
      </w:r>
    </w:p>
    <w:p w:rsidR="003147AF" w:rsidRPr="006F55D4" w:rsidRDefault="003147AF" w:rsidP="006F55D4">
      <w:pPr>
        <w:rPr>
          <w:rFonts w:ascii="Times New Roman" w:hAnsi="Times New Roman"/>
        </w:rPr>
      </w:pPr>
    </w:p>
    <w:p w:rsidR="00557CEA" w:rsidRPr="006F55D4" w:rsidRDefault="009C250B" w:rsidP="006F55D4">
      <w:pPr>
        <w:pStyle w:val="a3"/>
        <w:spacing w:line="100" w:lineRule="atLeast"/>
        <w:ind w:firstLine="709"/>
        <w:contextualSpacing/>
        <w:jc w:val="center"/>
        <w:rPr>
          <w:rFonts w:cs="Times New Roman"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  <w:shd w:val="clear" w:color="auto" w:fill="FFFFFF"/>
        </w:rPr>
        <w:t>4</w:t>
      </w:r>
      <w:r w:rsidR="00557CEA" w:rsidRPr="006F55D4">
        <w:rPr>
          <w:rFonts w:eastAsia="Times New Roman" w:cs="Times New Roman"/>
          <w:b/>
          <w:sz w:val="28"/>
          <w:szCs w:val="28"/>
          <w:shd w:val="clear" w:color="auto" w:fill="FFFFFF"/>
        </w:rPr>
        <w:t>.</w:t>
      </w:r>
      <w:r w:rsidR="00557CEA" w:rsidRPr="006F55D4">
        <w:rPr>
          <w:rFonts w:eastAsia="Times New Roman" w:cs="Times New Roman"/>
          <w:sz w:val="28"/>
          <w:szCs w:val="28"/>
          <w:shd w:val="clear" w:color="auto" w:fill="FFFFFF"/>
        </w:rPr>
        <w:t xml:space="preserve"> </w:t>
      </w:r>
      <w:r w:rsidR="00557CEA" w:rsidRPr="006F55D4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Ресурсное обеспечение </w:t>
      </w:r>
      <w:r w:rsidR="005D7E5E" w:rsidRPr="006F55D4">
        <w:rPr>
          <w:rFonts w:eastAsia="Times New Roman" w:cs="Times New Roman"/>
          <w:b/>
          <w:sz w:val="28"/>
          <w:szCs w:val="28"/>
          <w:shd w:val="clear" w:color="auto" w:fill="FFFFFF"/>
        </w:rPr>
        <w:t xml:space="preserve"> реализации муниципальной </w:t>
      </w:r>
      <w:r w:rsidR="00DA3C0F" w:rsidRPr="006F55D4">
        <w:rPr>
          <w:rFonts w:eastAsia="Times New Roman" w:cs="Times New Roman"/>
          <w:b/>
          <w:sz w:val="28"/>
          <w:szCs w:val="28"/>
          <w:shd w:val="clear" w:color="auto" w:fill="FFFFFF"/>
        </w:rPr>
        <w:t>программы</w:t>
      </w:r>
    </w:p>
    <w:p w:rsidR="00B23C7E" w:rsidRPr="006F55D4" w:rsidRDefault="00F53905" w:rsidP="006F55D4">
      <w:pPr>
        <w:spacing w:before="120"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</w:t>
      </w:r>
      <w:r w:rsidR="00EF1EA3" w:rsidRPr="006F55D4">
        <w:rPr>
          <w:rFonts w:ascii="Times New Roman" w:hAnsi="Times New Roman"/>
          <w:sz w:val="28"/>
          <w:szCs w:val="28"/>
        </w:rPr>
        <w:t xml:space="preserve">бщий объем финансирования мероприятий программы </w:t>
      </w:r>
      <w:r w:rsidRPr="006F55D4">
        <w:rPr>
          <w:rFonts w:ascii="Times New Roman" w:hAnsi="Times New Roman"/>
          <w:sz w:val="28"/>
          <w:szCs w:val="28"/>
        </w:rPr>
        <w:t>«Экономическое развитие  Александровского района Оренбургской области» на 201</w:t>
      </w:r>
      <w:r w:rsidR="00E1519F" w:rsidRPr="006F55D4">
        <w:rPr>
          <w:rFonts w:ascii="Times New Roman" w:hAnsi="Times New Roman"/>
          <w:sz w:val="28"/>
          <w:szCs w:val="28"/>
        </w:rPr>
        <w:t>9 – 2024</w:t>
      </w:r>
      <w:r w:rsidRPr="006F55D4">
        <w:rPr>
          <w:rFonts w:ascii="Times New Roman" w:hAnsi="Times New Roman"/>
          <w:sz w:val="28"/>
          <w:szCs w:val="28"/>
        </w:rPr>
        <w:t xml:space="preserve"> годы </w:t>
      </w:r>
      <w:r w:rsidR="00EF1EA3" w:rsidRPr="006F55D4">
        <w:rPr>
          <w:rFonts w:ascii="Times New Roman" w:hAnsi="Times New Roman"/>
          <w:sz w:val="28"/>
          <w:szCs w:val="28"/>
        </w:rPr>
        <w:t>составляет</w:t>
      </w:r>
      <w:r w:rsidR="008B169D" w:rsidRPr="006F55D4">
        <w:rPr>
          <w:rFonts w:ascii="Times New Roman" w:hAnsi="Times New Roman"/>
          <w:sz w:val="28"/>
          <w:szCs w:val="28"/>
        </w:rPr>
        <w:t xml:space="preserve">  </w:t>
      </w:r>
      <w:r w:rsidR="001111D2">
        <w:rPr>
          <w:rFonts w:ascii="Times New Roman" w:hAnsi="Times New Roman"/>
          <w:sz w:val="28"/>
          <w:szCs w:val="28"/>
        </w:rPr>
        <w:t>24814,65272</w:t>
      </w:r>
      <w:r w:rsidR="00BB5B3D" w:rsidRPr="006F55D4">
        <w:rPr>
          <w:rFonts w:ascii="Times New Roman" w:hAnsi="Times New Roman"/>
          <w:sz w:val="28"/>
          <w:szCs w:val="28"/>
        </w:rPr>
        <w:t xml:space="preserve"> </w:t>
      </w:r>
      <w:r w:rsidR="001454B2" w:rsidRPr="006F55D4">
        <w:rPr>
          <w:rFonts w:ascii="Times New Roman" w:hAnsi="Times New Roman"/>
          <w:sz w:val="28"/>
          <w:szCs w:val="28"/>
        </w:rPr>
        <w:t>тыс. руб.</w:t>
      </w:r>
      <w:r w:rsidR="00B23C7E" w:rsidRPr="006F55D4">
        <w:rPr>
          <w:rFonts w:ascii="Times New Roman" w:hAnsi="Times New Roman"/>
          <w:sz w:val="28"/>
          <w:szCs w:val="28"/>
        </w:rPr>
        <w:t xml:space="preserve"> (</w:t>
      </w:r>
      <w:r w:rsidR="001454B2" w:rsidRPr="006F55D4">
        <w:rPr>
          <w:rFonts w:ascii="Times New Roman" w:hAnsi="Times New Roman"/>
          <w:sz w:val="28"/>
          <w:szCs w:val="28"/>
        </w:rPr>
        <w:t>Приложения № 3-4 Программы</w:t>
      </w:r>
      <w:r w:rsidR="00DA3C0F" w:rsidRPr="006F55D4">
        <w:rPr>
          <w:rFonts w:ascii="Times New Roman" w:hAnsi="Times New Roman"/>
          <w:sz w:val="28"/>
          <w:szCs w:val="28"/>
        </w:rPr>
        <w:t>)</w:t>
      </w:r>
      <w:r w:rsidR="00EF1EA3" w:rsidRPr="006F55D4">
        <w:rPr>
          <w:rFonts w:ascii="Times New Roman" w:hAnsi="Times New Roman"/>
          <w:sz w:val="28"/>
          <w:szCs w:val="28"/>
        </w:rPr>
        <w:t xml:space="preserve">.   </w:t>
      </w:r>
    </w:p>
    <w:p w:rsidR="003313E4" w:rsidRPr="006F55D4" w:rsidRDefault="003313E4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>Финансирование программы за счет средств областного бюджета осуществляется в пределах объемов средств, предусмотренных на эти цели в законе об областном бюджете на соответствующий год.</w:t>
      </w:r>
    </w:p>
    <w:p w:rsidR="001D2B2A" w:rsidRPr="006F55D4" w:rsidRDefault="00557CEA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>В ходе реализации программы объемы и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программу. Администрация района при формировании перечня мероприятий в пределах годовой суммы средств может осуществлять перераспределение средств между мероприятиями программы.</w:t>
      </w:r>
    </w:p>
    <w:p w:rsidR="00300E5F" w:rsidRPr="006F55D4" w:rsidRDefault="00300E5F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b/>
          <w:sz w:val="28"/>
          <w:szCs w:val="28"/>
        </w:rPr>
      </w:pPr>
    </w:p>
    <w:p w:rsidR="00300E5F" w:rsidRPr="006F55D4" w:rsidRDefault="00300E5F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b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</w:rPr>
        <w:t xml:space="preserve">5. План реализации </w:t>
      </w:r>
      <w:r w:rsidR="00E06B94" w:rsidRPr="006F55D4">
        <w:rPr>
          <w:rFonts w:eastAsia="Times New Roman" w:cs="Times New Roman"/>
          <w:b/>
          <w:sz w:val="28"/>
          <w:szCs w:val="28"/>
        </w:rPr>
        <w:t xml:space="preserve">муниципальной </w:t>
      </w:r>
      <w:r w:rsidRPr="006F55D4">
        <w:rPr>
          <w:rFonts w:eastAsia="Times New Roman" w:cs="Times New Roman"/>
          <w:b/>
          <w:sz w:val="28"/>
          <w:szCs w:val="28"/>
        </w:rPr>
        <w:t>программы</w:t>
      </w:r>
      <w:r w:rsidR="00E06B94" w:rsidRPr="006F55D4">
        <w:rPr>
          <w:rFonts w:eastAsia="Times New Roman" w:cs="Times New Roman"/>
          <w:b/>
          <w:sz w:val="28"/>
          <w:szCs w:val="28"/>
        </w:rPr>
        <w:t xml:space="preserve"> (далее – план)</w:t>
      </w:r>
    </w:p>
    <w:p w:rsidR="00300E5F" w:rsidRPr="006F55D4" w:rsidRDefault="00300E5F" w:rsidP="006F55D4">
      <w:pPr>
        <w:pStyle w:val="a3"/>
        <w:spacing w:after="0" w:line="100" w:lineRule="atLeast"/>
        <w:ind w:firstLine="709"/>
        <w:contextualSpacing/>
        <w:jc w:val="center"/>
        <w:rPr>
          <w:rFonts w:eastAsia="Times New Roman" w:cs="Times New Roman"/>
          <w:b/>
          <w:sz w:val="28"/>
          <w:szCs w:val="28"/>
        </w:rPr>
      </w:pPr>
    </w:p>
    <w:p w:rsidR="00300E5F" w:rsidRPr="006F55D4" w:rsidRDefault="00300E5F" w:rsidP="006F55D4">
      <w:pPr>
        <w:pStyle w:val="a3"/>
        <w:spacing w:after="0" w:line="100" w:lineRule="atLeast"/>
        <w:ind w:firstLine="709"/>
        <w:contextualSpacing/>
      </w:pPr>
      <w:r w:rsidRPr="006F55D4">
        <w:rPr>
          <w:rFonts w:eastAsia="Times New Roman" w:cs="Times New Roman"/>
          <w:sz w:val="28"/>
          <w:szCs w:val="28"/>
        </w:rPr>
        <w:t>План реализации</w:t>
      </w:r>
      <w:r w:rsidR="00E06B94" w:rsidRPr="006F55D4">
        <w:rPr>
          <w:rFonts w:eastAsia="Times New Roman" w:cs="Times New Roman"/>
          <w:sz w:val="28"/>
          <w:szCs w:val="28"/>
        </w:rPr>
        <w:t xml:space="preserve"> муниципальной</w:t>
      </w:r>
      <w:r w:rsidRPr="006F55D4">
        <w:rPr>
          <w:rFonts w:eastAsia="Times New Roman" w:cs="Times New Roman"/>
          <w:sz w:val="28"/>
          <w:szCs w:val="28"/>
        </w:rPr>
        <w:t xml:space="preserve"> программы представлен в приложении № 5</w:t>
      </w:r>
      <w:r w:rsidR="00E06B94" w:rsidRPr="006F55D4">
        <w:rPr>
          <w:rFonts w:eastAsia="Times New Roman" w:cs="Times New Roman"/>
          <w:sz w:val="28"/>
          <w:szCs w:val="28"/>
        </w:rPr>
        <w:t xml:space="preserve"> к программе.</w:t>
      </w:r>
    </w:p>
    <w:p w:rsidR="001D2B2A" w:rsidRPr="006F55D4" w:rsidRDefault="001D2B2A" w:rsidP="006F55D4">
      <w:pPr>
        <w:pStyle w:val="a3"/>
        <w:spacing w:after="0" w:line="100" w:lineRule="atLeast"/>
        <w:ind w:left="4820"/>
        <w:contextualSpacing/>
      </w:pPr>
    </w:p>
    <w:p w:rsidR="001D2B2A" w:rsidRPr="006F55D4" w:rsidRDefault="001D2B2A" w:rsidP="006F55D4">
      <w:pPr>
        <w:pStyle w:val="a3"/>
        <w:spacing w:after="0" w:line="100" w:lineRule="atLeast"/>
        <w:ind w:left="4820"/>
        <w:contextualSpacing/>
      </w:pPr>
    </w:p>
    <w:p w:rsidR="001D2B2A" w:rsidRPr="006F55D4" w:rsidRDefault="001D2B2A" w:rsidP="006F55D4">
      <w:pPr>
        <w:pStyle w:val="a3"/>
        <w:spacing w:after="0" w:line="100" w:lineRule="atLeast"/>
        <w:ind w:left="4820"/>
        <w:contextualSpacing/>
        <w:sectPr w:rsidR="001D2B2A" w:rsidRPr="006F55D4" w:rsidSect="0079212C">
          <w:pgSz w:w="11906" w:h="16838"/>
          <w:pgMar w:top="1135" w:right="851" w:bottom="568" w:left="1701" w:header="0" w:footer="0" w:gutter="0"/>
          <w:cols w:space="720"/>
          <w:formProt w:val="0"/>
          <w:docGrid w:linePitch="299"/>
        </w:sectPr>
      </w:pPr>
    </w:p>
    <w:p w:rsidR="00764C5E" w:rsidRPr="006F55D4" w:rsidRDefault="00DA3C0F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  <w:r w:rsidRPr="006F55D4">
        <w:rPr>
          <w:sz w:val="28"/>
          <w:szCs w:val="28"/>
        </w:rPr>
        <w:lastRenderedPageBreak/>
        <w:t xml:space="preserve">Приложение № 1 к муниципальной программе «Экономическое развитие                                                    Александровского района Оренбургской области» </w:t>
      </w:r>
    </w:p>
    <w:p w:rsidR="000840A3" w:rsidRPr="006F55D4" w:rsidRDefault="00DA3C0F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  <w:r w:rsidRPr="006F55D4">
        <w:rPr>
          <w:sz w:val="28"/>
          <w:szCs w:val="28"/>
        </w:rPr>
        <w:t>на 201</w:t>
      </w:r>
      <w:r w:rsidR="004A4913" w:rsidRPr="006F55D4">
        <w:rPr>
          <w:sz w:val="28"/>
          <w:szCs w:val="28"/>
        </w:rPr>
        <w:t>9</w:t>
      </w:r>
      <w:r w:rsidRPr="006F55D4">
        <w:rPr>
          <w:sz w:val="28"/>
          <w:szCs w:val="28"/>
        </w:rPr>
        <w:t>- 202</w:t>
      </w:r>
      <w:r w:rsidR="004A4913" w:rsidRPr="006F55D4">
        <w:rPr>
          <w:sz w:val="28"/>
          <w:szCs w:val="28"/>
        </w:rPr>
        <w:t>4</w:t>
      </w:r>
      <w:r w:rsidRPr="006F55D4">
        <w:rPr>
          <w:sz w:val="28"/>
          <w:szCs w:val="28"/>
        </w:rPr>
        <w:t xml:space="preserve"> годы</w:t>
      </w:r>
    </w:p>
    <w:p w:rsidR="00DA3C0F" w:rsidRPr="006F55D4" w:rsidRDefault="00DA3C0F" w:rsidP="006F55D4">
      <w:pPr>
        <w:pStyle w:val="a3"/>
        <w:spacing w:after="0" w:line="100" w:lineRule="atLeast"/>
        <w:ind w:left="9072" w:right="-598" w:firstLine="0"/>
        <w:contextualSpacing/>
        <w:jc w:val="left"/>
      </w:pPr>
    </w:p>
    <w:tbl>
      <w:tblPr>
        <w:tblW w:w="16629" w:type="dxa"/>
        <w:tblInd w:w="-318" w:type="dxa"/>
        <w:tblLayout w:type="fixed"/>
        <w:tblLook w:val="04A0"/>
      </w:tblPr>
      <w:tblGrid>
        <w:gridCol w:w="425"/>
        <w:gridCol w:w="210"/>
        <w:gridCol w:w="355"/>
        <w:gridCol w:w="648"/>
        <w:gridCol w:w="2328"/>
        <w:gridCol w:w="144"/>
        <w:gridCol w:w="1840"/>
        <w:gridCol w:w="854"/>
        <w:gridCol w:w="705"/>
        <w:gridCol w:w="125"/>
        <w:gridCol w:w="163"/>
        <w:gridCol w:w="833"/>
        <w:gridCol w:w="160"/>
        <w:gridCol w:w="836"/>
        <w:gridCol w:w="865"/>
        <w:gridCol w:w="136"/>
        <w:gridCol w:w="996"/>
        <w:gridCol w:w="710"/>
        <w:gridCol w:w="286"/>
        <w:gridCol w:w="996"/>
        <w:gridCol w:w="968"/>
        <w:gridCol w:w="963"/>
        <w:gridCol w:w="29"/>
        <w:gridCol w:w="161"/>
        <w:gridCol w:w="809"/>
        <w:gridCol w:w="84"/>
      </w:tblGrid>
      <w:tr w:rsidR="004A4913" w:rsidRPr="006F55D4" w:rsidTr="002D1ACB">
        <w:trPr>
          <w:gridAfter w:val="3"/>
          <w:wAfter w:w="1054" w:type="dxa"/>
          <w:trHeight w:val="1140"/>
        </w:trPr>
        <w:tc>
          <w:tcPr>
            <w:tcW w:w="16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94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55D4">
              <w:rPr>
                <w:rFonts w:ascii="Times New Roman" w:hAnsi="Times New Roman"/>
                <w:b/>
                <w:bCs/>
                <w:sz w:val="28"/>
                <w:szCs w:val="28"/>
              </w:rPr>
              <w:t>Сведения о показателях (индикаторах) муниципальной программы «Экономическое развитие  Александровского района Оренбургской области» на 2019 – 2024 годы, подпрограмм муниципальной программы и их значениях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A4913" w:rsidRPr="006F55D4" w:rsidTr="002D1ACB">
        <w:trPr>
          <w:gridAfter w:val="3"/>
          <w:wAfter w:w="1054" w:type="dxa"/>
          <w:trHeight w:val="330"/>
        </w:trPr>
        <w:tc>
          <w:tcPr>
            <w:tcW w:w="6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Характеристика показателя (индикатора)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66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4A4913" w:rsidRPr="006F55D4" w:rsidTr="002D1ACB">
        <w:trPr>
          <w:gridAfter w:val="3"/>
          <w:wAfter w:w="1054" w:type="dxa"/>
          <w:trHeight w:val="315"/>
        </w:trPr>
        <w:tc>
          <w:tcPr>
            <w:tcW w:w="6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E7996" w:rsidRPr="006F55D4" w:rsidTr="002D1ACB">
        <w:trPr>
          <w:gridAfter w:val="3"/>
          <w:wAfter w:w="1054" w:type="dxa"/>
          <w:trHeight w:val="31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A4913" w:rsidRPr="006F55D4" w:rsidTr="006F55D4">
        <w:trPr>
          <w:gridAfter w:val="3"/>
          <w:wAfter w:w="1054" w:type="dxa"/>
          <w:trHeight w:val="300"/>
        </w:trPr>
        <w:tc>
          <w:tcPr>
            <w:tcW w:w="155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Муниципальная программа «Экономическое развитие Александровского района Оренбургской области» на 2019- 2024 годы</w:t>
            </w:r>
          </w:p>
        </w:tc>
      </w:tr>
      <w:tr w:rsidR="004A4913" w:rsidRPr="006F55D4" w:rsidTr="002D1ACB">
        <w:trPr>
          <w:gridAfter w:val="3"/>
          <w:wAfter w:w="1054" w:type="dxa"/>
          <w:cantSplit/>
          <w:trHeight w:val="109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Уровень удовлетворенности граждан качеством предоставления государственных и муниципальных услуг</w:t>
            </w:r>
            <w:r w:rsidR="00AD0228" w:rsidRPr="006F55D4">
              <w:rPr>
                <w:rFonts w:ascii="Times New Roman" w:hAnsi="Times New Roman"/>
                <w:sz w:val="24"/>
                <w:szCs w:val="24"/>
              </w:rPr>
              <w:t xml:space="preserve"> в МАУ МФЦ Александровского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13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AD0228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99,8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5C36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7F53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7F53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4A491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E02AC" w:rsidRPr="006F5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4913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913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5158E" w:rsidRPr="006F55D4" w:rsidTr="002D1ACB">
        <w:trPr>
          <w:gridAfter w:val="3"/>
          <w:wAfter w:w="1054" w:type="dxa"/>
          <w:cantSplit/>
          <w:trHeight w:val="1698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2B2F3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 w:rsidR="002B2F35">
              <w:rPr>
                <w:rFonts w:ascii="Times New Roman" w:hAnsi="Times New Roman"/>
                <w:sz w:val="24"/>
                <w:szCs w:val="24"/>
              </w:rPr>
              <w:t xml:space="preserve">всех занятых в сфере малого и среднего бизнеса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в общей численности занятого населения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Процентов 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2A2BC8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4806A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8C33A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16,8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2B2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8C33A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8C33A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16,95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8C33A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16,98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8C33A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</w:tr>
      <w:tr w:rsidR="0095158E" w:rsidRPr="006F55D4" w:rsidTr="002D1ACB">
        <w:trPr>
          <w:gridAfter w:val="3"/>
          <w:wAfter w:w="1054" w:type="dxa"/>
          <w:trHeight w:val="168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Индекс    физического объема оборота розничной    торговли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Процентов, в сопоставимых ценах к предыдущему году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101,2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101,</w:t>
            </w:r>
            <w:r w:rsidR="002B2F3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101,9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B2283D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95158E" w:rsidRPr="006F55D4" w:rsidTr="002D1ACB">
        <w:trPr>
          <w:gridAfter w:val="3"/>
          <w:wAfter w:w="1054" w:type="dxa"/>
          <w:trHeight w:val="108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 </w:t>
            </w:r>
            <w:r w:rsidR="00EE02AC" w:rsidRPr="006F55D4">
              <w:rPr>
                <w:rFonts w:ascii="Times New Roman" w:hAnsi="Times New Roman"/>
                <w:sz w:val="24"/>
                <w:szCs w:val="24"/>
              </w:rPr>
              <w:t>1592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6E1A9A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4813</w:t>
            </w:r>
            <w:r w:rsidR="0095158E" w:rsidRPr="006F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21000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22000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23000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24000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551F4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25000</w:t>
            </w:r>
          </w:p>
        </w:tc>
      </w:tr>
      <w:tr w:rsidR="0095158E" w:rsidRPr="006F55D4" w:rsidTr="006F55D4">
        <w:trPr>
          <w:gridAfter w:val="3"/>
          <w:wAfter w:w="1054" w:type="dxa"/>
          <w:trHeight w:val="613"/>
        </w:trPr>
        <w:tc>
          <w:tcPr>
            <w:tcW w:w="155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1 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2019 –2024 годы</w:t>
            </w:r>
          </w:p>
        </w:tc>
      </w:tr>
      <w:tr w:rsidR="0095158E" w:rsidRPr="006F55D4" w:rsidTr="002D1ACB">
        <w:trPr>
          <w:gridAfter w:val="3"/>
          <w:wAfter w:w="1054" w:type="dxa"/>
          <w:trHeight w:val="220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Доля граждан, имеющих доступ к получению государственных и муниципальных услуг по принципу </w:t>
            </w:r>
            <w:r w:rsidR="00160403" w:rsidRPr="006F55D4">
              <w:rPr>
                <w:rFonts w:ascii="Times New Roman" w:hAnsi="Times New Roman"/>
                <w:sz w:val="24"/>
                <w:szCs w:val="24"/>
              </w:rPr>
              <w:t>«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160403" w:rsidRPr="006F55D4">
              <w:rPr>
                <w:rFonts w:ascii="Times New Roman" w:hAnsi="Times New Roman"/>
                <w:sz w:val="24"/>
                <w:szCs w:val="24"/>
              </w:rPr>
              <w:t>»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</w:t>
            </w:r>
            <w:r w:rsidR="0095158E" w:rsidRPr="006F5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="00B36E7A" w:rsidRPr="006F55D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B36E7A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</w:tr>
      <w:tr w:rsidR="0095158E" w:rsidRPr="006F55D4" w:rsidTr="002D1ACB">
        <w:trPr>
          <w:gridAfter w:val="3"/>
          <w:wAfter w:w="1054" w:type="dxa"/>
          <w:trHeight w:val="2014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1.2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58E" w:rsidRPr="006F55D4" w:rsidTr="002D1ACB">
        <w:trPr>
          <w:gridAfter w:val="3"/>
          <w:wAfter w:w="1054" w:type="dxa"/>
          <w:trHeight w:val="1933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1.3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Среднее время ожидания в очереди при обращении заявителя в 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МФЦ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для получения 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государственных (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)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услуг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Минут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</w:t>
            </w:r>
            <w:r w:rsidR="00E1519F" w:rsidRPr="006F55D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E1519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95158E" w:rsidRPr="006F55D4" w:rsidTr="002D1ACB">
        <w:trPr>
          <w:gridAfter w:val="3"/>
          <w:wAfter w:w="1054" w:type="dxa"/>
          <w:trHeight w:val="1407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bookmarkStart w:id="1" w:name="RANGE!A15"/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1.4</w:t>
            </w:r>
            <w:bookmarkEnd w:id="1"/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Доля граждан, </w:t>
            </w:r>
            <w:r w:rsidR="00EE02AC" w:rsidRPr="006F55D4">
              <w:rPr>
                <w:rFonts w:ascii="Times New Roman" w:hAnsi="Times New Roman"/>
                <w:sz w:val="24"/>
                <w:szCs w:val="24"/>
              </w:rPr>
              <w:t xml:space="preserve">зарегистрированных на Портале </w:t>
            </w:r>
            <w:proofErr w:type="spellStart"/>
            <w:r w:rsidR="00EE02AC" w:rsidRPr="006F55D4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="00EE02AC" w:rsidRPr="006F55D4"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D35E8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5C36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EE02A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95158E" w:rsidRPr="006F55D4" w:rsidTr="002D1ACB">
        <w:trPr>
          <w:gridAfter w:val="3"/>
          <w:wAfter w:w="1054" w:type="dxa"/>
          <w:trHeight w:val="1400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1.5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Количество окон предоставления государственных и муниципальных услуг по принципу </w:t>
            </w:r>
            <w:r w:rsidR="00160403" w:rsidRPr="006F55D4">
              <w:rPr>
                <w:rFonts w:ascii="Times New Roman" w:hAnsi="Times New Roman"/>
                <w:sz w:val="24"/>
                <w:szCs w:val="24"/>
              </w:rPr>
              <w:t>«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одного окна</w:t>
            </w:r>
            <w:r w:rsidR="00160403" w:rsidRPr="006F55D4">
              <w:rPr>
                <w:rFonts w:ascii="Times New Roman" w:hAnsi="Times New Roman"/>
                <w:sz w:val="24"/>
                <w:szCs w:val="24"/>
              </w:rPr>
              <w:t>»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по месту пребывания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95158E" w:rsidRPr="006F55D4" w:rsidTr="006F55D4">
        <w:trPr>
          <w:gridAfter w:val="3"/>
          <w:wAfter w:w="1054" w:type="dxa"/>
          <w:trHeight w:val="315"/>
        </w:trPr>
        <w:tc>
          <w:tcPr>
            <w:tcW w:w="155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58E" w:rsidRPr="006F55D4" w:rsidRDefault="009515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2 «Развитие малого и среднего предпринимательства в Александровском районе» на 2019-2024 годы</w:t>
            </w:r>
          </w:p>
        </w:tc>
      </w:tr>
      <w:tr w:rsidR="002B0CA7" w:rsidRPr="006F55D4" w:rsidTr="002D1ACB">
        <w:trPr>
          <w:gridAfter w:val="1"/>
          <w:wAfter w:w="84" w:type="dxa"/>
          <w:trHeight w:val="1268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CA7" w:rsidRPr="006F55D4" w:rsidRDefault="002B0CA7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Количество субъектов МСП (включая индивидуальных предпринимателей) в расчете на 1 тыс. человек населения</w:t>
            </w:r>
            <w:r w:rsidR="001E4AC6" w:rsidRPr="006F55D4">
              <w:rPr>
                <w:rFonts w:ascii="Times New Roman" w:hAnsi="Times New Roman"/>
              </w:rPr>
              <w:t xml:space="preserve"> Александровского района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25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0260F2" w:rsidP="00D45ED0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0260F2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D45ED0" w:rsidP="00D45ED0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A7" w:rsidRPr="006F55D4" w:rsidRDefault="002B0CA7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26</w:t>
            </w:r>
          </w:p>
        </w:tc>
        <w:tc>
          <w:tcPr>
            <w:tcW w:w="970" w:type="dxa"/>
            <w:gridSpan w:val="2"/>
            <w:shd w:val="clear" w:color="auto" w:fill="auto"/>
          </w:tcPr>
          <w:p w:rsidR="002B0CA7" w:rsidRPr="006F55D4" w:rsidRDefault="002B0CA7" w:rsidP="006F55D4">
            <w:pPr>
              <w:pStyle w:val="aff5"/>
              <w:jc w:val="center"/>
            </w:pPr>
          </w:p>
        </w:tc>
      </w:tr>
      <w:tr w:rsidR="002B0CA7" w:rsidRPr="006F55D4" w:rsidTr="002D1ACB">
        <w:trPr>
          <w:gridAfter w:val="3"/>
          <w:wAfter w:w="1054" w:type="dxa"/>
          <w:trHeight w:val="124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DF213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2B0CA7" w:rsidRPr="006F55D4">
              <w:rPr>
                <w:rFonts w:ascii="Times New Roman" w:hAnsi="Times New Roman"/>
                <w:sz w:val="24"/>
                <w:szCs w:val="24"/>
              </w:rPr>
              <w:t xml:space="preserve"> оборота</w:t>
            </w:r>
            <w:r w:rsidR="0062680B" w:rsidRPr="006F55D4">
              <w:rPr>
                <w:rFonts w:ascii="Times New Roman" w:hAnsi="Times New Roman"/>
                <w:sz w:val="24"/>
                <w:szCs w:val="24"/>
              </w:rPr>
              <w:t xml:space="preserve"> продукции</w:t>
            </w:r>
            <w:r w:rsidR="002B0CA7" w:rsidRPr="006F55D4">
              <w:rPr>
                <w:rFonts w:ascii="Times New Roman" w:hAnsi="Times New Roman"/>
                <w:sz w:val="24"/>
                <w:szCs w:val="24"/>
              </w:rPr>
              <w:t xml:space="preserve">  (услуг),</w:t>
            </w:r>
            <w:r w:rsidR="003A552E" w:rsidRPr="006F55D4">
              <w:rPr>
                <w:rFonts w:ascii="Times New Roman" w:hAnsi="Times New Roman"/>
                <w:sz w:val="24"/>
                <w:szCs w:val="24"/>
              </w:rPr>
              <w:t xml:space="preserve"> производимой</w:t>
            </w:r>
            <w:r w:rsidR="002B0CA7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средними,</w:t>
            </w:r>
            <w:r w:rsidR="002B0CA7" w:rsidRPr="006F55D4">
              <w:rPr>
                <w:rFonts w:ascii="Times New Roman" w:hAnsi="Times New Roman"/>
                <w:sz w:val="24"/>
                <w:szCs w:val="24"/>
              </w:rPr>
              <w:t xml:space="preserve"> малыми (в том числе микро) предприятиями, и индивидуальными предпринимателями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A7" w:rsidRPr="006F55D4" w:rsidRDefault="00DF2134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2B0C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 к предыдущему году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65189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DB1C0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DB1C0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4,</w:t>
            </w:r>
            <w:r w:rsidR="0001718C" w:rsidRPr="006F55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E86A6F" w:rsidP="00E86A6F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B32A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FB32A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CA7" w:rsidRPr="006F55D4" w:rsidRDefault="00DB1C0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CA7" w:rsidRPr="006F55D4" w:rsidRDefault="00DB1C0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4C344D" w:rsidRPr="006F55D4" w:rsidTr="002D1ACB">
        <w:trPr>
          <w:gridAfter w:val="3"/>
          <w:wAfter w:w="1054" w:type="dxa"/>
          <w:trHeight w:val="124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4D" w:rsidRPr="006F55D4" w:rsidRDefault="001A598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</w:t>
            </w:r>
            <w:r w:rsidR="00BA4CE5" w:rsidRPr="006F55D4">
              <w:rPr>
                <w:rFonts w:ascii="Times New Roman" w:hAnsi="Times New Roman"/>
              </w:rPr>
              <w:t>.</w:t>
            </w:r>
            <w:r w:rsidRPr="006F55D4">
              <w:rPr>
                <w:rFonts w:ascii="Times New Roman" w:hAnsi="Times New Roman"/>
              </w:rPr>
              <w:t>3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344D" w:rsidRPr="006F55D4" w:rsidRDefault="004C344D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Количество субъектов МСП, получивших  поддержку</w:t>
            </w:r>
            <w:r w:rsidR="001A598C" w:rsidRPr="006F55D4">
              <w:rPr>
                <w:rFonts w:ascii="Times New Roman" w:hAnsi="Times New Roman"/>
              </w:rPr>
              <w:t xml:space="preserve"> (консультационную, имущественную)</w:t>
            </w:r>
            <w:r w:rsidRPr="006F55D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D" w:rsidRPr="006F55D4" w:rsidRDefault="001A598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1A598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</w:t>
            </w:r>
            <w:r w:rsidR="004C344D" w:rsidRPr="006F55D4">
              <w:rPr>
                <w:rFonts w:ascii="Times New Roman" w:hAnsi="Times New Roman"/>
              </w:rPr>
              <w:t>диниц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BD41E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BD41E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15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BD41E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BD41E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E86A6F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E86A6F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44D" w:rsidRPr="006F55D4" w:rsidRDefault="00E86A6F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344D" w:rsidRPr="006F55D4" w:rsidRDefault="00E86A6F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160403" w:rsidRPr="006F55D4" w:rsidTr="002D1ACB">
        <w:trPr>
          <w:gridAfter w:val="3"/>
          <w:wAfter w:w="1054" w:type="dxa"/>
          <w:trHeight w:val="1245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03" w:rsidRPr="006F55D4" w:rsidRDefault="0016040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2.4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0403" w:rsidRPr="006F55D4" w:rsidRDefault="00160403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Количество проведенных </w:t>
            </w:r>
            <w:r w:rsidR="00797488" w:rsidRPr="006F55D4">
              <w:rPr>
                <w:rFonts w:ascii="Times New Roman" w:hAnsi="Times New Roman"/>
              </w:rPr>
              <w:t>конференций, посвященных профессиональному празднику МСП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2B2F35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0403" w:rsidRPr="006F55D4" w:rsidRDefault="0079748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</w:tr>
      <w:tr w:rsidR="00692AE9" w:rsidRPr="006F55D4" w:rsidTr="002D1ACB">
        <w:trPr>
          <w:gridAfter w:val="3"/>
          <w:wAfter w:w="1054" w:type="dxa"/>
          <w:trHeight w:val="124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9" w:rsidRPr="006F55D4" w:rsidRDefault="00692AE9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12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18</w:t>
            </w:r>
          </w:p>
        </w:tc>
      </w:tr>
      <w:tr w:rsidR="00692AE9" w:rsidRPr="006F55D4" w:rsidTr="002D1ACB">
        <w:trPr>
          <w:gridAfter w:val="3"/>
          <w:wAfter w:w="1054" w:type="dxa"/>
          <w:trHeight w:val="1245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2.6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2AE9" w:rsidRPr="006F55D4" w:rsidRDefault="00692AE9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в процентах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     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50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F92CE1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4</w:t>
            </w:r>
            <w:r w:rsidR="00692AE9" w:rsidRPr="006F55D4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9710D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92AE9" w:rsidRPr="006F55D4">
              <w:rPr>
                <w:rFonts w:ascii="Times New Roman" w:hAnsi="Times New Roman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08461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3B577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3B577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3B577C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692AE9" w:rsidRPr="006F55D4" w:rsidTr="006F55D4">
        <w:trPr>
          <w:gridAfter w:val="3"/>
          <w:wAfter w:w="1054" w:type="dxa"/>
          <w:trHeight w:val="379"/>
        </w:trPr>
        <w:tc>
          <w:tcPr>
            <w:tcW w:w="155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3 «Развитие торговли в Александровском районе»  на 2019-2024 годы</w:t>
            </w:r>
          </w:p>
        </w:tc>
      </w:tr>
      <w:tr w:rsidR="00692AE9" w:rsidRPr="006F55D4" w:rsidTr="002D1ACB">
        <w:trPr>
          <w:gridAfter w:val="3"/>
          <w:wAfter w:w="1054" w:type="dxa"/>
          <w:trHeight w:val="630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Оборот     розничной  торговли на   душу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56357,8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59705,8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692AE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63786,3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64700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66300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AE9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AE9" w:rsidRPr="006F55D4" w:rsidRDefault="00AC68A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68400</w:t>
            </w:r>
          </w:p>
        </w:tc>
      </w:tr>
      <w:tr w:rsidR="002D1ACB" w:rsidRPr="006F55D4" w:rsidTr="002D1ACB">
        <w:trPr>
          <w:gridAfter w:val="3"/>
          <w:wAfter w:w="1054" w:type="dxa"/>
          <w:trHeight w:val="97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3.2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1ACB" w:rsidRPr="00163D3C" w:rsidRDefault="002D1ACB" w:rsidP="00163D3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 xml:space="preserve">Доля торговых объектов, внесенных в торговый реестр в общем количестве торговых объектов, запланированных </w:t>
            </w:r>
            <w:proofErr w:type="gramStart"/>
            <w:r w:rsidRPr="00163D3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63D3C">
              <w:rPr>
                <w:rFonts w:ascii="Times New Roman" w:hAnsi="Times New Roman"/>
                <w:sz w:val="20"/>
                <w:szCs w:val="20"/>
              </w:rPr>
              <w:t xml:space="preserve"> внесении в торговый реестр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D1ACB" w:rsidRPr="006F55D4" w:rsidTr="002D1ACB">
        <w:trPr>
          <w:trHeight w:val="97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3.3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163D3C" w:rsidRDefault="002D1ACB" w:rsidP="0071713A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63D3C">
              <w:rPr>
                <w:rFonts w:ascii="Times New Roman" w:hAnsi="Times New Roman"/>
                <w:sz w:val="24"/>
                <w:szCs w:val="24"/>
              </w:rPr>
              <w:t>Количество отдаленных,  малонаселенных пунктов района, а  также населенных пунктов, в которых отсутствуют торговые объекты, в которые  осуществлена доставка социально значимых товаров с возмещением стоимости ГСМ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163D3C" w:rsidRDefault="002D1ACB" w:rsidP="00E86A6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3C">
              <w:rPr>
                <w:rFonts w:ascii="Times New Roman" w:hAnsi="Times New Roman"/>
                <w:sz w:val="24"/>
                <w:szCs w:val="24"/>
              </w:rPr>
              <w:t>1</w:t>
            </w:r>
            <w:r w:rsidR="00E86A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163D3C" w:rsidRDefault="00E86A6F" w:rsidP="0014167A">
            <w:pPr>
              <w:spacing w:after="0" w:line="240" w:lineRule="auto"/>
              <w:ind w:firstLine="3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4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163D3C" w:rsidRDefault="002D1ACB" w:rsidP="000F62F4">
            <w:pPr>
              <w:spacing w:after="0" w:line="240" w:lineRule="auto"/>
              <w:ind w:firstLine="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3C">
              <w:rPr>
                <w:rFonts w:ascii="Times New Roman" w:hAnsi="Times New Roman"/>
                <w:sz w:val="24"/>
                <w:szCs w:val="24"/>
              </w:rPr>
              <w:t>1</w:t>
            </w:r>
            <w:r w:rsidR="0014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163D3C" w:rsidRDefault="002D1ACB" w:rsidP="000F62F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3C">
              <w:rPr>
                <w:rFonts w:ascii="Times New Roman" w:hAnsi="Times New Roman"/>
                <w:sz w:val="24"/>
                <w:szCs w:val="24"/>
              </w:rPr>
              <w:t>1</w:t>
            </w:r>
            <w:r w:rsidR="0014167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D1ACB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B577C" w:rsidRPr="006F55D4" w:rsidRDefault="003B577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577C" w:rsidRPr="006F55D4" w:rsidTr="002D1ACB">
        <w:trPr>
          <w:trHeight w:val="974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163D3C" w:rsidRDefault="003B577C" w:rsidP="003B577C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нестационарных торговых объектов круглогодичного размещения и мобильной торговли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7C" w:rsidRPr="006F55D4" w:rsidRDefault="003B577C" w:rsidP="003B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6F55D4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163D3C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163D3C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77C" w:rsidRPr="00163D3C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77C" w:rsidRPr="00163D3C" w:rsidRDefault="003B577C" w:rsidP="003B577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54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B577C" w:rsidRDefault="003B577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1ACB" w:rsidRPr="006F55D4" w:rsidTr="006F55D4">
        <w:trPr>
          <w:gridAfter w:val="3"/>
          <w:wAfter w:w="1054" w:type="dxa"/>
          <w:trHeight w:val="448"/>
        </w:trPr>
        <w:tc>
          <w:tcPr>
            <w:tcW w:w="1557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/>
                <w:bCs/>
                <w:sz w:val="24"/>
                <w:szCs w:val="24"/>
              </w:rPr>
              <w:t>Подпрограмма 4 «Формирование и развитие имиджа муниципального образования Александровский район» на 2019 – 2024 годы</w:t>
            </w:r>
          </w:p>
        </w:tc>
      </w:tr>
      <w:tr w:rsidR="002D1ACB" w:rsidRPr="006F55D4" w:rsidTr="002D1ACB">
        <w:trPr>
          <w:gridAfter w:val="3"/>
          <w:wAfter w:w="1054" w:type="dxa"/>
          <w:trHeight w:val="1337"/>
        </w:trPr>
        <w:tc>
          <w:tcPr>
            <w:tcW w:w="6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процентов к предыдущему году в сопоставимых ценах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 192,5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62,8 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059A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08438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</w:t>
            </w:r>
            <w:r w:rsidR="00084388">
              <w:rPr>
                <w:rFonts w:ascii="Times New Roman" w:hAnsi="Times New Roman"/>
                <w:sz w:val="24"/>
                <w:szCs w:val="24"/>
              </w:rPr>
              <w:t>2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102,1</w:t>
            </w:r>
          </w:p>
        </w:tc>
      </w:tr>
      <w:tr w:rsidR="002D1ACB" w:rsidRPr="006F55D4" w:rsidTr="002D1ACB">
        <w:trPr>
          <w:gridAfter w:val="3"/>
          <w:wAfter w:w="1054" w:type="dxa"/>
          <w:trHeight w:val="1229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4.2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3 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2D1AC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7F535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34730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7F535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ACB" w:rsidRPr="006F55D4" w:rsidRDefault="007F535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ACB" w:rsidRPr="006F55D4" w:rsidRDefault="007F5353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1A6F" w:rsidRPr="006F55D4" w:rsidTr="002D1ACB">
        <w:trPr>
          <w:gridAfter w:val="3"/>
          <w:wAfter w:w="1054" w:type="dxa"/>
          <w:trHeight w:val="1229"/>
        </w:trPr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8B1A6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8B1A6F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6F" w:rsidRPr="006F55D4" w:rsidRDefault="008B1A6F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2059A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2059A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1A6F" w:rsidRPr="006F55D4" w:rsidRDefault="00163C1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163D3C" w:rsidRDefault="00163D3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2D1ACB" w:rsidRPr="006F55D4" w:rsidRDefault="002D1ACB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  <w:r w:rsidRPr="006F55D4">
              <w:rPr>
                <w:sz w:val="28"/>
                <w:szCs w:val="28"/>
              </w:rPr>
              <w:lastRenderedPageBreak/>
              <w:t xml:space="preserve">Приложение № 2 к муниципальной программе «Экономическое развитие                                                    Александровского района Оренбургской области» </w:t>
            </w:r>
          </w:p>
          <w:p w:rsidR="002D1ACB" w:rsidRPr="006F55D4" w:rsidRDefault="002D1ACB" w:rsidP="006F55D4">
            <w:pPr>
              <w:pStyle w:val="a3"/>
              <w:spacing w:after="0" w:line="100" w:lineRule="atLeast"/>
              <w:ind w:left="9072" w:right="-14" w:firstLine="0"/>
              <w:contextualSpacing/>
              <w:jc w:val="left"/>
            </w:pPr>
            <w:r w:rsidRPr="006F55D4">
              <w:rPr>
                <w:sz w:val="28"/>
                <w:szCs w:val="28"/>
              </w:rPr>
              <w:t>на 2019- 2024 годы</w:t>
            </w:r>
          </w:p>
          <w:p w:rsidR="002D1ACB" w:rsidRPr="006F55D4" w:rsidRDefault="002D1ACB" w:rsidP="006F55D4">
            <w:pPr>
              <w:jc w:val="right"/>
              <w:rPr>
                <w:rFonts w:ascii="Times New Roman" w:hAnsi="Times New Roman"/>
                <w:b/>
              </w:rPr>
            </w:pP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ind w:left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5D4">
              <w:rPr>
                <w:rFonts w:ascii="Times New Roman" w:hAnsi="Times New Roman"/>
                <w:sz w:val="28"/>
                <w:szCs w:val="28"/>
              </w:rPr>
              <w:lastRenderedPageBreak/>
              <w:t>Перечень основных мероприятий муниципальной программы</w:t>
            </w:r>
          </w:p>
          <w:p w:rsidR="002D1ACB" w:rsidRPr="006F55D4" w:rsidRDefault="002D1ACB" w:rsidP="006F55D4">
            <w:pPr>
              <w:pStyle w:val="1"/>
              <w:ind w:left="8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F55D4">
              <w:rPr>
                <w:rFonts w:ascii="Times New Roman" w:hAnsi="Times New Roman"/>
                <w:sz w:val="28"/>
                <w:szCs w:val="28"/>
              </w:rPr>
              <w:t>«Экономическое развитие  Александровского района Оренбургской области» на 2019 – 2024 годы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N</w:t>
            </w:r>
            <w:r w:rsidRPr="006F55D4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Номер и наименование подпрограммы, основного мероприятия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9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Срок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Ожидаемый конечный результат (краткое описание)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Последствия не реализации программы, основного мероприятия</w:t>
            </w:r>
          </w:p>
        </w:tc>
        <w:tc>
          <w:tcPr>
            <w:tcW w:w="321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Связь с показателями (индикаторами) программы (подпрограммы)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E426A4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hyperlink w:anchor="sub_1070" w:history="1">
              <w:r w:rsidR="002D1ACB" w:rsidRPr="006F55D4">
                <w:rPr>
                  <w:rStyle w:val="aff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Подпрограмма 1</w:t>
              </w:r>
            </w:hyperlink>
            <w:r w:rsidR="002D1ACB" w:rsidRPr="006F55D4">
              <w:rPr>
                <w:rFonts w:ascii="Times New Roman" w:hAnsi="Times New Roman"/>
                <w:sz w:val="20"/>
                <w:szCs w:val="20"/>
              </w:rPr>
              <w:t xml:space="preserve"> «Организация предоставления государственных и муниципальных услуг по принципу «одного окна»,  в том числе в многофункциональном центре, по месту пребывания» на 2019 –2024 годы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  <w:trHeight w:val="2639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widowControl/>
              <w:spacing w:line="240" w:lineRule="auto"/>
              <w:ind w:right="-17" w:firstLine="45"/>
              <w:contextualSpacing/>
              <w:jc w:val="left"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1.1</w:t>
            </w:r>
          </w:p>
          <w:p w:rsidR="002D1ACB" w:rsidRPr="006F55D4" w:rsidRDefault="002D1ACB" w:rsidP="006F55D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Формирование муниципального задания и реализация предоставления государственных и муниципальных услуг     </w:t>
            </w:r>
          </w:p>
          <w:p w:rsidR="002D1ACB" w:rsidRPr="006F55D4" w:rsidRDefault="002D1ACB" w:rsidP="006F55D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5" w:right="-17" w:firstLine="45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 (Автономное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 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 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выполнение </w:t>
            </w:r>
          </w:p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МАУ "МФЦ муниципального задания на оказание государственных и муниципальных услуг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снижение качества либо неоказание государственных  и муниципальных услуг МАУ "МФЦ"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Количество окон предоставления государственных и муниципальных услуг по принципу "одного окна" по месту пребывания; среднее время ожидания в очереди при обращении заявителя в МФЦ для получения государственных (муниципальных) услуг;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spacing w:line="240" w:lineRule="auto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Отдел документационного и информационного  обеспечения администрации района (регламентация вводимых услуг - руководители отделов администрации района)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обеспечение возможности получения государственных и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услуг по принципу "одного окна" по месту 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пребыва-ния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, в том числе в 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многофункцио-нальных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центрах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снижение качества государственного управления, снижение доли  граждан, имеющих доступ к получению государственных и муниципальных услуг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многофункциональном  центре предоставления государственных и муниципальных  услуг</w:t>
            </w:r>
          </w:p>
          <w:p w:rsidR="002D1ACB" w:rsidRPr="006F55D4" w:rsidRDefault="002D1ACB" w:rsidP="006F55D4">
            <w:pPr>
              <w:pStyle w:val="aff8"/>
              <w:ind w:right="-156"/>
            </w:pP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1.3 Переход на предоставление в электронном виде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документационного и информационного  обеспечения администрации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района,  руководители отделов администрации района, МАУ «МФЦ»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2019 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 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Увеличение доли граждан, имеющих доступ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 получению государственных и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услуг,  количества оказанных  государственных и 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муниципаль-ных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услуг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снижение качества муниципального управления,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неоказание государственных и муниципальных услуг в электронном виде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Доля граждан,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Госуслуг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в общей численности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населения района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1.4 "Снижение административных барьеров"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firstLine="4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Отдел правового,  контрактного обеспечения, земельных и имущественных отношений администрации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 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5"/>
              <w:ind w:right="-17"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 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совершенствование системы контроля и надзора, предполагающее сокращение административных ограничений предпринимательской деятельности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сохранение административных барьеров для бизнеса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среднее число</w:t>
            </w:r>
          </w:p>
          <w:p w:rsidR="002D1ACB" w:rsidRPr="006F55D4" w:rsidRDefault="002D1ACB" w:rsidP="006F55D4">
            <w:pPr>
              <w:pStyle w:val="aff8"/>
              <w:ind w:right="-156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E426A4" w:rsidP="006F55D4">
            <w:pPr>
              <w:pStyle w:val="1"/>
              <w:ind w:hanging="24"/>
              <w:rPr>
                <w:rFonts w:ascii="Times New Roman" w:hAnsi="Times New Roman"/>
                <w:sz w:val="20"/>
                <w:szCs w:val="20"/>
              </w:rPr>
            </w:pPr>
            <w:hyperlink w:anchor="sub_1080" w:history="1">
              <w:r w:rsidR="002D1ACB" w:rsidRPr="006F55D4">
                <w:rPr>
                  <w:rStyle w:val="aff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>Подпрограмма 2</w:t>
              </w:r>
            </w:hyperlink>
            <w:r w:rsidR="002D1ACB" w:rsidRPr="006F55D4">
              <w:rPr>
                <w:rFonts w:ascii="Times New Roman" w:hAnsi="Times New Roman"/>
                <w:sz w:val="20"/>
                <w:szCs w:val="20"/>
              </w:rPr>
              <w:t>.  «Развитие малого и среднего предпринимательства в Александровском районе»  на 2019-2024 годы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 2.1</w:t>
            </w:r>
          </w:p>
          <w:p w:rsidR="002D1ACB" w:rsidRPr="006F55D4" w:rsidRDefault="002D1ACB" w:rsidP="006F55D4">
            <w:pPr>
              <w:pStyle w:val="af2"/>
              <w:spacing w:line="240" w:lineRule="auto"/>
              <w:ind w:firstLine="66"/>
              <w:contextualSpacing/>
              <w:jc w:val="left"/>
              <w:rPr>
                <w:rFonts w:cs="Times New Roman"/>
                <w:sz w:val="20"/>
                <w:szCs w:val="20"/>
              </w:rPr>
            </w:pPr>
            <w:r w:rsidRPr="006F55D4">
              <w:rPr>
                <w:sz w:val="20"/>
                <w:szCs w:val="20"/>
              </w:rPr>
              <w:t>«Информационное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анализа и прогнозирования, </w:t>
            </w:r>
          </w:p>
          <w:p w:rsidR="002D1ACB" w:rsidRPr="006F55D4" w:rsidRDefault="002D1ACB" w:rsidP="006F55D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Управление сельского хозяйства,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информирование населения и предпринимательского сообщества о политике Правительства Оренбургской области в области государственного регулирования МСП, механизмах государственной поддержки и общественного содействия развитию МСП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Количество субъектов МСП (включая индивидуальных предпринимателей) в расчете на 1 тыс. человек населения Александровского района;</w:t>
            </w:r>
          </w:p>
          <w:p w:rsidR="002D1ACB" w:rsidRPr="006F55D4" w:rsidRDefault="002D1ACB" w:rsidP="006F55D4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увеличение  оборота продукции  (услуг), производимой средними, малыми (в том числе микро) предприятиями, и индивидуальными предпринимателями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 2.2</w:t>
            </w: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«Организация проведения конференции, посвященной профессиональному празднику МСП»</w:t>
            </w: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экономического анализа и прогнозирования. </w:t>
            </w:r>
          </w:p>
          <w:p w:rsidR="002D1ACB" w:rsidRPr="006F55D4" w:rsidRDefault="002D1ACB" w:rsidP="006F55D4">
            <w:pPr>
              <w:pStyle w:val="af2"/>
              <w:ind w:firstLine="0"/>
              <w:rPr>
                <w:rStyle w:val="FontStyle39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распространение передового опыта организации, ведения и поддержки МСП.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отсутствие внимания общественности к острым проблемам малого бизнеса, понижение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социальной и общественной значимости предпринимательской деятельности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Количество проведенных конференций, посвященных профессиональному празднику МСП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2.3</w:t>
            </w: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Поддержка субъектов малого и среднего предпринимательства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анализа и прогнозирования. </w:t>
            </w:r>
          </w:p>
          <w:p w:rsidR="002D1ACB" w:rsidRPr="006F55D4" w:rsidRDefault="002D1ACB" w:rsidP="006F55D4">
            <w:pPr>
              <w:pStyle w:val="af2"/>
              <w:ind w:firstLine="0"/>
              <w:rPr>
                <w:rStyle w:val="FontStyle39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обмен опытом, расширение применения прогрессивных технологий поддержки малого бизнеса, показ достижений субъектов МСП, укрепление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отсутствие внимания общественности к острым проблемам малого бизнеса, понижение социальной и общественной значимости предпринимательской деятельности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left="-85" w:right="-156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Количество субъектов МСП, получивших  поддержку (консультационную, имущественную</w:t>
            </w:r>
            <w:proofErr w:type="gramEnd"/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2D1ACB" w:rsidRPr="006F55D4" w:rsidRDefault="002D1ACB" w:rsidP="006F55D4">
            <w:pPr>
              <w:ind w:firstLine="0"/>
            </w:pPr>
            <w:r w:rsidRPr="006F55D4">
              <w:t>8.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Отдел правового, контрактного обеспечения, земельных и имущественных отношений. </w:t>
            </w:r>
          </w:p>
          <w:p w:rsidR="002D1ACB" w:rsidRPr="006F55D4" w:rsidRDefault="002D1ACB" w:rsidP="006F55D4">
            <w:pPr>
              <w:pStyle w:val="af2"/>
              <w:ind w:firstLine="0"/>
              <w:rPr>
                <w:rStyle w:val="FontStyle39"/>
                <w:color w:val="auto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Увеличение либо недопущение сокращения количества муниципального имущества в перечне имущества, предназначенного для предоставления субъектам МСП, расширение состава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имущества, включаемого в перечень, упрощение и повышение прозрачности процедур предоставления имущества во владение (пользование).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внимания общественности к острым проблемам малого бизнеса, понижение социальной и общественной значимости предпринимательской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71713A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71713A">
              <w:rPr>
                <w:rFonts w:ascii="Times New Roman" w:hAnsi="Times New Roman"/>
                <w:sz w:val="20"/>
                <w:szCs w:val="20"/>
              </w:rPr>
              <w:lastRenderedPageBreak/>
              <w:t>Ежегодное увеличение  объектов имущества в перечне муниципального имущества,  увеличение доли  заключенных договоров аренды по отношению к общему количеству имущества в перечне.</w:t>
            </w:r>
          </w:p>
          <w:p w:rsidR="002D1ACB" w:rsidRPr="006F55D4" w:rsidRDefault="002D1ACB" w:rsidP="006F55D4"/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E426A4" w:rsidP="006F55D4">
            <w:pPr>
              <w:pStyle w:val="1"/>
              <w:ind w:hanging="24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w:anchor="sub_11100" w:history="1">
              <w:r w:rsidR="002D1ACB" w:rsidRPr="006F55D4">
                <w:rPr>
                  <w:rStyle w:val="aff4"/>
                  <w:rFonts w:ascii="Times New Roman" w:hAnsi="Times New Roman"/>
                  <w:b/>
                  <w:bCs/>
                  <w:color w:val="auto"/>
                  <w:sz w:val="20"/>
                  <w:szCs w:val="20"/>
                </w:rPr>
                <w:t xml:space="preserve">Подпрограмма </w:t>
              </w:r>
            </w:hyperlink>
            <w:r w:rsidR="002D1ACB" w:rsidRPr="006F55D4">
              <w:rPr>
                <w:rFonts w:ascii="Times New Roman" w:hAnsi="Times New Roman"/>
                <w:sz w:val="20"/>
                <w:szCs w:val="20"/>
              </w:rPr>
              <w:t>3. «Развитие торговли в Александровском районе»  на 2019-2024 годы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ind w:firstLine="0"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 3.1</w:t>
            </w:r>
          </w:p>
          <w:p w:rsidR="002D1ACB" w:rsidRPr="006F55D4" w:rsidRDefault="002D1ACB" w:rsidP="006F55D4">
            <w:pPr>
              <w:pStyle w:val="af2"/>
              <w:jc w:val="left"/>
              <w:rPr>
                <w:rFonts w:cs="Times New Roman"/>
                <w:sz w:val="20"/>
                <w:szCs w:val="20"/>
              </w:rPr>
            </w:pPr>
            <w:r w:rsidRPr="006F55D4">
              <w:rPr>
                <w:rFonts w:cs="Times New Roman"/>
                <w:sz w:val="20"/>
                <w:szCs w:val="20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6F55D4">
              <w:rPr>
                <w:rFonts w:cs="Times New Roman"/>
                <w:sz w:val="20"/>
                <w:szCs w:val="20"/>
              </w:rPr>
              <w:t>о-</w:t>
            </w:r>
            <w:proofErr w:type="gramEnd"/>
            <w:r w:rsidRPr="006F55D4">
              <w:rPr>
                <w:rFonts w:cs="Times New Roman"/>
                <w:sz w:val="20"/>
                <w:szCs w:val="20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  <w:p w:rsidR="002D1ACB" w:rsidRPr="006F55D4" w:rsidRDefault="002D1ACB" w:rsidP="006F55D4">
            <w:pPr>
              <w:pStyle w:val="af2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2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F55D4">
              <w:rPr>
                <w:rFonts w:cs="Times New Roman"/>
                <w:sz w:val="20"/>
                <w:szCs w:val="20"/>
              </w:rPr>
              <w:t>Администрация района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204053">
            <w:pPr>
              <w:pStyle w:val="aff8"/>
              <w:ind w:left="8" w:right="-10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>Стимулирование развитее сельской торговли; укрепление материально технической базы; наиболее полное удовлетворение потребностей  населения отдаленных, труднодоступных и малонаселенных пунктов  в социальн</w:t>
            </w:r>
            <w:proofErr w:type="gramStart"/>
            <w:r w:rsidRPr="00163D3C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163D3C">
              <w:rPr>
                <w:rFonts w:ascii="Times New Roman" w:hAnsi="Times New Roman"/>
                <w:sz w:val="20"/>
                <w:szCs w:val="20"/>
              </w:rPr>
              <w:t xml:space="preserve"> значимых товарах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204053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>ухудшение  торгового обслуживания  и качества жизни сельского населения; сокращение количества торговых объектов и  обеспеченности населения площадью торговых объектов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204053">
            <w:pPr>
              <w:spacing w:after="0" w:line="240" w:lineRule="auto"/>
              <w:ind w:firstLine="0"/>
              <w:rPr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>количество отдаленных,  малонаселенных пунктов района, а  также населенных пунктов, в которых отсутствуют торговые объекты, в которые  осуществлена доставка социально значимых товаров с возмещением стоимости ГСМ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2D1ACB" w:rsidRPr="006F55D4" w:rsidRDefault="002D1ACB" w:rsidP="006F55D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ind w:firstLine="45"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3.2</w:t>
            </w: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«Формирование и ведение районного торгового реестра</w:t>
            </w: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</w:p>
          <w:p w:rsidR="002D1ACB" w:rsidRPr="006F55D4" w:rsidRDefault="002D1ACB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Отдел экономического анализа и прогнозирования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0106A5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>создание  базы данных  о хозяйствующих субъектах и принадлежащих им торговых объектах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0106A5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 xml:space="preserve">неисполнение требований </w:t>
            </w:r>
            <w:hyperlink r:id="rId10" w:history="1">
              <w:r w:rsidRPr="00163D3C">
                <w:rPr>
                  <w:rStyle w:val="aff4"/>
                  <w:rFonts w:ascii="Times New Roman" w:hAnsi="Times New Roman"/>
                  <w:b w:val="0"/>
                  <w:color w:val="auto"/>
                  <w:sz w:val="20"/>
                  <w:szCs w:val="20"/>
                </w:rPr>
                <w:t>Федерального закона</w:t>
              </w:r>
            </w:hyperlink>
            <w:r w:rsidRPr="00163D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163D3C">
              <w:rPr>
                <w:rFonts w:ascii="Times New Roman" w:hAnsi="Times New Roman"/>
                <w:sz w:val="20"/>
                <w:szCs w:val="20"/>
              </w:rPr>
              <w:t>от 28 декабря 2009 года N 381-ФЗ "Об основах государственного регулирования торговой деятельности в Российской Федерации"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163D3C" w:rsidRDefault="002D1ACB" w:rsidP="000106A5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D3C">
              <w:rPr>
                <w:rFonts w:ascii="Times New Roman" w:hAnsi="Times New Roman"/>
                <w:sz w:val="20"/>
                <w:szCs w:val="20"/>
              </w:rPr>
              <w:t xml:space="preserve">Доля торговых объектов, внесенных в торговый реестр в общем количестве торговых объектов, запланированных </w:t>
            </w:r>
            <w:proofErr w:type="gramStart"/>
            <w:r w:rsidRPr="00163D3C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163D3C">
              <w:rPr>
                <w:rFonts w:ascii="Times New Roman" w:hAnsi="Times New Roman"/>
                <w:sz w:val="20"/>
                <w:szCs w:val="20"/>
              </w:rPr>
              <w:t xml:space="preserve"> внесении в торговый реестр </w:t>
            </w:r>
          </w:p>
        </w:tc>
      </w:tr>
      <w:tr w:rsidR="002D1ACB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ConsPlusCell"/>
              <w:keepNext/>
              <w:keepLines/>
              <w:ind w:firstLine="45"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 3.3</w:t>
            </w:r>
          </w:p>
          <w:p w:rsidR="002D1ACB" w:rsidRPr="006F55D4" w:rsidRDefault="002D1ACB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2D1ACB" w:rsidRPr="006F55D4" w:rsidRDefault="002D1ACB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«Мониторинг ситуации на потребительском рынке района.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Отдел экономического анализа и прогнозирования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реализация комплекса мер по стабилизации ситуации на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потребительском рынке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2D1ACB" w:rsidP="006F55D4">
            <w:pPr>
              <w:pStyle w:val="aff8"/>
              <w:ind w:left="-108" w:right="-10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возможности принятия оперативных мер,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направленных на обеспечение стабильности функционирования потребительского рынка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ACB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</w:t>
            </w:r>
            <w:r w:rsidR="002D1ACB" w:rsidRPr="006F55D4">
              <w:rPr>
                <w:rFonts w:ascii="Times New Roman" w:hAnsi="Times New Roman"/>
                <w:sz w:val="20"/>
                <w:szCs w:val="20"/>
              </w:rPr>
              <w:t>борот розничной торговли на душу населения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7C" w:rsidRDefault="003B577C" w:rsidP="003B577C">
            <w:pPr>
              <w:pStyle w:val="1"/>
              <w:jc w:val="left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  <w:p w:rsidR="003B577C" w:rsidRPr="003B577C" w:rsidRDefault="003B577C" w:rsidP="003B577C">
            <w:pPr>
              <w:ind w:firstLine="0"/>
              <w:rPr>
                <w:rFonts w:ascii="Times New Roman" w:hAnsi="Times New Roman"/>
              </w:rPr>
            </w:pPr>
            <w:r w:rsidRPr="003B577C">
              <w:rPr>
                <w:rFonts w:ascii="Times New Roman" w:hAnsi="Times New Roman"/>
              </w:rPr>
              <w:t>12.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Default="003B577C" w:rsidP="006F55D4">
            <w:pPr>
              <w:pStyle w:val="ConsPlusCell"/>
              <w:keepNext/>
              <w:keepLines/>
              <w:ind w:firstLine="45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3.4</w:t>
            </w:r>
          </w:p>
          <w:p w:rsidR="003B577C" w:rsidRPr="003B577C" w:rsidRDefault="003B577C" w:rsidP="006F55D4">
            <w:pPr>
              <w:pStyle w:val="ConsPlusCell"/>
              <w:keepNext/>
              <w:keepLines/>
              <w:ind w:firstLine="45"/>
              <w:contextualSpacing/>
              <w:rPr>
                <w:rFonts w:ascii="Times New Roman" w:hAnsi="Times New Roman" w:cs="Times New Roman"/>
              </w:rPr>
            </w:pPr>
            <w:r w:rsidRPr="003B577C">
              <w:rPr>
                <w:rFonts w:ascii="Times New Roman" w:hAnsi="Times New Roman" w:cs="Times New Roman"/>
              </w:rPr>
              <w:t>Содействие товаропроизводителям, крестьянским (фермерским) хозяйствам в реализации произведенной ими продукции путем организации нестационарной и мобильной торговли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3B577C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Отдел экономического анализа и прогнозирования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3B577C" w:rsidRDefault="003B577C" w:rsidP="003B577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3B577C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spellStart"/>
            <w:r w:rsidRPr="003B577C">
              <w:rPr>
                <w:rFonts w:ascii="Times New Roman" w:hAnsi="Times New Roman"/>
                <w:sz w:val="20"/>
                <w:szCs w:val="20"/>
              </w:rPr>
              <w:t>многоформатной</w:t>
            </w:r>
            <w:proofErr w:type="spellEnd"/>
            <w:r w:rsidRPr="003B577C">
              <w:rPr>
                <w:rFonts w:ascii="Times New Roman" w:hAnsi="Times New Roman"/>
                <w:sz w:val="20"/>
                <w:szCs w:val="20"/>
              </w:rPr>
              <w:t xml:space="preserve"> торговли;</w:t>
            </w:r>
          </w:p>
          <w:p w:rsidR="003B577C" w:rsidRPr="003B577C" w:rsidRDefault="003B577C" w:rsidP="003B577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3B577C">
              <w:rPr>
                <w:rFonts w:ascii="Times New Roman" w:hAnsi="Times New Roman"/>
                <w:sz w:val="20"/>
                <w:szCs w:val="20"/>
              </w:rPr>
              <w:t>обеспечение физической доступности товаров на потребительском рынке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3B577C" w:rsidRDefault="003B577C" w:rsidP="003B577C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3B577C">
              <w:rPr>
                <w:rFonts w:ascii="Times New Roman" w:hAnsi="Times New Roman"/>
                <w:sz w:val="20"/>
                <w:szCs w:val="20"/>
              </w:rPr>
              <w:t>ухудшение условий для реализации продукции местных товаропроизводителей, крестьянских (фермерских) хозяйств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нестационарных торговых объектов круглогодичного размещения и мобильной торговли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15121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«</w:t>
            </w:r>
            <w:r w:rsidRPr="006F55D4">
              <w:rPr>
                <w:rFonts w:ascii="Times New Roman" w:hAnsi="Times New Roman"/>
                <w:b/>
                <w:sz w:val="20"/>
                <w:szCs w:val="20"/>
              </w:rPr>
              <w:t xml:space="preserve">Формирование и развитие имиджа муниципального образования Александровский район» </w:t>
            </w:r>
            <w:r w:rsidRPr="006F55D4">
              <w:rPr>
                <w:rFonts w:ascii="Times New Roman" w:hAnsi="Times New Roman"/>
                <w:b/>
                <w:bCs/>
                <w:sz w:val="20"/>
                <w:szCs w:val="20"/>
              </w:rPr>
              <w:t>на 2019 – 2024 годы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  <w:p w:rsidR="003B577C" w:rsidRPr="006F55D4" w:rsidRDefault="003B577C" w:rsidP="006F55D4">
            <w:pPr>
              <w:ind w:firstLine="3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577C" w:rsidRPr="006F55D4" w:rsidRDefault="003B577C" w:rsidP="006F55D4"/>
          <w:p w:rsidR="003B577C" w:rsidRPr="006F55D4" w:rsidRDefault="003B577C" w:rsidP="006F55D4"/>
          <w:p w:rsidR="003B577C" w:rsidRPr="006F55D4" w:rsidRDefault="003B577C" w:rsidP="006F55D4"/>
          <w:p w:rsidR="003B577C" w:rsidRPr="006F55D4" w:rsidRDefault="003B577C" w:rsidP="006F55D4"/>
          <w:p w:rsidR="003B577C" w:rsidRPr="006F55D4" w:rsidRDefault="003B577C" w:rsidP="006F55D4"/>
          <w:p w:rsidR="003B577C" w:rsidRPr="006F55D4" w:rsidRDefault="003B577C" w:rsidP="006F55D4"/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keepNext/>
              <w:keepLines/>
              <w:suppressAutoHyphens/>
              <w:autoSpaceDE w:val="0"/>
              <w:spacing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4. 1</w:t>
            </w:r>
          </w:p>
          <w:p w:rsidR="003B577C" w:rsidRPr="006F55D4" w:rsidRDefault="003B577C" w:rsidP="006F55D4">
            <w:pPr>
              <w:keepNext/>
              <w:keepLines/>
              <w:suppressAutoHyphens/>
              <w:autoSpaceDE w:val="0"/>
              <w:spacing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left="-10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отдел земельных и имущественных отношений, отдел по вопросам архитектуры, градостроительства и ЖКХ, отдел экономического анализа, прогнозирования, развития потребительского рынка и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предпринима-тельства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>, управление сельского хозяйства отдел по молодежной политике, физической культуре, спорту и туризму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autoSpaceDE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  <w:p w:rsidR="003B577C" w:rsidRPr="006F55D4" w:rsidRDefault="003B577C" w:rsidP="006F55D4">
            <w:pPr>
              <w:ind w:right="-17" w:hanging="2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right="33" w:firstLine="33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обеспечение информационного доступа инвесторов к инвестиционным площадкам, инвестиционному потенциалу района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ind w:right="-17" w:firstLine="45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отсутствие обеспечения информационного доступа инвесторов к инвестиционным площадкам, инвестиционному потенциалу района, снижение инвестиций за счет собственных средств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Индекс физического объема инвестиций в основной капитал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7C" w:rsidRPr="006F55D4" w:rsidRDefault="003B577C" w:rsidP="003B577C">
            <w:pPr>
              <w:pStyle w:val="1"/>
              <w:ind w:left="0" w:firstLine="3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14.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 4.2</w:t>
            </w:r>
          </w:p>
          <w:p w:rsidR="003B577C" w:rsidRPr="006F55D4" w:rsidRDefault="003B577C" w:rsidP="006F55D4">
            <w:pPr>
              <w:pStyle w:val="af2"/>
              <w:jc w:val="left"/>
              <w:rPr>
                <w:rFonts w:cs="Times New Roman"/>
                <w:sz w:val="20"/>
                <w:szCs w:val="20"/>
              </w:rPr>
            </w:pPr>
            <w:r w:rsidRPr="006F55D4">
              <w:rPr>
                <w:rFonts w:cs="Times New Roman"/>
                <w:sz w:val="20"/>
                <w:szCs w:val="20"/>
              </w:rPr>
              <w:t>«Подготовка и участие в районных и областных форумах, выставках  по вопросам развития бизнеса»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2"/>
              <w:spacing w:line="240" w:lineRule="auto"/>
              <w:rPr>
                <w:rFonts w:cs="Times New Roman"/>
                <w:sz w:val="20"/>
                <w:szCs w:val="20"/>
              </w:rPr>
            </w:pPr>
            <w:r w:rsidRPr="006F55D4">
              <w:rPr>
                <w:rStyle w:val="FontStyle39"/>
                <w:color w:val="auto"/>
                <w:sz w:val="20"/>
                <w:szCs w:val="20"/>
              </w:rPr>
              <w:t xml:space="preserve">Отдел экономического анализа и прогнозирования, </w:t>
            </w:r>
            <w:r w:rsidRPr="006F55D4">
              <w:rPr>
                <w:rFonts w:cs="Times New Roman"/>
                <w:sz w:val="20"/>
                <w:szCs w:val="20"/>
              </w:rPr>
              <w:t>Управление сельского хозяйства.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firstLine="36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обмен опытом, расширение применения прогрессивных технологий поддержки малого бизнеса,  укрепление экономических, научных и торгово-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производственных связей между субъектами МСП; выработка перспективных направлений в развитии предпринимательства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отсутствие внимания общественности к острым проблемам малого бизнеса, понижение социальной и общественной значимости предпринимательс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кой деятельности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Количество 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4"/>
          <w:wBefore w:w="425" w:type="dxa"/>
          <w:wAfter w:w="1083" w:type="dxa"/>
        </w:trPr>
        <w:tc>
          <w:tcPr>
            <w:tcW w:w="5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1"/>
              <w:ind w:left="0" w:firstLine="34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lastRenderedPageBreak/>
              <w:t>15.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4.3 «Разработка стратегии социально-экономического развития муниципального образования Александровский район Оренбургской области до 2030 года»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8B1A6F">
            <w:pPr>
              <w:spacing w:after="0" w:line="240" w:lineRule="auto"/>
              <w:ind w:firstLine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Отдел экономического анализа и прогнозирования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8B1A6F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8B1A6F">
            <w:pPr>
              <w:ind w:hanging="24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163C15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Стратегия социально-экономического развития МО Александровский район Оренбургской области до 2030 года утверждена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6F55D4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Стратегии социально-экономического развития МО Александровский район Оренбургской области</w:t>
            </w:r>
          </w:p>
        </w:tc>
        <w:tc>
          <w:tcPr>
            <w:tcW w:w="3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577C" w:rsidRPr="00163C15" w:rsidRDefault="003B577C" w:rsidP="006F55D4">
            <w:pPr>
              <w:pStyle w:val="aff8"/>
              <w:rPr>
                <w:rFonts w:ascii="Times New Roman" w:hAnsi="Times New Roman"/>
                <w:sz w:val="20"/>
                <w:szCs w:val="20"/>
              </w:rPr>
            </w:pPr>
            <w:r w:rsidRPr="00163C15">
              <w:rPr>
                <w:rFonts w:ascii="Times New Roman" w:hAnsi="Times New Roman"/>
                <w:sz w:val="20"/>
                <w:szCs w:val="20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</w:tr>
      <w:tr w:rsidR="003B577C" w:rsidRPr="006F55D4" w:rsidTr="002D1A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rPr>
          <w:gridBefore w:val="1"/>
          <w:gridAfter w:val="2"/>
          <w:wBefore w:w="425" w:type="dxa"/>
          <w:wAfter w:w="893" w:type="dxa"/>
        </w:trPr>
        <w:tc>
          <w:tcPr>
            <w:tcW w:w="1531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B577C" w:rsidRPr="006F55D4" w:rsidRDefault="003B577C" w:rsidP="006F55D4">
            <w:pPr>
              <w:pStyle w:val="a3"/>
              <w:spacing w:after="0" w:line="100" w:lineRule="atLeast"/>
              <w:ind w:left="9072" w:firstLine="0"/>
              <w:contextualSpacing/>
              <w:jc w:val="left"/>
              <w:rPr>
                <w:rFonts w:cs="Times New Roman"/>
                <w:sz w:val="28"/>
                <w:szCs w:val="28"/>
              </w:rPr>
            </w:pPr>
          </w:p>
          <w:p w:rsidR="003B577C" w:rsidRDefault="003B577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</w:p>
          <w:p w:rsidR="003B577C" w:rsidRPr="006F55D4" w:rsidRDefault="003B577C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  <w:r w:rsidRPr="006F55D4">
              <w:rPr>
                <w:sz w:val="28"/>
                <w:szCs w:val="28"/>
              </w:rPr>
              <w:t xml:space="preserve">Приложение № 3 к муниципальной программе «Экономическое развитие                                                    Александровского района Оренбургской области» </w:t>
            </w:r>
          </w:p>
          <w:p w:rsidR="003B577C" w:rsidRPr="006F55D4" w:rsidRDefault="003B577C" w:rsidP="006F55D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на 2019 - 2024 годы</w:t>
            </w:r>
            <w:r w:rsidRPr="006F55D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3B577C" w:rsidRPr="006F55D4" w:rsidRDefault="003B577C" w:rsidP="006F55D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21336C" w:rsidRDefault="00C10D9C" w:rsidP="006F55D4">
      <w:pPr>
        <w:pStyle w:val="a3"/>
        <w:spacing w:after="0" w:line="100" w:lineRule="atLeast"/>
        <w:ind w:right="-314" w:firstLine="0"/>
        <w:contextualSpacing/>
        <w:jc w:val="center"/>
        <w:rPr>
          <w:rFonts w:eastAsia="Times New Roman"/>
          <w:sz w:val="28"/>
        </w:rPr>
      </w:pPr>
      <w:r w:rsidRPr="006F55D4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6F55D4">
        <w:rPr>
          <w:rFonts w:eastAsia="Times New Roman"/>
          <w:sz w:val="28"/>
        </w:rPr>
        <w:t>«</w:t>
      </w:r>
      <w:r w:rsidRPr="006F55D4">
        <w:rPr>
          <w:sz w:val="28"/>
          <w:szCs w:val="28"/>
        </w:rPr>
        <w:t xml:space="preserve">Экономическое развитие </w:t>
      </w:r>
      <w:r w:rsidRPr="006F55D4">
        <w:rPr>
          <w:rFonts w:eastAsia="Times New Roman"/>
          <w:sz w:val="28"/>
        </w:rPr>
        <w:t xml:space="preserve">Александровского района </w:t>
      </w:r>
    </w:p>
    <w:p w:rsidR="00311CE1" w:rsidRPr="006F55D4" w:rsidRDefault="00C10D9C" w:rsidP="006F55D4">
      <w:pPr>
        <w:pStyle w:val="a3"/>
        <w:spacing w:after="0" w:line="100" w:lineRule="atLeast"/>
        <w:ind w:right="-314" w:firstLine="0"/>
        <w:contextualSpacing/>
        <w:jc w:val="center"/>
        <w:rPr>
          <w:rFonts w:cs="Times New Roman"/>
        </w:rPr>
      </w:pPr>
      <w:r w:rsidRPr="006F55D4">
        <w:rPr>
          <w:rFonts w:eastAsia="Times New Roman"/>
          <w:sz w:val="28"/>
        </w:rPr>
        <w:t>Оренбургской области» на 201</w:t>
      </w:r>
      <w:r w:rsidR="002E7996" w:rsidRPr="006F55D4">
        <w:rPr>
          <w:rFonts w:eastAsia="Times New Roman"/>
          <w:sz w:val="28"/>
        </w:rPr>
        <w:t>9</w:t>
      </w:r>
      <w:r w:rsidRPr="006F55D4">
        <w:rPr>
          <w:rFonts w:eastAsia="Times New Roman"/>
          <w:sz w:val="28"/>
        </w:rPr>
        <w:t>-202</w:t>
      </w:r>
      <w:r w:rsidR="002E7996" w:rsidRPr="006F55D4">
        <w:rPr>
          <w:rFonts w:eastAsia="Times New Roman"/>
          <w:sz w:val="28"/>
        </w:rPr>
        <w:t>4</w:t>
      </w:r>
      <w:r w:rsidRPr="006F55D4">
        <w:rPr>
          <w:rFonts w:eastAsia="Times New Roman"/>
          <w:sz w:val="28"/>
        </w:rPr>
        <w:t xml:space="preserve"> годы</w:t>
      </w:r>
    </w:p>
    <w:p w:rsidR="00311CE1" w:rsidRPr="006F55D4" w:rsidRDefault="00311CE1" w:rsidP="006F55D4">
      <w:pPr>
        <w:pStyle w:val="a3"/>
        <w:spacing w:after="0" w:line="100" w:lineRule="atLeast"/>
        <w:ind w:right="-314" w:firstLine="0"/>
        <w:contextualSpacing/>
        <w:rPr>
          <w:rFonts w:cs="Times New Roman"/>
        </w:rPr>
      </w:pPr>
    </w:p>
    <w:tbl>
      <w:tblPr>
        <w:tblW w:w="15982" w:type="dxa"/>
        <w:tblInd w:w="-176" w:type="dxa"/>
        <w:tblLayout w:type="fixed"/>
        <w:tblLook w:val="04A0"/>
      </w:tblPr>
      <w:tblGrid>
        <w:gridCol w:w="613"/>
        <w:gridCol w:w="1592"/>
        <w:gridCol w:w="2284"/>
        <w:gridCol w:w="1790"/>
        <w:gridCol w:w="691"/>
        <w:gridCol w:w="623"/>
        <w:gridCol w:w="413"/>
        <w:gridCol w:w="641"/>
        <w:gridCol w:w="723"/>
        <w:gridCol w:w="836"/>
        <w:gridCol w:w="1134"/>
        <w:gridCol w:w="197"/>
        <w:gridCol w:w="236"/>
        <w:gridCol w:w="701"/>
        <w:gridCol w:w="390"/>
        <w:gridCol w:w="744"/>
        <w:gridCol w:w="184"/>
        <w:gridCol w:w="445"/>
        <w:gridCol w:w="505"/>
        <w:gridCol w:w="1199"/>
        <w:gridCol w:w="41"/>
      </w:tblGrid>
      <w:tr w:rsidR="002D6DE6" w:rsidRPr="006F55D4" w:rsidTr="005F666A">
        <w:trPr>
          <w:trHeight w:val="315"/>
        </w:trPr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2D6DE6" w:rsidRPr="006F55D4" w:rsidTr="00347307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2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AAB" w:rsidRPr="006F55D4" w:rsidRDefault="00346AA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</w:tc>
      </w:tr>
      <w:tr w:rsidR="002D0F8E" w:rsidRPr="006F55D4" w:rsidTr="00347307">
        <w:trPr>
          <w:gridAfter w:val="1"/>
          <w:wAfter w:w="41" w:type="dxa"/>
          <w:trHeight w:val="168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Рз</w:t>
            </w:r>
            <w:proofErr w:type="spellEnd"/>
            <w:r w:rsidRPr="006F55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ЦСР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B76F35" w:rsidRPr="006F55D4" w:rsidTr="007D3C45">
        <w:trPr>
          <w:gridAfter w:val="1"/>
          <w:wAfter w:w="41" w:type="dxa"/>
          <w:trHeight w:val="37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Экономическое развитие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Александровского района Оренбургской области на 2019-2024 годы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3755,56532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3654,49013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A572A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4288,9905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1111D2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5012,60677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4051,5</w:t>
            </w:r>
          </w:p>
        </w:tc>
      </w:tr>
      <w:tr w:rsidR="00B76F35" w:rsidRPr="006F55D4" w:rsidTr="007D3C45">
        <w:trPr>
          <w:gridAfter w:val="1"/>
          <w:wAfter w:w="41" w:type="dxa"/>
          <w:trHeight w:val="94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3755,56532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3654,49013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A572A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4288,9905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1111D2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5012,60677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4051,5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4051,5</w:t>
            </w:r>
          </w:p>
        </w:tc>
      </w:tr>
      <w:tr w:rsidR="00B76F35" w:rsidRPr="006F55D4" w:rsidTr="007D3C45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7F5353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7A572A" w:rsidP="002E024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3276,488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1111D2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3961,10677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7D3C45" w:rsidRPr="006F55D4" w:rsidTr="007D3C45">
        <w:trPr>
          <w:gridAfter w:val="1"/>
          <w:wAfter w:w="41" w:type="dxa"/>
          <w:trHeight w:val="163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Pr="006F55D4" w:rsidRDefault="007D3C45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C45" w:rsidRDefault="007D3C45" w:rsidP="007A572A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3276,488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45" w:rsidRDefault="001111D2" w:rsidP="007D3C45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3961,10677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4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7D3C45" w:rsidRPr="006F55D4" w:rsidTr="007D3C45">
        <w:trPr>
          <w:gridAfter w:val="1"/>
          <w:wAfter w:w="41" w:type="dxa"/>
          <w:trHeight w:val="71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1.1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1.1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Формирование муниципального задания и реализация предоставления государственных и муниципальных услуг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Default="007D3C45" w:rsidP="007A572A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3276,488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Default="001111D2" w:rsidP="007D3C45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3961,10677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7D3C45" w:rsidRPr="006F55D4" w:rsidTr="007D3C45">
        <w:trPr>
          <w:gridAfter w:val="1"/>
          <w:wAfter w:w="41" w:type="dxa"/>
          <w:trHeight w:val="1660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 (МАУ "МФЦ Александровского района")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0410170030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Pr="006F55D4" w:rsidRDefault="007D3C45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C45" w:rsidRDefault="007D3C45" w:rsidP="007A572A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3276,488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Default="001111D2" w:rsidP="007D3C45">
            <w:pPr>
              <w:ind w:firstLine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3961,10677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C4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</w:tr>
      <w:tr w:rsidR="003F5D4E" w:rsidRPr="006F55D4" w:rsidTr="007D3C45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 в Александровском районе на 2019-2024 годы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77576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14,320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2F76F2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34730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F5D4E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F5D4E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3F5D4E" w:rsidP="007D3C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6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3F5D4E" w:rsidRPr="006F55D4" w:rsidTr="007D3C45">
        <w:trPr>
          <w:gridAfter w:val="1"/>
          <w:wAfter w:w="41" w:type="dxa"/>
          <w:trHeight w:val="94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77576B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14,320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347307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F5D4E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3F5D4E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5D4E" w:rsidRPr="006F55D4" w:rsidRDefault="003F5D4E" w:rsidP="007D3C4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6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D0F8E" w:rsidRPr="006F55D4" w:rsidTr="007D3C45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2.1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2.1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</w:t>
            </w:r>
            <w:r w:rsidR="00347307"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D0F8E" w:rsidRPr="006F55D4" w:rsidTr="007D3C45">
        <w:trPr>
          <w:gridAfter w:val="1"/>
          <w:wAfter w:w="41" w:type="dxa"/>
          <w:trHeight w:val="49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0420190510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</w:t>
            </w:r>
            <w:r w:rsidR="00347307"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163D3C" w:rsidRPr="006F55D4" w:rsidTr="007D3C45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2.2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2.2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Организация проведения конференции, посвященной профессиональному празднику МСП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12,820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C52D7E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347307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B76F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163D3C" w:rsidRPr="006F55D4" w:rsidTr="007D3C45">
        <w:trPr>
          <w:gridAfter w:val="1"/>
          <w:wAfter w:w="41" w:type="dxa"/>
          <w:trHeight w:val="480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Администрация Александровского района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0420390040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12,820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347307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B76F3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D3C" w:rsidRPr="006F55D4" w:rsidRDefault="00163D3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76F35" w:rsidRPr="006F55D4" w:rsidTr="005F666A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Развитие торговли в Александровском районе на 2019-2024 годы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B76F3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B76F35" w:rsidRPr="006F55D4" w:rsidTr="005F666A">
        <w:trPr>
          <w:gridAfter w:val="1"/>
          <w:wAfter w:w="41" w:type="dxa"/>
          <w:trHeight w:val="94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B76F3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B76F35" w:rsidRPr="006F55D4" w:rsidTr="005F666A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3.1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3.1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Возмещение стоимости ГСМ при доставке автомобильным 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B76F35" w:rsidRPr="006F55D4" w:rsidTr="005F666A">
        <w:trPr>
          <w:gridAfter w:val="1"/>
          <w:wAfter w:w="41" w:type="dxa"/>
          <w:trHeight w:val="52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04302S0610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7D3C45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2D0F8E" w:rsidRPr="006F55D4" w:rsidTr="005F666A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Формирование и развитие имиджа муниципального образования Александровский район на 2019-2024 годы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6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0F8E" w:rsidRPr="006F55D4" w:rsidTr="005F666A">
        <w:trPr>
          <w:gridAfter w:val="1"/>
          <w:wAfter w:w="41" w:type="dxa"/>
          <w:trHeight w:val="945"/>
        </w:trPr>
        <w:tc>
          <w:tcPr>
            <w:tcW w:w="6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6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</w:t>
            </w:r>
            <w:r w:rsidR="002D0F8E"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0F8E" w:rsidRPr="006F55D4" w:rsidTr="005F666A">
        <w:trPr>
          <w:gridAfter w:val="1"/>
          <w:wAfter w:w="41" w:type="dxa"/>
          <w:trHeight w:val="315"/>
        </w:trPr>
        <w:tc>
          <w:tcPr>
            <w:tcW w:w="6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4.1</w:t>
            </w:r>
          </w:p>
        </w:tc>
        <w:tc>
          <w:tcPr>
            <w:tcW w:w="15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4.1</w:t>
            </w:r>
          </w:p>
        </w:tc>
        <w:tc>
          <w:tcPr>
            <w:tcW w:w="22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0F8E" w:rsidRPr="006F55D4" w:rsidTr="005F666A">
        <w:trPr>
          <w:gridAfter w:val="1"/>
          <w:wAfter w:w="41" w:type="dxa"/>
          <w:trHeight w:val="945"/>
        </w:trPr>
        <w:tc>
          <w:tcPr>
            <w:tcW w:w="6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D0F8E" w:rsidRPr="006F55D4" w:rsidTr="005F666A">
        <w:trPr>
          <w:gridAfter w:val="1"/>
          <w:wAfter w:w="41" w:type="dxa"/>
          <w:trHeight w:val="1260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 4.1.1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Мероприятие 4.1.1</w:t>
            </w:r>
          </w:p>
        </w:tc>
        <w:tc>
          <w:tcPr>
            <w:tcW w:w="2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Изготовление презентационного материала (полиграфической, сувенирной продукции) об инвестиционном потенциале района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0440190590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0F8E" w:rsidRPr="006F55D4" w:rsidRDefault="002D0F8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F5D4E" w:rsidRPr="006F55D4" w:rsidTr="005F666A">
        <w:trPr>
          <w:gridAfter w:val="1"/>
          <w:wAfter w:w="41" w:type="dxa"/>
          <w:trHeight w:val="561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Подготовка и участие в районных и областных </w:t>
            </w: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форумах, выставках по вопросам развития бизнеса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F4747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F4747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3F5D4E" w:rsidRPr="006F55D4" w:rsidTr="00C52D7E">
        <w:trPr>
          <w:gridAfter w:val="1"/>
          <w:wAfter w:w="41" w:type="dxa"/>
          <w:trHeight w:val="1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F4747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F4747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0440290520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6536F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5D4E" w:rsidRPr="006F55D4" w:rsidRDefault="003F5D4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52D7E" w:rsidRPr="006F55D4" w:rsidTr="00C52D7E">
        <w:trPr>
          <w:gridAfter w:val="1"/>
          <w:wAfter w:w="41" w:type="dxa"/>
          <w:trHeight w:val="126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4.3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Основное мероприятие 4.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Разработка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F55D4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6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2D7E" w:rsidRPr="006F55D4" w:rsidTr="00C52D7E">
        <w:trPr>
          <w:gridAfter w:val="1"/>
          <w:wAfter w:w="41" w:type="dxa"/>
          <w:trHeight w:val="1260"/>
        </w:trPr>
        <w:tc>
          <w:tcPr>
            <w:tcW w:w="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 xml:space="preserve">Администрация Александровского района 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111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1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C52D7E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044</w:t>
            </w:r>
            <w:r>
              <w:rPr>
                <w:rFonts w:ascii="Times New Roman" w:hAnsi="Times New Roman"/>
                <w:sz w:val="20"/>
                <w:szCs w:val="20"/>
              </w:rPr>
              <w:t>0390810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F76F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2D7E" w:rsidRPr="006F55D4" w:rsidRDefault="00C52D7E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1D2B2A" w:rsidRPr="006F55D4" w:rsidRDefault="001D2B2A" w:rsidP="006F55D4">
      <w:pPr>
        <w:pStyle w:val="a3"/>
        <w:spacing w:after="0" w:line="100" w:lineRule="atLeast"/>
        <w:contextualSpacing/>
      </w:pPr>
    </w:p>
    <w:p w:rsidR="00C10D9C" w:rsidRPr="006F55D4" w:rsidRDefault="00C10D9C" w:rsidP="006F55D4">
      <w:pPr>
        <w:pStyle w:val="a3"/>
        <w:spacing w:after="0" w:line="100" w:lineRule="atLeast"/>
        <w:contextualSpacing/>
      </w:pPr>
    </w:p>
    <w:p w:rsidR="00C10D9C" w:rsidRPr="006F55D4" w:rsidRDefault="00C10D9C" w:rsidP="006F55D4">
      <w:pPr>
        <w:pStyle w:val="a3"/>
        <w:spacing w:after="0" w:line="100" w:lineRule="atLeast"/>
        <w:contextualSpacing/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09"/>
      </w:tblGrid>
      <w:tr w:rsidR="004129F9" w:rsidRPr="006F55D4" w:rsidTr="00EA5A51">
        <w:tc>
          <w:tcPr>
            <w:tcW w:w="15309" w:type="dxa"/>
            <w:tcBorders>
              <w:top w:val="nil"/>
              <w:left w:val="nil"/>
              <w:bottom w:val="nil"/>
              <w:right w:val="nil"/>
            </w:tcBorders>
          </w:tcPr>
          <w:p w:rsidR="004129F9" w:rsidRPr="006F55D4" w:rsidRDefault="004129F9" w:rsidP="006F55D4">
            <w:pPr>
              <w:pStyle w:val="a3"/>
              <w:spacing w:after="0" w:line="100" w:lineRule="atLeast"/>
              <w:ind w:left="9072" w:right="-598" w:firstLine="0"/>
              <w:contextualSpacing/>
              <w:jc w:val="left"/>
              <w:rPr>
                <w:sz w:val="28"/>
                <w:szCs w:val="28"/>
              </w:rPr>
            </w:pPr>
            <w:r w:rsidRPr="006F55D4">
              <w:rPr>
                <w:sz w:val="28"/>
                <w:szCs w:val="28"/>
              </w:rPr>
              <w:t xml:space="preserve">Приложение № 4 к муниципальной программе «Экономическое развитие                                                    Александровского района Оренбургской области» </w:t>
            </w:r>
          </w:p>
          <w:p w:rsidR="004129F9" w:rsidRPr="006F55D4" w:rsidRDefault="004129F9" w:rsidP="006F55D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6F55D4">
              <w:rPr>
                <w:rFonts w:ascii="Times New Roman" w:hAnsi="Times New Roman"/>
                <w:b w:val="0"/>
                <w:sz w:val="28"/>
                <w:szCs w:val="28"/>
              </w:rPr>
              <w:t xml:space="preserve">                                                          на 201</w:t>
            </w:r>
            <w:r w:rsidR="00615BB2" w:rsidRPr="006F55D4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6F55D4">
              <w:rPr>
                <w:rFonts w:ascii="Times New Roman" w:hAnsi="Times New Roman"/>
                <w:b w:val="0"/>
                <w:sz w:val="28"/>
                <w:szCs w:val="28"/>
              </w:rPr>
              <w:t>- 202</w:t>
            </w:r>
            <w:r w:rsidR="00615BB2" w:rsidRPr="006F55D4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6F55D4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  <w:r w:rsidRPr="006F55D4">
              <w:rPr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</w:p>
          <w:p w:rsidR="004129F9" w:rsidRPr="006F55D4" w:rsidRDefault="004129F9" w:rsidP="006F55D4">
            <w:pPr>
              <w:pStyle w:val="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</w:p>
        </w:tc>
      </w:tr>
    </w:tbl>
    <w:p w:rsidR="00C10D9C" w:rsidRPr="006F55D4" w:rsidRDefault="004129F9" w:rsidP="006F55D4">
      <w:pPr>
        <w:pStyle w:val="a3"/>
        <w:spacing w:after="0" w:line="100" w:lineRule="atLeast"/>
        <w:contextualSpacing/>
        <w:jc w:val="center"/>
        <w:rPr>
          <w:rFonts w:eastAsia="Times New Roman"/>
          <w:sz w:val="28"/>
        </w:rPr>
      </w:pPr>
      <w:r w:rsidRPr="006F55D4">
        <w:rPr>
          <w:sz w:val="28"/>
          <w:szCs w:val="28"/>
        </w:rPr>
        <w:t xml:space="preserve">Ресурсное обеспечение реализации муниципальной программы </w:t>
      </w:r>
      <w:r w:rsidRPr="006F55D4">
        <w:rPr>
          <w:rFonts w:eastAsia="Times New Roman"/>
          <w:sz w:val="28"/>
        </w:rPr>
        <w:t>«</w:t>
      </w:r>
      <w:r w:rsidRPr="006F55D4">
        <w:rPr>
          <w:sz w:val="28"/>
          <w:szCs w:val="28"/>
        </w:rPr>
        <w:t xml:space="preserve">Экономическое развитие </w:t>
      </w:r>
      <w:r w:rsidRPr="006F55D4">
        <w:rPr>
          <w:rFonts w:eastAsia="Times New Roman"/>
          <w:sz w:val="28"/>
        </w:rPr>
        <w:t>Александровского района Оренбургской области» на 201</w:t>
      </w:r>
      <w:r w:rsidR="00615BB2" w:rsidRPr="006F55D4">
        <w:rPr>
          <w:rFonts w:eastAsia="Times New Roman"/>
          <w:sz w:val="28"/>
        </w:rPr>
        <w:t>9</w:t>
      </w:r>
      <w:r w:rsidRPr="006F55D4">
        <w:rPr>
          <w:rFonts w:eastAsia="Times New Roman"/>
          <w:sz w:val="28"/>
        </w:rPr>
        <w:t>-202</w:t>
      </w:r>
      <w:r w:rsidR="00615BB2" w:rsidRPr="006F55D4">
        <w:rPr>
          <w:rFonts w:eastAsia="Times New Roman"/>
          <w:sz w:val="28"/>
        </w:rPr>
        <w:t>4</w:t>
      </w:r>
      <w:r w:rsidRPr="006F55D4">
        <w:rPr>
          <w:rFonts w:eastAsia="Times New Roman"/>
          <w:sz w:val="28"/>
        </w:rPr>
        <w:t xml:space="preserve"> годы за счет средств </w:t>
      </w:r>
      <w:r w:rsidR="00615BB2" w:rsidRPr="006F55D4">
        <w:rPr>
          <w:rFonts w:eastAsia="Times New Roman"/>
          <w:sz w:val="28"/>
        </w:rPr>
        <w:t>местного бюджета,</w:t>
      </w:r>
      <w:r w:rsidRPr="006F55D4">
        <w:rPr>
          <w:rFonts w:eastAsia="Times New Roman"/>
          <w:sz w:val="28"/>
        </w:rPr>
        <w:t xml:space="preserve"> прогнозная оценка привлекаемых на реализацию муниципальной программы средств бюджетов другого уровня</w:t>
      </w:r>
    </w:p>
    <w:tbl>
      <w:tblPr>
        <w:tblW w:w="15452" w:type="dxa"/>
        <w:tblInd w:w="250" w:type="dxa"/>
        <w:tblLayout w:type="fixed"/>
        <w:tblLook w:val="04A0"/>
      </w:tblPr>
      <w:tblGrid>
        <w:gridCol w:w="540"/>
        <w:gridCol w:w="2296"/>
        <w:gridCol w:w="3260"/>
        <w:gridCol w:w="2268"/>
        <w:gridCol w:w="1051"/>
        <w:gridCol w:w="367"/>
        <w:gridCol w:w="993"/>
        <w:gridCol w:w="283"/>
        <w:gridCol w:w="708"/>
        <w:gridCol w:w="426"/>
        <w:gridCol w:w="534"/>
        <w:gridCol w:w="600"/>
        <w:gridCol w:w="360"/>
        <w:gridCol w:w="632"/>
        <w:gridCol w:w="1134"/>
      </w:tblGrid>
      <w:tr w:rsidR="004129F9" w:rsidRPr="006F55D4" w:rsidTr="00497235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</w:tr>
      <w:tr w:rsidR="004129F9" w:rsidRPr="006F55D4" w:rsidTr="0049723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Источник финансирования</w:t>
            </w:r>
          </w:p>
        </w:tc>
        <w:tc>
          <w:tcPr>
            <w:tcW w:w="708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29F9" w:rsidRPr="006F55D4" w:rsidRDefault="004129F9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Оценка расходов</w:t>
            </w:r>
          </w:p>
        </w:tc>
      </w:tr>
      <w:tr w:rsidR="00243A35" w:rsidRPr="006F55D4" w:rsidTr="00497235">
        <w:trPr>
          <w:trHeight w:val="139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</w:tr>
      <w:tr w:rsidR="00F47472" w:rsidRPr="006F55D4" w:rsidTr="00497235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Экономическое развитие Александровского района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 на 2019-2024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01718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3755,56532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3654,49013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7A572A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4288,9905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1111D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5012,60677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4051,5</w:t>
            </w:r>
          </w:p>
        </w:tc>
      </w:tr>
      <w:tr w:rsidR="00243A35" w:rsidRPr="006F55D4" w:rsidTr="0049723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A35" w:rsidRPr="006F55D4" w:rsidRDefault="00243A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A35" w:rsidRPr="006F55D4" w:rsidRDefault="0001718C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971,9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35" w:rsidRPr="006F55D4" w:rsidRDefault="002059A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35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35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35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A35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</w:tr>
      <w:tr w:rsidR="00F47472" w:rsidRPr="006F55D4" w:rsidTr="00497235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7472" w:rsidRPr="006F55D4" w:rsidRDefault="00F4747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6F55D4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2783,66532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2059A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2769,49013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7A572A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3381,1905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1111D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4103,60677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472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3142,5</w:t>
            </w:r>
          </w:p>
        </w:tc>
      </w:tr>
      <w:tr w:rsidR="005F2F50" w:rsidRPr="006F55D4" w:rsidTr="00163C15">
        <w:trPr>
          <w:trHeight w:val="57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497235" w:rsidP="007A572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572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50" w:rsidRPr="006F55D4" w:rsidRDefault="001111D2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3961,10677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50" w:rsidRPr="006F55D4" w:rsidRDefault="007D3C45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5F2F50" w:rsidRPr="006F55D4" w:rsidTr="00163C15">
        <w:trPr>
          <w:trHeight w:val="4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497235" w:rsidP="007A572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572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50" w:rsidRPr="006F55D4" w:rsidRDefault="001111D2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3961,10677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2F50" w:rsidRPr="006F55D4" w:rsidRDefault="007D3C45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5F2F50" w:rsidRPr="006F55D4" w:rsidTr="006F55D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Формирование муниципального задания и реализация предоставления государственных и муниципальных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497235" w:rsidP="007A572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572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1111D2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3961,10677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7D3C45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2F76F2" w:rsidRPr="006F55D4" w:rsidTr="006F55D4">
        <w:trPr>
          <w:trHeight w:val="7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18"/>
                <w:szCs w:val="18"/>
              </w:rPr>
              <w:t>2657,65632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2F76F2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2611,15713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7A572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A572A">
              <w:rPr>
                <w:rFonts w:ascii="Times New Roman" w:hAnsi="Times New Roman"/>
                <w:sz w:val="20"/>
                <w:szCs w:val="20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</w:rPr>
              <w:t>6,488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1111D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3961,10677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3000,0</w:t>
            </w:r>
          </w:p>
        </w:tc>
      </w:tr>
      <w:tr w:rsidR="002F76F2" w:rsidRPr="006F55D4" w:rsidTr="006F55D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Развитие малого и среднего предпринимательства в Александровском районе на 2019-2024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5F2F50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5F2F50">
              <w:rPr>
                <w:rFonts w:ascii="Times New Roman" w:hAnsi="Times New Roman"/>
                <w:sz w:val="20"/>
                <w:szCs w:val="20"/>
              </w:rPr>
              <w:t>6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F76F2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F76F2" w:rsidRPr="006F55D4" w:rsidTr="006F55D4">
        <w:trPr>
          <w:trHeight w:val="6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14,32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3,8365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F76F2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2F76F2" w:rsidRPr="006F55D4"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</w:tr>
      <w:tr w:rsidR="002F76F2" w:rsidRPr="006F55D4" w:rsidTr="006F55D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2.1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Пропаганда предпринимательства и самоорганизация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</w:t>
            </w:r>
            <w:r w:rsidR="00497235"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F76F2" w:rsidRPr="006F55D4" w:rsidTr="006F55D4">
        <w:trPr>
          <w:trHeight w:val="3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</w:t>
            </w:r>
            <w:r w:rsidR="00497235">
              <w:rPr>
                <w:rFonts w:ascii="Times New Roman" w:hAnsi="Times New Roman"/>
                <w:sz w:val="20"/>
                <w:szCs w:val="20"/>
              </w:rPr>
              <w:t>3365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1,5</w:t>
            </w:r>
          </w:p>
        </w:tc>
      </w:tr>
      <w:tr w:rsidR="002F76F2" w:rsidRPr="006F55D4" w:rsidTr="006F55D4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2.2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Организация проведения конференции, посвященной профессиональному празднику МСП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12,820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5F2F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76F2" w:rsidRPr="006F55D4" w:rsidTr="006F55D4">
        <w:trPr>
          <w:trHeight w:val="69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12,820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5F2F5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</w:t>
            </w:r>
            <w:r w:rsidR="007D3C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76F2" w:rsidRPr="006F55D4" w:rsidTr="006F55D4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Развитие торговли в Александровском районе на 2019-2014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B76F35" w:rsidRPr="006F55D4" w:rsidTr="006F55D4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971,9 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A22761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A22761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6F35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</w:tr>
      <w:tr w:rsidR="00B76F35" w:rsidRPr="006F55D4" w:rsidTr="004D7947">
        <w:trPr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107,989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B76F35" w:rsidP="00163D3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A572A">
              <w:rPr>
                <w:rFonts w:ascii="Times New Roman" w:hAnsi="Times New Roman"/>
                <w:sz w:val="20"/>
                <w:szCs w:val="20"/>
              </w:rPr>
              <w:t>0,866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A22761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A22761" w:rsidP="00B76F35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35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2F76F2" w:rsidRPr="006F55D4" w:rsidTr="004D794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3.1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Возмещение стоимости ГСМ при доставке автомобильным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транспортом социально-значимых товаров в отдаленные, малонаселенные пункты Александровского района, а также населенные пункты, в которых отсутствуют торговые объекты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1079,889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2133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983,333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5F2F50" w:rsidP="002133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1008,</w:t>
            </w:r>
            <w:r w:rsidR="007A572A">
              <w:rPr>
                <w:rFonts w:ascii="Times New Roman" w:hAnsi="Times New Roman"/>
                <w:sz w:val="20"/>
                <w:szCs w:val="20"/>
              </w:rPr>
              <w:t>666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21336C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7D3C4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1010,0</w:t>
            </w:r>
          </w:p>
        </w:tc>
      </w:tr>
      <w:tr w:rsidR="005F2F50" w:rsidRPr="006F55D4" w:rsidTr="004D7947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 971,9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9710D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907,8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909,0</w:t>
            </w:r>
          </w:p>
        </w:tc>
      </w:tr>
      <w:tr w:rsidR="005F2F50" w:rsidRPr="006F55D4" w:rsidTr="004D7947">
        <w:trPr>
          <w:trHeight w:val="16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107,989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9710D8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98,333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F50" w:rsidRPr="006F55D4" w:rsidRDefault="005F2F50" w:rsidP="007A572A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A572A">
              <w:rPr>
                <w:rFonts w:ascii="Times New Roman" w:hAnsi="Times New Roman"/>
                <w:sz w:val="20"/>
                <w:szCs w:val="20"/>
              </w:rPr>
              <w:t>0,866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4D7947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2F50" w:rsidRPr="006F55D4" w:rsidRDefault="00A22761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101,0</w:t>
            </w:r>
          </w:p>
        </w:tc>
      </w:tr>
      <w:tr w:rsidR="002F76F2" w:rsidRPr="006F55D4" w:rsidTr="004D794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Формирование и развитие имиджа муниципального образования Александровский район на 2019-2024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F76F2" w:rsidRPr="006F55D4" w:rsidTr="004D7947">
        <w:trPr>
          <w:trHeight w:val="10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2F76F2" w:rsidRPr="006F55D4" w:rsidTr="004D7947">
        <w:trPr>
          <w:trHeight w:val="31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4.1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76F2" w:rsidRPr="006F55D4" w:rsidTr="00163C15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2F76F2" w:rsidRPr="006F55D4" w:rsidTr="00163C15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F76F2" w:rsidRPr="006F55D4" w:rsidTr="006F55D4">
        <w:trPr>
          <w:trHeight w:val="6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497235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55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2F76F2" w:rsidRPr="006F55D4" w:rsidTr="00C52D7E">
        <w:trPr>
          <w:trHeight w:val="6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741603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41603">
              <w:rPr>
                <w:rFonts w:ascii="Times New Roman" w:hAnsi="Times New Roman"/>
                <w:sz w:val="24"/>
                <w:szCs w:val="24"/>
              </w:rPr>
              <w:t>Разработка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F76F2" w:rsidRPr="006F55D4" w:rsidTr="00C52D7E">
        <w:trPr>
          <w:trHeight w:val="67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6F2" w:rsidRPr="006F55D4" w:rsidRDefault="002F76F2" w:rsidP="00C52D7E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6F2" w:rsidRPr="006F55D4" w:rsidRDefault="002F76F2" w:rsidP="006F55D4">
            <w:pPr>
              <w:spacing w:after="0" w:line="240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1603" w:rsidRDefault="00741603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163C15" w:rsidRDefault="00163C15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</w:p>
    <w:p w:rsidR="00066229" w:rsidRPr="006F55D4" w:rsidRDefault="00066229" w:rsidP="006F55D4">
      <w:pPr>
        <w:pStyle w:val="a3"/>
        <w:spacing w:after="0" w:line="100" w:lineRule="atLeast"/>
        <w:ind w:left="9072" w:right="-598" w:firstLine="0"/>
        <w:contextualSpacing/>
        <w:jc w:val="left"/>
        <w:rPr>
          <w:sz w:val="28"/>
          <w:szCs w:val="28"/>
        </w:rPr>
      </w:pPr>
      <w:r w:rsidRPr="006F55D4">
        <w:rPr>
          <w:sz w:val="28"/>
          <w:szCs w:val="28"/>
        </w:rPr>
        <w:t xml:space="preserve">Приложение № 5 к муниципальной программе «Экономическое развитие                                                    Александровского района Оренбургской области» </w:t>
      </w:r>
    </w:p>
    <w:p w:rsidR="004129F9" w:rsidRPr="006F55D4" w:rsidRDefault="00066229" w:rsidP="006F55D4">
      <w:pPr>
        <w:pStyle w:val="a3"/>
        <w:spacing w:after="0" w:line="100" w:lineRule="atLeast"/>
        <w:contextualSpacing/>
        <w:jc w:val="left"/>
        <w:rPr>
          <w:sz w:val="28"/>
          <w:szCs w:val="28"/>
        </w:rPr>
      </w:pPr>
      <w:r w:rsidRPr="006F55D4">
        <w:rPr>
          <w:sz w:val="28"/>
          <w:szCs w:val="28"/>
        </w:rPr>
        <w:t xml:space="preserve">                                                                                                                              на 2019- 2024 годы</w:t>
      </w:r>
    </w:p>
    <w:p w:rsidR="00066229" w:rsidRPr="006F55D4" w:rsidRDefault="00066229" w:rsidP="006F55D4">
      <w:pPr>
        <w:pStyle w:val="a3"/>
        <w:spacing w:after="0" w:line="100" w:lineRule="atLeast"/>
        <w:contextualSpacing/>
        <w:jc w:val="left"/>
        <w:rPr>
          <w:sz w:val="28"/>
          <w:szCs w:val="28"/>
        </w:rPr>
      </w:pPr>
    </w:p>
    <w:p w:rsidR="00066229" w:rsidRPr="006F55D4" w:rsidRDefault="00066229" w:rsidP="006F55D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p w:rsidR="00066229" w:rsidRPr="006F55D4" w:rsidRDefault="00066229" w:rsidP="006F55D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 xml:space="preserve">План реализации муниципальной программы «Экономическое развитие Александровского района </w:t>
      </w:r>
    </w:p>
    <w:p w:rsidR="00066229" w:rsidRPr="006F55D4" w:rsidRDefault="00066229" w:rsidP="006F55D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Оренбургской области» на 2019 – 2024 годы на 2019 год</w:t>
      </w:r>
    </w:p>
    <w:p w:rsidR="00066229" w:rsidRPr="006F55D4" w:rsidRDefault="00066229" w:rsidP="006F55D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24"/>
        <w:gridCol w:w="3292"/>
        <w:gridCol w:w="1684"/>
        <w:gridCol w:w="1837"/>
        <w:gridCol w:w="2209"/>
        <w:gridCol w:w="2163"/>
      </w:tblGrid>
      <w:tr w:rsidR="008C2833" w:rsidRPr="006F55D4" w:rsidTr="006F55D4">
        <w:tc>
          <w:tcPr>
            <w:tcW w:w="814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№ </w:t>
            </w:r>
            <w:proofErr w:type="spellStart"/>
            <w:proofErr w:type="gramStart"/>
            <w:r w:rsidRPr="006F55D4">
              <w:t>п</w:t>
            </w:r>
            <w:proofErr w:type="spellEnd"/>
            <w:proofErr w:type="gramEnd"/>
            <w:r w:rsidRPr="006F55D4">
              <w:t>/</w:t>
            </w:r>
            <w:proofErr w:type="spellStart"/>
            <w:r w:rsidRPr="006F55D4">
              <w:t>п</w:t>
            </w:r>
            <w:proofErr w:type="spellEnd"/>
          </w:p>
        </w:tc>
        <w:tc>
          <w:tcPr>
            <w:tcW w:w="3524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Наименование элемента</w:t>
            </w:r>
          </w:p>
        </w:tc>
        <w:tc>
          <w:tcPr>
            <w:tcW w:w="3292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ФИО,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684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Единица измерения</w:t>
            </w:r>
          </w:p>
        </w:tc>
        <w:tc>
          <w:tcPr>
            <w:tcW w:w="1837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Плановое значение показателя (индикатора)</w:t>
            </w:r>
          </w:p>
        </w:tc>
        <w:tc>
          <w:tcPr>
            <w:tcW w:w="2209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Дата наступления контрольного события</w:t>
            </w:r>
          </w:p>
        </w:tc>
        <w:tc>
          <w:tcPr>
            <w:tcW w:w="2163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Связь со значением оценки рисков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524" w:type="dxa"/>
            <w:shd w:val="clear" w:color="auto" w:fill="auto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left"/>
            </w:pPr>
            <w:r w:rsidRPr="006F55D4">
              <w:t>Муниципальная программа «Экономическое развитие Александровского района Оренбургской области»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66229" w:rsidRPr="006F55D4" w:rsidRDefault="00066229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626A4" w:rsidRPr="006F55D4" w:rsidRDefault="00A626A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1. 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</w:t>
            </w:r>
          </w:p>
        </w:tc>
        <w:tc>
          <w:tcPr>
            <w:tcW w:w="3524" w:type="dxa"/>
            <w:shd w:val="clear" w:color="auto" w:fill="auto"/>
          </w:tcPr>
          <w:p w:rsidR="00A626A4" w:rsidRPr="006F55D4" w:rsidRDefault="00A626A4" w:rsidP="006F55D4">
            <w:pPr>
              <w:pStyle w:val="ConsPlusCell"/>
              <w:keepNext/>
              <w:keepLines/>
              <w:widowControl/>
              <w:spacing w:line="240" w:lineRule="auto"/>
              <w:ind w:right="-17" w:firstLine="4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A626A4" w:rsidRPr="006F55D4" w:rsidRDefault="00A626A4" w:rsidP="006F55D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A626A4" w:rsidRPr="006F55D4" w:rsidRDefault="00A626A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A626A4" w:rsidRPr="006F55D4" w:rsidRDefault="00A626A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1.1.1 Количество окон 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A626A4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proofErr w:type="spellStart"/>
            <w:r w:rsidRPr="006F55D4">
              <w:t>Кондров</w:t>
            </w:r>
            <w:proofErr w:type="spellEnd"/>
            <w:r w:rsidRPr="006F55D4">
              <w:t xml:space="preserve"> П.Е. – директор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A626A4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A626A4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A626A4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A626A4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CE6077" w:rsidRPr="006F55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077" w:rsidRPr="006F55D4">
              <w:rPr>
                <w:rFonts w:ascii="Times New Roman" w:hAnsi="Times New Roman"/>
                <w:sz w:val="24"/>
                <w:szCs w:val="24"/>
              </w:rPr>
              <w:t xml:space="preserve">Мониторинг фактической работы окон по предоставлению услуг МАУ МФЦ Александровского района и </w:t>
            </w:r>
            <w:proofErr w:type="spellStart"/>
            <w:r w:rsidR="00CE6077"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1.1.2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proofErr w:type="spellStart"/>
            <w:r w:rsidRPr="006F55D4">
              <w:t>Кондров</w:t>
            </w:r>
            <w:proofErr w:type="spellEnd"/>
            <w:r w:rsidRPr="006F55D4">
              <w:t xml:space="preserve"> П.Е. – директор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минут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CE6077" w:rsidRPr="006F55D4" w:rsidRDefault="00CE6077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8F5F7A" w:rsidRPr="006F55D4" w:rsidRDefault="00CE6077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"Мониторинг информации в системе "Электронная очередь" о среднем времени ожидания в очереди заявителем, обратившегося в МФЦ за услугой"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</w:t>
            </w:r>
          </w:p>
        </w:tc>
        <w:tc>
          <w:tcPr>
            <w:tcW w:w="3524" w:type="dxa"/>
            <w:shd w:val="clear" w:color="auto" w:fill="auto"/>
          </w:tcPr>
          <w:p w:rsidR="008F5F7A" w:rsidRPr="006F55D4" w:rsidRDefault="008F5F7A" w:rsidP="006F55D4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1.2.1 Доля граждан,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proofErr w:type="spellStart"/>
            <w:r w:rsidRPr="006F55D4">
              <w:lastRenderedPageBreak/>
              <w:t>Кондров</w:t>
            </w:r>
            <w:proofErr w:type="spellEnd"/>
            <w:r w:rsidRPr="006F55D4">
              <w:t xml:space="preserve"> П.Е. – директор </w:t>
            </w:r>
            <w:r w:rsidRPr="006F55D4">
              <w:lastRenderedPageBreak/>
              <w:t>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97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риск сокращения </w:t>
            </w:r>
            <w:r w:rsidRPr="006F55D4">
              <w:lastRenderedPageBreak/>
              <w:t>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8F5F7A" w:rsidRPr="006F55D4" w:rsidRDefault="00383132" w:rsidP="006F55D4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</w:t>
            </w:r>
          </w:p>
        </w:tc>
        <w:tc>
          <w:tcPr>
            <w:tcW w:w="3524" w:type="dxa"/>
            <w:shd w:val="clear" w:color="auto" w:fill="auto"/>
          </w:tcPr>
          <w:p w:rsidR="008F5F7A" w:rsidRPr="006F55D4" w:rsidRDefault="008F5F7A" w:rsidP="006F55D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1.3.1 Доля граждан,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proofErr w:type="spellStart"/>
            <w:r w:rsidRPr="006F55D4">
              <w:t>Кондров</w:t>
            </w:r>
            <w:proofErr w:type="spellEnd"/>
            <w:r w:rsidRPr="006F55D4">
              <w:t xml:space="preserve"> П.Е. – директор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D35E83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8F5F7A" w:rsidRPr="006F55D4" w:rsidRDefault="008F5F7A" w:rsidP="006F55D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</w:t>
            </w:r>
            <w:r w:rsidR="00383132" w:rsidRPr="006F55D4">
              <w:rPr>
                <w:rFonts w:ascii="Times New Roman" w:hAnsi="Times New Roman"/>
              </w:rPr>
              <w:t>–</w:t>
            </w:r>
            <w:r w:rsidRPr="006F55D4">
              <w:rPr>
                <w:rFonts w:ascii="Times New Roman" w:hAnsi="Times New Roman"/>
              </w:rPr>
              <w:t xml:space="preserve"> </w:t>
            </w:r>
            <w:r w:rsidR="00383132" w:rsidRPr="006F55D4">
              <w:rPr>
                <w:rFonts w:ascii="Times New Roman" w:hAnsi="Times New Roman"/>
              </w:rPr>
              <w:t xml:space="preserve">Мониторинг информации Департамента информационных технологий Оренбургской </w:t>
            </w:r>
            <w:proofErr w:type="gramStart"/>
            <w:r w:rsidR="00383132" w:rsidRPr="006F55D4">
              <w:rPr>
                <w:rFonts w:ascii="Times New Roman" w:hAnsi="Times New Roman"/>
              </w:rPr>
              <w:t>области</w:t>
            </w:r>
            <w:proofErr w:type="gramEnd"/>
            <w:r w:rsidR="00383132" w:rsidRPr="006F55D4">
              <w:rPr>
                <w:rFonts w:ascii="Times New Roman" w:hAnsi="Times New Roman"/>
              </w:rPr>
              <w:t xml:space="preserve"> о количестве зарегистрированных на Портале </w:t>
            </w:r>
            <w:proofErr w:type="spellStart"/>
            <w:r w:rsidR="00383132" w:rsidRPr="006F55D4">
              <w:rPr>
                <w:rFonts w:ascii="Times New Roman" w:hAnsi="Times New Roman"/>
              </w:rPr>
              <w:t>Госуслуги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ежеквартально, </w:t>
            </w:r>
            <w:r w:rsidR="00383132" w:rsidRPr="006F55D4">
              <w:t>до 10</w:t>
            </w:r>
            <w:r w:rsidRPr="006F55D4">
              <w:t xml:space="preserve">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1.4</w:t>
            </w:r>
          </w:p>
        </w:tc>
        <w:tc>
          <w:tcPr>
            <w:tcW w:w="3524" w:type="dxa"/>
            <w:shd w:val="clear" w:color="auto" w:fill="auto"/>
          </w:tcPr>
          <w:p w:rsidR="008F5F7A" w:rsidRPr="006F55D4" w:rsidRDefault="008F5F7A" w:rsidP="006F55D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1.4 "Снижение административных барьеров"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1.4.1 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proofErr w:type="spellStart"/>
            <w:r w:rsidRPr="006F55D4">
              <w:t>Кондров</w:t>
            </w:r>
            <w:proofErr w:type="spellEnd"/>
            <w:r w:rsidRPr="006F55D4">
              <w:t xml:space="preserve"> П.Е. – директор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подпрограммы, правовые риски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</w:t>
            </w:r>
            <w:r w:rsidR="00383132" w:rsidRPr="006F55D4">
              <w:rPr>
                <w:rFonts w:ascii="Times New Roman" w:hAnsi="Times New Roman"/>
                <w:sz w:val="24"/>
                <w:szCs w:val="24"/>
              </w:rPr>
              <w:t>–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32" w:rsidRPr="006F55D4">
              <w:rPr>
                <w:rFonts w:ascii="Times New Roman" w:hAnsi="Times New Roman"/>
                <w:sz w:val="24"/>
                <w:szCs w:val="24"/>
              </w:rPr>
              <w:t xml:space="preserve">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="00383132"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="00383132" w:rsidRPr="006F55D4">
              <w:rPr>
                <w:rFonts w:ascii="Times New Roman" w:hAnsi="Times New Roman"/>
                <w:sz w:val="24"/>
                <w:szCs w:val="24"/>
              </w:rPr>
              <w:t xml:space="preserve"> за получением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CE6077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8F5F7A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2. Развитие малого и среднего предпринимательства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8F5F7A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F5640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C2833" w:rsidRPr="006F55D4" w:rsidRDefault="008C2833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8F5F7A" w:rsidRPr="006F55D4" w:rsidRDefault="001E4AC6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8F5F7A" w:rsidRPr="006F55D4" w:rsidRDefault="001E4AC6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2.1.1</w:t>
            </w:r>
            <w:r w:rsidRPr="006F55D4">
              <w:t>"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 (включая индивидуальных предпринимателей) в расчете на 1 тыс. человек населения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Александровского района"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анализа, прогнозирования, развития потребительского рынка и </w:t>
            </w:r>
            <w:r w:rsidRPr="006F55D4">
              <w:lastRenderedPageBreak/>
              <w:t>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8F5F7A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непредвиденные риски, связанные с негативными явлениями в экономике</w:t>
            </w:r>
          </w:p>
        </w:tc>
      </w:tr>
      <w:tr w:rsidR="008C2833" w:rsidRPr="006F55D4" w:rsidTr="006F55D4">
        <w:tc>
          <w:tcPr>
            <w:tcW w:w="814" w:type="dxa"/>
            <w:shd w:val="clear" w:color="auto" w:fill="auto"/>
          </w:tcPr>
          <w:p w:rsidR="001E4AC6" w:rsidRPr="006F55D4" w:rsidRDefault="001E4AC6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1E4AC6" w:rsidRPr="006F55D4" w:rsidRDefault="001E4AC6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1E4AC6" w:rsidRPr="006F55D4" w:rsidRDefault="001E4AC6" w:rsidP="006F55D4">
            <w:pPr>
              <w:pStyle w:val="aff8"/>
            </w:pPr>
            <w:r w:rsidRPr="006F55D4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6F55D4">
              <w:t>"</w:t>
            </w:r>
          </w:p>
        </w:tc>
        <w:tc>
          <w:tcPr>
            <w:tcW w:w="3292" w:type="dxa"/>
            <w:shd w:val="clear" w:color="auto" w:fill="auto"/>
          </w:tcPr>
          <w:p w:rsidR="001E4AC6" w:rsidRPr="006F55D4" w:rsidRDefault="001E4AC6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1E4AC6" w:rsidRPr="006F55D4" w:rsidRDefault="001E4AC6" w:rsidP="006F55D4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</w:tcPr>
          <w:p w:rsidR="001E4AC6" w:rsidRPr="006F55D4" w:rsidRDefault="001E4AC6" w:rsidP="006F55D4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</w:tcPr>
          <w:p w:rsidR="001E4AC6" w:rsidRPr="006F55D4" w:rsidRDefault="001E4AC6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31 декабря</w:t>
            </w:r>
          </w:p>
          <w:p w:rsidR="001E4AC6" w:rsidRPr="006F55D4" w:rsidRDefault="001E4AC6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2019года</w:t>
            </w:r>
          </w:p>
        </w:tc>
        <w:tc>
          <w:tcPr>
            <w:tcW w:w="2163" w:type="dxa"/>
            <w:shd w:val="clear" w:color="auto" w:fill="auto"/>
          </w:tcPr>
          <w:p w:rsidR="001E4AC6" w:rsidRPr="006F55D4" w:rsidRDefault="001E4AC6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841B68" w:rsidRPr="006F55D4" w:rsidTr="006F55D4">
        <w:tc>
          <w:tcPr>
            <w:tcW w:w="814" w:type="dxa"/>
            <w:shd w:val="clear" w:color="auto" w:fill="auto"/>
          </w:tcPr>
          <w:p w:rsidR="00841B68" w:rsidRPr="006F55D4" w:rsidRDefault="00841B68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</w:t>
            </w:r>
          </w:p>
        </w:tc>
        <w:tc>
          <w:tcPr>
            <w:tcW w:w="3524" w:type="dxa"/>
            <w:shd w:val="clear" w:color="auto" w:fill="auto"/>
          </w:tcPr>
          <w:p w:rsidR="00841B68" w:rsidRPr="006F55D4" w:rsidRDefault="00841B68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841B68" w:rsidRPr="006F55D4" w:rsidRDefault="00841B68" w:rsidP="006F55D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«Организация проведения конференции, посвященной профессиональному празднику МСП»</w:t>
            </w:r>
          </w:p>
          <w:p w:rsidR="00841B68" w:rsidRPr="006F55D4" w:rsidRDefault="00841B68" w:rsidP="006F55D4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841B68" w:rsidRPr="006F55D4" w:rsidRDefault="00841B68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841B68" w:rsidRPr="006F55D4" w:rsidRDefault="0072110A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841B68" w:rsidRPr="006F55D4" w:rsidRDefault="0072110A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841B68" w:rsidRPr="006F55D4" w:rsidRDefault="00841B68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841B68" w:rsidRPr="006F55D4" w:rsidRDefault="0072110A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026BCE" w:rsidRPr="006F55D4" w:rsidTr="006F55D4">
        <w:tc>
          <w:tcPr>
            <w:tcW w:w="814" w:type="dxa"/>
            <w:shd w:val="clear" w:color="auto" w:fill="auto"/>
          </w:tcPr>
          <w:p w:rsidR="00026BCE" w:rsidRPr="006F55D4" w:rsidRDefault="00026BCE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2.2.1</w:t>
            </w:r>
          </w:p>
        </w:tc>
        <w:tc>
          <w:tcPr>
            <w:tcW w:w="3524" w:type="dxa"/>
            <w:shd w:val="clear" w:color="auto" w:fill="auto"/>
          </w:tcPr>
          <w:p w:rsidR="00026BCE" w:rsidRPr="006F55D4" w:rsidRDefault="00026BCE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3292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026BCE" w:rsidRPr="006F55D4" w:rsidRDefault="00026BCE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026BCE" w:rsidRPr="006F55D4" w:rsidTr="006F55D4">
        <w:tc>
          <w:tcPr>
            <w:tcW w:w="814" w:type="dxa"/>
            <w:shd w:val="clear" w:color="auto" w:fill="auto"/>
          </w:tcPr>
          <w:p w:rsidR="00026BCE" w:rsidRPr="006F55D4" w:rsidRDefault="00026BCE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026BCE" w:rsidRPr="006F55D4" w:rsidRDefault="00026BCE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3292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Июнь 2019 года</w:t>
            </w:r>
          </w:p>
        </w:tc>
        <w:tc>
          <w:tcPr>
            <w:tcW w:w="2163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026BCE" w:rsidRPr="006F55D4" w:rsidTr="006F55D4">
        <w:tc>
          <w:tcPr>
            <w:tcW w:w="814" w:type="dxa"/>
            <w:shd w:val="clear" w:color="auto" w:fill="auto"/>
          </w:tcPr>
          <w:p w:rsidR="00026BCE" w:rsidRPr="006F55D4" w:rsidRDefault="00026BCE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2.3</w:t>
            </w:r>
          </w:p>
        </w:tc>
        <w:tc>
          <w:tcPr>
            <w:tcW w:w="3524" w:type="dxa"/>
            <w:shd w:val="clear" w:color="auto" w:fill="auto"/>
          </w:tcPr>
          <w:p w:rsidR="00026BCE" w:rsidRPr="006F55D4" w:rsidRDefault="00026BCE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3292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026BCE" w:rsidRPr="006F55D4" w:rsidRDefault="00026BCE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E83DB3" w:rsidRPr="006F55D4" w:rsidTr="006F55D4">
        <w:tc>
          <w:tcPr>
            <w:tcW w:w="814" w:type="dxa"/>
            <w:shd w:val="clear" w:color="auto" w:fill="auto"/>
          </w:tcPr>
          <w:p w:rsidR="00E83DB3" w:rsidRPr="006F55D4" w:rsidRDefault="00E83DB3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2.3.1</w:t>
            </w:r>
          </w:p>
        </w:tc>
        <w:tc>
          <w:tcPr>
            <w:tcW w:w="3524" w:type="dxa"/>
            <w:shd w:val="clear" w:color="auto" w:fill="auto"/>
          </w:tcPr>
          <w:p w:rsidR="00E83DB3" w:rsidRPr="006F55D4" w:rsidRDefault="00E83DB3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2.3.1 «Количество субъектов МСП, получивших поддержку (консультационную, имущественную)»</w:t>
            </w:r>
          </w:p>
        </w:tc>
        <w:tc>
          <w:tcPr>
            <w:tcW w:w="3292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18</w:t>
            </w:r>
          </w:p>
        </w:tc>
        <w:tc>
          <w:tcPr>
            <w:tcW w:w="2209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E83DB3" w:rsidRPr="006F55D4" w:rsidTr="006F55D4">
        <w:tc>
          <w:tcPr>
            <w:tcW w:w="814" w:type="dxa"/>
            <w:shd w:val="clear" w:color="auto" w:fill="auto"/>
          </w:tcPr>
          <w:p w:rsidR="00E83DB3" w:rsidRPr="006F55D4" w:rsidRDefault="00E83DB3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E83DB3" w:rsidRPr="006F55D4" w:rsidRDefault="00E83DB3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3292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163" w:type="dxa"/>
            <w:shd w:val="clear" w:color="auto" w:fill="auto"/>
          </w:tcPr>
          <w:p w:rsidR="00E83DB3" w:rsidRPr="006F55D4" w:rsidRDefault="00E83DB3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F92CE1" w:rsidRPr="006F55D4" w:rsidTr="006F55D4">
        <w:tc>
          <w:tcPr>
            <w:tcW w:w="814" w:type="dxa"/>
            <w:shd w:val="clear" w:color="auto" w:fill="auto"/>
          </w:tcPr>
          <w:p w:rsidR="00F92CE1" w:rsidRPr="006F55D4" w:rsidRDefault="00F92CE1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</w:t>
            </w:r>
          </w:p>
        </w:tc>
        <w:tc>
          <w:tcPr>
            <w:tcW w:w="3524" w:type="dxa"/>
            <w:shd w:val="clear" w:color="auto" w:fill="auto"/>
          </w:tcPr>
          <w:p w:rsidR="00F92CE1" w:rsidRPr="006F55D4" w:rsidRDefault="00F92CE1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F92CE1" w:rsidRPr="006F55D4" w:rsidRDefault="00F92CE1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      </w:r>
          </w:p>
        </w:tc>
        <w:tc>
          <w:tcPr>
            <w:tcW w:w="3292" w:type="dxa"/>
            <w:shd w:val="clear" w:color="auto" w:fill="auto"/>
          </w:tcPr>
          <w:p w:rsidR="00F92CE1" w:rsidRPr="006F55D4" w:rsidRDefault="00F92CE1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F92CE1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F92CE1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F92CE1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F92CE1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2.4.1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13</w:t>
            </w:r>
          </w:p>
        </w:tc>
        <w:tc>
          <w:tcPr>
            <w:tcW w:w="2209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проведение мониторинга количества включенного имущества  для МСП в перечень муниципального имущества 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2.4.2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Доля заключенных договоров аренды по отношению к общему количеству имущества в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перечне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 xml:space="preserve">Бакланов А.А – заместитель  начальника отдела правового, контрактного обеспечения, земельных и имущественных </w:t>
            </w:r>
            <w:r w:rsidRPr="006F55D4">
              <w:rPr>
                <w:rFonts w:ascii="Times New Roman" w:hAnsi="Times New Roman"/>
              </w:rPr>
              <w:lastRenderedPageBreak/>
              <w:t>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837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40</w:t>
            </w:r>
          </w:p>
        </w:tc>
        <w:tc>
          <w:tcPr>
            <w:tcW w:w="2209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административные риски, связанные с ошибками управления </w:t>
            </w:r>
            <w:r w:rsidRPr="006F55D4">
              <w:rPr>
                <w:rFonts w:ascii="Times New Roman" w:hAnsi="Times New Roman"/>
              </w:rPr>
              <w:lastRenderedPageBreak/>
              <w:t>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– проведение мониторингов заключенных договоров аренды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ConsPlusCell"/>
              <w:keepNext/>
              <w:keepLines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6F55D4" w:rsidRPr="006F55D4" w:rsidRDefault="006F55D4" w:rsidP="006F55D4">
            <w:pPr>
              <w:pStyle w:val="af2"/>
              <w:spacing w:line="240" w:lineRule="auto"/>
              <w:jc w:val="left"/>
            </w:pPr>
            <w:r w:rsidRPr="006F55D4">
              <w:rPr>
                <w:rFonts w:cs="Times New Roman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6F55D4">
              <w:rPr>
                <w:rFonts w:cs="Times New Roman"/>
              </w:rPr>
              <w:t>о-</w:t>
            </w:r>
            <w:proofErr w:type="gramEnd"/>
            <w:r w:rsidRPr="006F55D4">
              <w:rPr>
                <w:rFonts w:cs="Times New Roman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3.1.1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3.1.1</w:t>
            </w:r>
          </w:p>
          <w:p w:rsidR="006F55D4" w:rsidRPr="006F55D4" w:rsidRDefault="006F55D4" w:rsidP="006F55D4">
            <w:pPr>
              <w:pStyle w:val="aff8"/>
            </w:pPr>
            <w:r w:rsidRPr="006F55D4">
              <w:rPr>
                <w:rFonts w:ascii="Times New Roman" w:hAnsi="Times New Roman"/>
              </w:rPr>
              <w:t>«Количество отдаленных,  малонаселенных пунктов района, а  также населенных пунктов, в которых отсутствуют торговые объекты, в которые в 2019 году осуществлена доставка социально значимых товаров»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непредвиденные риски, связанные с негативными явлениями в экономике;</w:t>
            </w:r>
          </w:p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-</w:t>
            </w:r>
          </w:p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 xml:space="preserve">Заключение соглашений с хозяйствующими субъектами по доставке социально значимых товаров в отдаленные, </w:t>
            </w:r>
            <w:r w:rsidRPr="006F55D4">
              <w:rPr>
                <w:rFonts w:ascii="Times New Roman" w:hAnsi="Times New Roman"/>
              </w:rPr>
              <w:lastRenderedPageBreak/>
              <w:t>малонаселенные пункты район, а также населенные пункты, в которых отсутствуют торговые объекты"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 xml:space="preserve">Дубоносова И.А. – начальник отдела экономического анализа, прогнозирования, развития потребительского рынка и </w:t>
            </w:r>
            <w:r w:rsidRPr="006F55D4">
              <w:rPr>
                <w:rFonts w:cs="Times New Roman"/>
              </w:rPr>
              <w:lastRenderedPageBreak/>
              <w:t>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в течение 10 рабочих дней со дня направления письменного уведомления о </w:t>
            </w:r>
            <w:r w:rsidRPr="006F55D4">
              <w:lastRenderedPageBreak/>
              <w:t xml:space="preserve">предоставлении субсидии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нормативные правовые риски;</w:t>
            </w:r>
          </w:p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 xml:space="preserve">административные риски, связанные с ошибками </w:t>
            </w:r>
            <w:r w:rsidRPr="006F55D4">
              <w:rPr>
                <w:rFonts w:cs="Times New Roman"/>
              </w:rPr>
              <w:lastRenderedPageBreak/>
              <w:t>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3.2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3.2.1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3.2.1</w:t>
            </w:r>
          </w:p>
          <w:p w:rsidR="006F55D4" w:rsidRPr="006F55D4" w:rsidRDefault="006F55D4" w:rsidP="006F55D4">
            <w:pPr>
              <w:pStyle w:val="aff8"/>
            </w:pPr>
            <w:r w:rsidRPr="006F55D4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3292" w:type="dxa"/>
            <w:shd w:val="clear" w:color="auto" w:fill="auto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3.3 «Мониторинг ситуации на потребительском рынке района. 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3.3.1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3.3.1 «Оборот розничной торговли на душу населения»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 xml:space="preserve">Дубоносова И.А. – начальник отдела экономического анализа, прогнозирования, развития потребительского </w:t>
            </w:r>
            <w:r w:rsidRPr="006F55D4">
              <w:rPr>
                <w:rFonts w:cs="Times New Roman"/>
              </w:rPr>
              <w:lastRenderedPageBreak/>
              <w:t>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рублей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63786,3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непредвиденные риски, связанные с негативными явлениями в </w:t>
            </w:r>
            <w:r w:rsidRPr="006F55D4">
              <w:lastRenderedPageBreak/>
              <w:t>экономике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по итогам года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 к предыдущему году в сопоставимых ценах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116,3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– Мониторинг статистической отчетности об инвестиционной деятельности предприятий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по итогам года, до 15 марта года, следующего </w:t>
            </w:r>
            <w:proofErr w:type="gramStart"/>
            <w:r w:rsidRPr="006F55D4">
              <w:t>за</w:t>
            </w:r>
            <w:proofErr w:type="gramEnd"/>
            <w:r w:rsidRPr="006F55D4">
              <w:t xml:space="preserve"> отчетным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отсутствия своевременной статистической информации для отчета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4.2 Подготовка и участие в районных и областных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4.2.1</w:t>
            </w:r>
          </w:p>
        </w:tc>
        <w:tc>
          <w:tcPr>
            <w:tcW w:w="3524" w:type="dxa"/>
            <w:shd w:val="clear" w:color="auto" w:fill="auto"/>
          </w:tcPr>
          <w:p w:rsidR="006F55D4" w:rsidRPr="006F55D4" w:rsidRDefault="006F55D4" w:rsidP="006F55D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4.2.1 Количество </w:t>
            </w:r>
            <w:proofErr w:type="spellStart"/>
            <w:r w:rsidRPr="006F55D4">
              <w:rPr>
                <w:rFonts w:ascii="Times New Roman" w:hAnsi="Times New Roman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6F55D4" w:rsidRPr="006F55D4" w:rsidTr="006F55D4">
        <w:tc>
          <w:tcPr>
            <w:tcW w:w="814" w:type="dxa"/>
            <w:shd w:val="clear" w:color="auto" w:fill="auto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6F55D4" w:rsidRPr="006F55D4" w:rsidRDefault="006F55D4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Сбор и анализ информации по структурным подразделениям администрации района об участии в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мероприятиях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6F55D4" w:rsidRPr="006F55D4" w:rsidRDefault="006F55D4" w:rsidP="006F55D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</w:tbl>
    <w:p w:rsidR="00066229" w:rsidRDefault="00066229" w:rsidP="006F55D4">
      <w:pPr>
        <w:pStyle w:val="a3"/>
        <w:spacing w:after="0" w:line="100" w:lineRule="atLeast"/>
        <w:contextualSpacing/>
        <w:jc w:val="center"/>
      </w:pPr>
    </w:p>
    <w:p w:rsidR="00715F24" w:rsidRDefault="00715F24" w:rsidP="006F55D4">
      <w:pPr>
        <w:pStyle w:val="a3"/>
        <w:spacing w:after="0" w:line="100" w:lineRule="atLeast"/>
        <w:contextualSpacing/>
        <w:jc w:val="center"/>
      </w:pPr>
    </w:p>
    <w:p w:rsidR="00715F24" w:rsidRPr="006F55D4" w:rsidRDefault="00715F24" w:rsidP="00715F2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 xml:space="preserve">План реализации муниципальной программы «Экономическое развитие Александровского района </w:t>
      </w:r>
    </w:p>
    <w:p w:rsidR="00715F24" w:rsidRPr="006F55D4" w:rsidRDefault="00715F24" w:rsidP="00715F2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>» на 2019 – 2024 годы на 2020</w:t>
      </w:r>
      <w:r w:rsidRPr="006F55D4">
        <w:rPr>
          <w:b/>
          <w:sz w:val="28"/>
          <w:szCs w:val="28"/>
        </w:rPr>
        <w:t xml:space="preserve"> год</w:t>
      </w:r>
    </w:p>
    <w:p w:rsidR="00715F24" w:rsidRPr="006F55D4" w:rsidRDefault="00715F24" w:rsidP="00715F24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24"/>
        <w:gridCol w:w="3292"/>
        <w:gridCol w:w="1684"/>
        <w:gridCol w:w="1837"/>
        <w:gridCol w:w="2209"/>
        <w:gridCol w:w="2163"/>
      </w:tblGrid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№ </w:t>
            </w:r>
            <w:proofErr w:type="spellStart"/>
            <w:proofErr w:type="gramStart"/>
            <w:r w:rsidRPr="006F55D4">
              <w:t>п</w:t>
            </w:r>
            <w:proofErr w:type="spellEnd"/>
            <w:proofErr w:type="gramEnd"/>
            <w:r w:rsidRPr="006F55D4">
              <w:t>/</w:t>
            </w:r>
            <w:proofErr w:type="spellStart"/>
            <w:r w:rsidRPr="006F55D4">
              <w:t>п</w:t>
            </w:r>
            <w:proofErr w:type="spellEnd"/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Наименование элемента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ФИО,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Единица измерения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Плановое значение показателя (индикатора)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Дата наступления контрольного события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Связь со значением оценки рисков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left"/>
            </w:pPr>
            <w:r w:rsidRPr="006F55D4">
              <w:t>Муниципальная программа «Экономическое развитие Александровского района Оренбургской области»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Подпрограмма 1. Организация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ConsPlusCell"/>
              <w:keepNext/>
              <w:keepLines/>
              <w:widowControl/>
              <w:spacing w:line="240" w:lineRule="auto"/>
              <w:ind w:right="-17" w:firstLine="4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715F24" w:rsidRPr="006F55D4" w:rsidRDefault="00715F24" w:rsidP="004646F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1.1.1 Количество окон 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8176B0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="00715F24"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1.1.2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8176B0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="00715F24"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минут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"Мониторинг информации в системе "Электронная очередь" о среднем времени ожидания в очереди заявителем,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обратившегося в МФЦ за услугой"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анализа, прогнозирования, развития потребительского рынка и </w:t>
            </w:r>
            <w:r w:rsidRPr="006F55D4">
              <w:lastRenderedPageBreak/>
              <w:t>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ежеквартально, пятого числа месяца, следующего за отчетным </w:t>
            </w:r>
            <w:r w:rsidRPr="006F55D4">
              <w:lastRenderedPageBreak/>
              <w:t>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1.2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1.2.1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8176B0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="00715F24"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97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1.3.1 Доля граждан,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8176B0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="00715F24"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Мониторинг информации Департамента информационных технологий Оренбургской </w:t>
            </w:r>
            <w:proofErr w:type="gramStart"/>
            <w:r w:rsidRPr="006F55D4">
              <w:rPr>
                <w:rFonts w:ascii="Times New Roman" w:hAnsi="Times New Roman"/>
              </w:rPr>
              <w:t>области</w:t>
            </w:r>
            <w:proofErr w:type="gramEnd"/>
            <w:r w:rsidRPr="006F55D4">
              <w:rPr>
                <w:rFonts w:ascii="Times New Roman" w:hAnsi="Times New Roman"/>
              </w:rPr>
              <w:t xml:space="preserve"> о количестве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</w:rPr>
              <w:t>Госуслуги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до 10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1.4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1.4 "Снижение административных барьеров"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1.4.1 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8176B0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="00715F24"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подпрограммы, правовые риски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за получением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2. Развитие малого и среднего предпринимательства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Информационное обеспечение субъектов малого и среднего предпринимательства и совершенствование внешней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среды для развития предпринимательства»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2.1.1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2.1.1</w:t>
            </w:r>
            <w:r w:rsidRPr="006F55D4">
              <w:t>"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Количество субъектов МСП (включая индивидуальных предпринимателей) в расчете на 1 тыс. человек населения Александровского района"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непредвиденные риски, связанные с негативными явлениями в экономике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715F24" w:rsidRPr="006F55D4" w:rsidRDefault="00715F24" w:rsidP="004646F5">
            <w:pPr>
              <w:pStyle w:val="aff8"/>
            </w:pPr>
            <w:r w:rsidRPr="006F55D4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6F55D4">
              <w:t>"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31 декабря</w:t>
            </w:r>
          </w:p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2020 </w:t>
            </w:r>
            <w:r w:rsidRPr="006F55D4">
              <w:rPr>
                <w:rFonts w:ascii="Times New Roman" w:hAnsi="Times New Roman"/>
              </w:rPr>
              <w:t>года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715F24" w:rsidRPr="006F55D4" w:rsidRDefault="00715F24" w:rsidP="004646F5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«Организация проведения конференции, посвященной профессиональному празднику МСП»</w:t>
            </w:r>
          </w:p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2B2F35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2B2F35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2.3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2.3.1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2.3.1 «Количество субъектов МСП, получивших поддержку (консультационную, имущественную)»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18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проведение мониторинга количества включенного </w:t>
            </w:r>
            <w:r w:rsidRPr="006F55D4">
              <w:rPr>
                <w:rFonts w:ascii="Times New Roman" w:hAnsi="Times New Roman"/>
              </w:rPr>
              <w:lastRenderedPageBreak/>
              <w:t xml:space="preserve">имущества  для МСП в перечень муниципального имущества 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 xml:space="preserve">Бакланов А.А – заместитель  начальника отдела правового, контрактного обеспечения, </w:t>
            </w:r>
            <w:r w:rsidRPr="006F55D4">
              <w:rPr>
                <w:rFonts w:ascii="Times New Roman" w:hAnsi="Times New Roman"/>
              </w:rPr>
              <w:lastRenderedPageBreak/>
              <w:t>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ежеквартально, пятого числа месяца, </w:t>
            </w:r>
            <w:r w:rsidRPr="006F55D4">
              <w:rPr>
                <w:rFonts w:ascii="Times New Roman" w:hAnsi="Times New Roman"/>
              </w:rPr>
              <w:lastRenderedPageBreak/>
              <w:t>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 xml:space="preserve">административные риски, связанные с ошибками </w:t>
            </w:r>
            <w:r w:rsidRPr="006F55D4">
              <w:rPr>
                <w:rFonts w:ascii="Times New Roman" w:hAnsi="Times New Roman"/>
              </w:rPr>
              <w:lastRenderedPageBreak/>
              <w:t>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2.4.2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9710D8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715F24">
              <w:rPr>
                <w:rFonts w:ascii="Times New Roman" w:hAnsi="Times New Roman"/>
              </w:rPr>
              <w:t>0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– проведение мониторингов заключенных договоров аренды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ConsPlusCell"/>
              <w:keepNext/>
              <w:keepLines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715F24" w:rsidRPr="006F55D4" w:rsidRDefault="00715F24" w:rsidP="004646F5">
            <w:pPr>
              <w:pStyle w:val="af2"/>
              <w:spacing w:line="240" w:lineRule="auto"/>
              <w:jc w:val="left"/>
            </w:pPr>
            <w:r w:rsidRPr="006F55D4">
              <w:rPr>
                <w:rFonts w:cs="Times New Roman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6F55D4">
              <w:rPr>
                <w:rFonts w:cs="Times New Roman"/>
              </w:rPr>
              <w:t>о-</w:t>
            </w:r>
            <w:proofErr w:type="gramEnd"/>
            <w:r w:rsidRPr="006F55D4">
              <w:rPr>
                <w:rFonts w:cs="Times New Roman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3.1.1</w:t>
            </w:r>
          </w:p>
          <w:p w:rsidR="00715F24" w:rsidRPr="006F55D4" w:rsidRDefault="00715F24" w:rsidP="004646F5">
            <w:pPr>
              <w:pStyle w:val="aff8"/>
            </w:pPr>
            <w:r w:rsidRPr="006F55D4">
              <w:rPr>
                <w:rFonts w:ascii="Times New Roman" w:hAnsi="Times New Roman"/>
              </w:rPr>
              <w:t>«Количество отдаленных,  малонаселенных пунктов района, а  также населенных пунктов, в которых отсутствуют торговые объекты, в которые в 2019 году осуществлена доставка социально значимых товаров»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непредвиденные риски, связанные с негативными явлениями в экономике;</w:t>
            </w:r>
          </w:p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 xml:space="preserve">административные риски, связанные с ошибками управления </w:t>
            </w:r>
            <w:r w:rsidRPr="006F55D4">
              <w:rPr>
                <w:rFonts w:cs="Times New Roman"/>
              </w:rPr>
              <w:lastRenderedPageBreak/>
              <w:t>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-</w:t>
            </w:r>
          </w:p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>Заключение соглашений с хозяйствующими субъектами по доставке социально значимых товаров в отдаленные, малонаселенные пункты район, а также населенные пункты, в которых отсутствуют торговые объекты"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в течение 10 рабочих дней со дня направления письменного уведомления о предоставлении субсидии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3.2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3.2.1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3.2.1</w:t>
            </w:r>
          </w:p>
          <w:p w:rsidR="00715F24" w:rsidRPr="006F55D4" w:rsidRDefault="00715F24" w:rsidP="004646F5">
            <w:pPr>
              <w:pStyle w:val="aff8"/>
            </w:pPr>
            <w:r w:rsidRPr="006F55D4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3292" w:type="dxa"/>
            <w:shd w:val="clear" w:color="auto" w:fill="auto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Основное мероприятие 3.3 «Мониторинг ситуации на потребительском рынке района. Формирование и размещение </w:t>
            </w:r>
            <w:r w:rsidRPr="006F55D4">
              <w:rPr>
                <w:rFonts w:ascii="Times New Roman" w:hAnsi="Times New Roman"/>
              </w:rPr>
              <w:lastRenderedPageBreak/>
              <w:t>на официальном сайте района в сети интернет перечня товаропроизводителей района»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 xml:space="preserve">Дубоносова И.А. – начальник отдела экономического анализа, прогнозирования, развития потребительского </w:t>
            </w:r>
            <w:r w:rsidRPr="006F55D4">
              <w:rPr>
                <w:rFonts w:cs="Times New Roman"/>
              </w:rPr>
              <w:lastRenderedPageBreak/>
              <w:t>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3.3.1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3.3.1 «Оборот розничной торговли на душу населения»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рублей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E63335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64700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непредвиденные риски, связанные с негативными явлениями в экономике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по итогам года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 к предыдущему году в сопоставимых ценах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2059A5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100,0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статистической отчетности об инвестиционной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предприятий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анализа, прогнозирования, </w:t>
            </w:r>
            <w:r w:rsidRPr="006F55D4">
              <w:lastRenderedPageBreak/>
              <w:t>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по итогам года, до 15 марта года, следующего </w:t>
            </w:r>
            <w:proofErr w:type="gramStart"/>
            <w:r w:rsidRPr="006F55D4">
              <w:t>за</w:t>
            </w:r>
            <w:proofErr w:type="gramEnd"/>
            <w:r w:rsidRPr="006F55D4">
              <w:t xml:space="preserve"> </w:t>
            </w:r>
            <w:r w:rsidRPr="006F55D4">
              <w:lastRenderedPageBreak/>
              <w:t>отчетным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риск отсутствия своевременной статистической </w:t>
            </w:r>
            <w:r w:rsidRPr="006F55D4">
              <w:lastRenderedPageBreak/>
              <w:t>информации для отчета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4.2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4.2 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4.2.1</w:t>
            </w:r>
          </w:p>
        </w:tc>
        <w:tc>
          <w:tcPr>
            <w:tcW w:w="3524" w:type="dxa"/>
            <w:shd w:val="clear" w:color="auto" w:fill="auto"/>
          </w:tcPr>
          <w:p w:rsidR="00715F24" w:rsidRPr="006F55D4" w:rsidRDefault="00715F24" w:rsidP="004646F5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4.2.1 Количество </w:t>
            </w:r>
            <w:proofErr w:type="spellStart"/>
            <w:r w:rsidRPr="006F55D4">
              <w:rPr>
                <w:rFonts w:ascii="Times New Roman" w:hAnsi="Times New Roman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F5353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715F24" w:rsidRPr="006F55D4" w:rsidTr="004646F5">
        <w:tc>
          <w:tcPr>
            <w:tcW w:w="814" w:type="dxa"/>
            <w:shd w:val="clear" w:color="auto" w:fill="auto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715F24" w:rsidRPr="006F55D4" w:rsidRDefault="00715F24" w:rsidP="004646F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Сбор и анализ информации по структурным подразделениям администрации района об участии в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мероприятиях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715F24" w:rsidRPr="006F55D4" w:rsidRDefault="00715F24" w:rsidP="004646F5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163C15" w:rsidRPr="006F55D4" w:rsidTr="004646F5">
        <w:tc>
          <w:tcPr>
            <w:tcW w:w="814" w:type="dxa"/>
            <w:shd w:val="clear" w:color="auto" w:fill="auto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163C15" w:rsidRPr="006F55D4" w:rsidRDefault="00163C15" w:rsidP="007F5353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163C15" w:rsidRPr="006F55D4" w:rsidTr="007F5353">
        <w:tc>
          <w:tcPr>
            <w:tcW w:w="814" w:type="dxa"/>
            <w:shd w:val="clear" w:color="auto" w:fill="auto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  <w:r w:rsidRPr="006F55D4">
              <w:t>.1</w:t>
            </w:r>
          </w:p>
        </w:tc>
        <w:tc>
          <w:tcPr>
            <w:tcW w:w="3524" w:type="dxa"/>
            <w:shd w:val="clear" w:color="auto" w:fill="auto"/>
          </w:tcPr>
          <w:p w:rsidR="00163C15" w:rsidRPr="006F55D4" w:rsidRDefault="00163C15" w:rsidP="007F5353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4.3</w:t>
            </w:r>
            <w:r w:rsidRPr="006F55D4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 xml:space="preserve"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</w:t>
            </w:r>
            <w:r>
              <w:rPr>
                <w:rFonts w:ascii="Times New Roman" w:hAnsi="Times New Roman"/>
              </w:rPr>
              <w:lastRenderedPageBreak/>
              <w:t>Оренбургской области до 2030 года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163C15" w:rsidRPr="006F55D4" w:rsidTr="004646F5">
        <w:tc>
          <w:tcPr>
            <w:tcW w:w="814" w:type="dxa"/>
            <w:shd w:val="clear" w:color="auto" w:fill="auto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163C15" w:rsidRPr="006F55D4" w:rsidRDefault="00163C15" w:rsidP="00163C15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</w:t>
            </w:r>
            <w:r>
              <w:rPr>
                <w:rFonts w:ascii="Times New Roman" w:hAnsi="Times New Roman"/>
                <w:sz w:val="24"/>
                <w:szCs w:val="24"/>
              </w:rPr>
              <w:t>Заседание Совета депутатов по утверждению Стратегии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до 31 декабря 2020 года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163C15" w:rsidRPr="006F55D4" w:rsidRDefault="00163C15" w:rsidP="007F5353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</w:tbl>
    <w:p w:rsidR="00715F24" w:rsidRDefault="00715F24" w:rsidP="006F55D4">
      <w:pPr>
        <w:pStyle w:val="a3"/>
        <w:spacing w:after="0" w:line="100" w:lineRule="atLeast"/>
        <w:contextualSpacing/>
        <w:jc w:val="center"/>
      </w:pPr>
    </w:p>
    <w:p w:rsidR="002059A5" w:rsidRDefault="002059A5" w:rsidP="006F55D4">
      <w:pPr>
        <w:pStyle w:val="a3"/>
        <w:spacing w:after="0" w:line="100" w:lineRule="atLeast"/>
        <w:contextualSpacing/>
        <w:jc w:val="center"/>
      </w:pPr>
    </w:p>
    <w:p w:rsidR="002059A5" w:rsidRDefault="002059A5" w:rsidP="006F55D4">
      <w:pPr>
        <w:pStyle w:val="a3"/>
        <w:spacing w:after="0" w:line="100" w:lineRule="atLeast"/>
        <w:contextualSpacing/>
        <w:jc w:val="center"/>
      </w:pPr>
    </w:p>
    <w:p w:rsidR="002059A5" w:rsidRDefault="002059A5" w:rsidP="006F55D4">
      <w:pPr>
        <w:pStyle w:val="a3"/>
        <w:spacing w:after="0" w:line="100" w:lineRule="atLeast"/>
        <w:contextualSpacing/>
        <w:jc w:val="center"/>
      </w:pPr>
    </w:p>
    <w:p w:rsidR="002059A5" w:rsidRDefault="002059A5" w:rsidP="006F55D4">
      <w:pPr>
        <w:pStyle w:val="a3"/>
        <w:spacing w:after="0" w:line="100" w:lineRule="atLeast"/>
        <w:contextualSpacing/>
        <w:jc w:val="center"/>
      </w:pPr>
    </w:p>
    <w:p w:rsidR="002059A5" w:rsidRPr="006F55D4" w:rsidRDefault="002059A5" w:rsidP="002059A5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 xml:space="preserve">План реализации муниципальной программы «Экономическое развитие Александровского района </w:t>
      </w:r>
    </w:p>
    <w:p w:rsidR="002059A5" w:rsidRPr="006F55D4" w:rsidRDefault="002059A5" w:rsidP="002059A5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>» на 2019 – 2024 годы на 2021</w:t>
      </w:r>
      <w:r w:rsidRPr="006F55D4">
        <w:rPr>
          <w:b/>
          <w:sz w:val="28"/>
          <w:szCs w:val="28"/>
        </w:rPr>
        <w:t xml:space="preserve"> год</w:t>
      </w:r>
    </w:p>
    <w:p w:rsidR="002059A5" w:rsidRPr="006F55D4" w:rsidRDefault="002059A5" w:rsidP="002059A5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24"/>
        <w:gridCol w:w="3292"/>
        <w:gridCol w:w="1684"/>
        <w:gridCol w:w="1837"/>
        <w:gridCol w:w="2209"/>
        <w:gridCol w:w="2163"/>
      </w:tblGrid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№ </w:t>
            </w:r>
            <w:proofErr w:type="spellStart"/>
            <w:proofErr w:type="gramStart"/>
            <w:r w:rsidRPr="006F55D4">
              <w:t>п</w:t>
            </w:r>
            <w:proofErr w:type="spellEnd"/>
            <w:proofErr w:type="gramEnd"/>
            <w:r w:rsidRPr="006F55D4">
              <w:t>/</w:t>
            </w:r>
            <w:proofErr w:type="spellStart"/>
            <w:r w:rsidRPr="006F55D4">
              <w:t>п</w:t>
            </w:r>
            <w:proofErr w:type="spellEnd"/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Наименование элемента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ФИО,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Единица измерения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Плановое значение показателя (индикатора)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Дата наступления контрольного события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Связь со значением оценки рисков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left"/>
            </w:pPr>
            <w:r w:rsidRPr="006F55D4">
              <w:t>Муниципальная программа «Экономическое развитие Александровского района Оренбургской области»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Подпрограмма 1. Организация предоставления государственных и муниципальных услуг по принципу "одного окна", в том числе в многофункциональном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центре, по месту пребывания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ConsPlusCell"/>
              <w:keepNext/>
              <w:keepLines/>
              <w:widowControl/>
              <w:spacing w:line="240" w:lineRule="auto"/>
              <w:ind w:right="-17" w:firstLine="4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059A5" w:rsidRPr="006F55D4" w:rsidRDefault="002059A5" w:rsidP="009710D8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Формирование 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1.1.1 Количество окон 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1.1.2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минут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"Мониторинг информации в системе "Электронная очередь" о среднем времени ожидания в очереди заявителем, обратившегося в МФЦ за услугой"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1.2 Оптимизация предоставления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1.2.1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97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1.3.1 Доля граждан,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E6333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Мониторинг информации Департамента информационных технологий Оренбургской </w:t>
            </w:r>
            <w:proofErr w:type="gramStart"/>
            <w:r w:rsidRPr="006F55D4">
              <w:rPr>
                <w:rFonts w:ascii="Times New Roman" w:hAnsi="Times New Roman"/>
              </w:rPr>
              <w:lastRenderedPageBreak/>
              <w:t>области</w:t>
            </w:r>
            <w:proofErr w:type="gramEnd"/>
            <w:r w:rsidRPr="006F55D4">
              <w:rPr>
                <w:rFonts w:ascii="Times New Roman" w:hAnsi="Times New Roman"/>
              </w:rPr>
              <w:t xml:space="preserve"> о количестве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</w:rPr>
              <w:t>Госуслуги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анализа, прогнозирования, развития потребительского </w:t>
            </w:r>
            <w:r w:rsidRPr="006F55D4">
              <w:lastRenderedPageBreak/>
              <w:t>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ежеквартально, до 10 числа месяца, следующего за отчетным </w:t>
            </w:r>
            <w:r w:rsidRPr="006F55D4">
              <w:lastRenderedPageBreak/>
              <w:t>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1.4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1.4 "Снижение административных барьеров"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1.4.1 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подпрограммы, правовые риски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за получением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2. Развитие малого и среднего предпринимательства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2.1.1</w:t>
            </w:r>
            <w:r w:rsidRPr="006F55D4">
              <w:t>"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Количество субъектов МСП (включая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индивидуальных предпринимателей) в расчете на 1 тыс. человек населения Александровского района"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</w:t>
            </w:r>
            <w:r w:rsidRPr="006F55D4">
              <w:lastRenderedPageBreak/>
              <w:t>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непредвиденные риски, связанные с </w:t>
            </w:r>
            <w:r w:rsidRPr="006F55D4">
              <w:lastRenderedPageBreak/>
              <w:t>негативными явлениями в экономике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2059A5" w:rsidRPr="006F55D4" w:rsidRDefault="002059A5" w:rsidP="009710D8">
            <w:pPr>
              <w:pStyle w:val="aff8"/>
            </w:pPr>
            <w:r w:rsidRPr="006F55D4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6F55D4">
              <w:t>"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31 декабря</w:t>
            </w:r>
          </w:p>
          <w:p w:rsidR="002059A5" w:rsidRPr="006F55D4" w:rsidRDefault="002059A5" w:rsidP="00E63335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E6333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6F55D4">
              <w:rPr>
                <w:rFonts w:ascii="Times New Roman" w:hAnsi="Times New Roman"/>
              </w:rPr>
              <w:t>года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2059A5" w:rsidRPr="006F55D4" w:rsidRDefault="002059A5" w:rsidP="009710D8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«Организация проведения конференции, посвященной профессиональному празднику МСП»</w:t>
            </w:r>
          </w:p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E6333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2.3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Дубоносова И.А. – начальник отдела экономического анализа, прогнозирования, развития потребительского </w:t>
            </w:r>
            <w:r w:rsidRPr="006F55D4">
              <w:rPr>
                <w:rFonts w:ascii="Times New Roman" w:hAnsi="Times New Roman"/>
              </w:rPr>
              <w:lastRenderedPageBreak/>
              <w:t>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2.3.1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2.3.1 «Количество субъектов МСП, получивших поддержку (консультационную, имущественную)»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E6333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E6333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проведение мониторинга количества включенного имущества  для МСП в перечень муниципального имущества 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2.4.2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Доля заключенных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договоров аренды по отношению к общему количеству имущества в перечне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 xml:space="preserve">Бакланов А.А – заместитель  </w:t>
            </w:r>
            <w:r w:rsidRPr="006F55D4">
              <w:rPr>
                <w:rFonts w:ascii="Times New Roman" w:hAnsi="Times New Roman"/>
              </w:rPr>
              <w:lastRenderedPageBreak/>
              <w:t>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Процентов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08461E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административные </w:t>
            </w:r>
            <w:r w:rsidRPr="006F55D4">
              <w:rPr>
                <w:rFonts w:ascii="Times New Roman" w:hAnsi="Times New Roman"/>
              </w:rPr>
              <w:lastRenderedPageBreak/>
              <w:t>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– проведение мониторингов заключенных договоров аренды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Бакланов А.А – заместитель  начальника отдела правового, контрактного обеспечения, земельных и имущественных отношений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ConsPlusCell"/>
              <w:keepNext/>
              <w:keepLines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2059A5" w:rsidRPr="006F55D4" w:rsidRDefault="002059A5" w:rsidP="009710D8">
            <w:pPr>
              <w:pStyle w:val="af2"/>
              <w:spacing w:line="240" w:lineRule="auto"/>
              <w:jc w:val="left"/>
            </w:pPr>
            <w:r w:rsidRPr="006F55D4">
              <w:rPr>
                <w:rFonts w:cs="Times New Roman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6F55D4">
              <w:rPr>
                <w:rFonts w:cs="Times New Roman"/>
              </w:rPr>
              <w:t>о-</w:t>
            </w:r>
            <w:proofErr w:type="gramEnd"/>
            <w:r w:rsidRPr="006F55D4">
              <w:rPr>
                <w:rFonts w:cs="Times New Roman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3.1.1</w:t>
            </w:r>
          </w:p>
          <w:p w:rsidR="002059A5" w:rsidRPr="006F55D4" w:rsidRDefault="002059A5" w:rsidP="009710D8">
            <w:pPr>
              <w:pStyle w:val="aff8"/>
            </w:pPr>
            <w:r w:rsidRPr="006F55D4">
              <w:rPr>
                <w:rFonts w:ascii="Times New Roman" w:hAnsi="Times New Roman"/>
              </w:rPr>
              <w:t>«Количество отдаленных,  малонаселенных пунктов района, а  также населенных пунктов, в которых отсутствуют торговые объекты, в которые в 2019 году осуществлена доставка социально значимых товаров»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непредвиденные риски, связанные с негативными явлениями в экономике;</w:t>
            </w:r>
          </w:p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-</w:t>
            </w:r>
          </w:p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 xml:space="preserve">Заключение соглашений с </w:t>
            </w:r>
            <w:r w:rsidRPr="006F55D4">
              <w:rPr>
                <w:rFonts w:ascii="Times New Roman" w:hAnsi="Times New Roman"/>
              </w:rPr>
              <w:lastRenderedPageBreak/>
              <w:t>хозяйствующими субъектами по доставке социально значимых товаров в отдаленные, малонаселенные пункты район, а также населенные пункты, в которых отсутствуют торговые объекты"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 xml:space="preserve">Дубоносова И.А. – начальник отдела экономического </w:t>
            </w:r>
            <w:r w:rsidRPr="006F55D4">
              <w:rPr>
                <w:rFonts w:cs="Times New Roman"/>
              </w:rPr>
              <w:lastRenderedPageBreak/>
              <w:t>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в течение 10 рабочих дней со </w:t>
            </w:r>
            <w:r w:rsidRPr="006F55D4">
              <w:lastRenderedPageBreak/>
              <w:t xml:space="preserve">дня направления письменного уведомления о предоставлении субсидии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нормативные правовые риски;</w:t>
            </w:r>
          </w:p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3.2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3.2.1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3.2.1</w:t>
            </w:r>
          </w:p>
          <w:p w:rsidR="002059A5" w:rsidRPr="006F55D4" w:rsidRDefault="002059A5" w:rsidP="009710D8">
            <w:pPr>
              <w:pStyle w:val="aff8"/>
            </w:pPr>
            <w:r w:rsidRPr="006F55D4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3292" w:type="dxa"/>
            <w:shd w:val="clear" w:color="auto" w:fill="auto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3.3 «Мониторинг ситуации на потребительском рынке района. 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3.3.1 «Оборот </w:t>
            </w:r>
            <w:r w:rsidRPr="006F55D4">
              <w:rPr>
                <w:rFonts w:ascii="Times New Roman" w:hAnsi="Times New Roman"/>
              </w:rPr>
              <w:lastRenderedPageBreak/>
              <w:t>розничной торговли на душу населения»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 xml:space="preserve">Дубоносова И.А. – начальник </w:t>
            </w:r>
            <w:r w:rsidRPr="006F55D4">
              <w:rPr>
                <w:rFonts w:cs="Times New Roman"/>
              </w:rPr>
              <w:lastRenderedPageBreak/>
              <w:t>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рублей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E6333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65000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непредвиденные </w:t>
            </w:r>
            <w:r w:rsidRPr="006F55D4">
              <w:lastRenderedPageBreak/>
              <w:t>риски, связанные с негативными явлениями в экономике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по итогам года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 к предыдущему году в сопоставимых ценах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E6333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102,0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– Мониторинг статистической отчетности об инвестиционной деятельности предприятий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по итогам года, до 15 марта года, следующего </w:t>
            </w:r>
            <w:proofErr w:type="gramStart"/>
            <w:r w:rsidRPr="006F55D4">
              <w:t>за</w:t>
            </w:r>
            <w:proofErr w:type="gramEnd"/>
            <w:r w:rsidRPr="006F55D4">
              <w:t xml:space="preserve"> отчетным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отсутствия своевременной статистической информации для отчета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4.2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4.2 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4.2.1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4.2.1 Количество </w:t>
            </w:r>
            <w:proofErr w:type="spellStart"/>
            <w:r w:rsidRPr="006F55D4">
              <w:rPr>
                <w:rFonts w:ascii="Times New Roman" w:hAnsi="Times New Roman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49723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Сбор и анализ информации по структурным подразделениям администрации района об участии в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мероприятиях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  <w:r w:rsidRPr="006F55D4">
              <w:t>.1</w:t>
            </w:r>
          </w:p>
        </w:tc>
        <w:tc>
          <w:tcPr>
            <w:tcW w:w="3524" w:type="dxa"/>
            <w:shd w:val="clear" w:color="auto" w:fill="auto"/>
          </w:tcPr>
          <w:p w:rsidR="002059A5" w:rsidRPr="006F55D4" w:rsidRDefault="002059A5" w:rsidP="009710D8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4.3</w:t>
            </w:r>
            <w:r w:rsidRPr="006F55D4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2059A5" w:rsidRPr="006F55D4" w:rsidTr="009710D8">
        <w:tc>
          <w:tcPr>
            <w:tcW w:w="814" w:type="dxa"/>
            <w:shd w:val="clear" w:color="auto" w:fill="auto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2059A5" w:rsidRPr="006F55D4" w:rsidRDefault="002059A5" w:rsidP="009710D8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Заседание Совета депутатов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утверждению Стратегии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 xml:space="preserve">Дубоносова И.А. – начальник отдела экономического </w:t>
            </w:r>
            <w:r w:rsidRPr="006F55D4">
              <w:lastRenderedPageBreak/>
              <w:t>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2059A5" w:rsidRPr="006F55D4" w:rsidRDefault="00E6333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2059A5" w:rsidRPr="006F55D4" w:rsidRDefault="002059A5" w:rsidP="009710D8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</w:tbl>
    <w:p w:rsidR="002059A5" w:rsidRDefault="002059A5" w:rsidP="006F55D4">
      <w:pPr>
        <w:pStyle w:val="a3"/>
        <w:spacing w:after="0" w:line="100" w:lineRule="atLeast"/>
        <w:contextualSpacing/>
        <w:jc w:val="center"/>
      </w:pPr>
    </w:p>
    <w:p w:rsidR="00D40AFC" w:rsidRDefault="00D40AFC" w:rsidP="006F55D4">
      <w:pPr>
        <w:pStyle w:val="a3"/>
        <w:spacing w:after="0" w:line="100" w:lineRule="atLeast"/>
        <w:contextualSpacing/>
        <w:jc w:val="center"/>
      </w:pPr>
    </w:p>
    <w:p w:rsidR="00D40AFC" w:rsidRDefault="00D40AFC" w:rsidP="00D40AFC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p w:rsidR="00D40AFC" w:rsidRDefault="00D40AFC" w:rsidP="00D40AFC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p w:rsidR="00D40AFC" w:rsidRPr="006F55D4" w:rsidRDefault="00D40AFC" w:rsidP="00D40AFC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 xml:space="preserve">План реализации муниципальной программы «Экономическое развитие Александровского района </w:t>
      </w:r>
    </w:p>
    <w:p w:rsidR="00D40AFC" w:rsidRPr="006F55D4" w:rsidRDefault="00D40AFC" w:rsidP="00D40AFC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Оренбургской области</w:t>
      </w:r>
      <w:r>
        <w:rPr>
          <w:b/>
          <w:sz w:val="28"/>
          <w:szCs w:val="28"/>
        </w:rPr>
        <w:t>» на 2019 – 2024 годы на 2022</w:t>
      </w:r>
      <w:r w:rsidRPr="006F55D4">
        <w:rPr>
          <w:b/>
          <w:sz w:val="28"/>
          <w:szCs w:val="28"/>
        </w:rPr>
        <w:t xml:space="preserve"> год</w:t>
      </w:r>
    </w:p>
    <w:p w:rsidR="00D40AFC" w:rsidRPr="006F55D4" w:rsidRDefault="00D40AFC" w:rsidP="00D40AFC">
      <w:pPr>
        <w:pStyle w:val="a3"/>
        <w:spacing w:after="0" w:line="100" w:lineRule="atLeast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4"/>
        <w:gridCol w:w="3524"/>
        <w:gridCol w:w="3292"/>
        <w:gridCol w:w="1684"/>
        <w:gridCol w:w="1837"/>
        <w:gridCol w:w="2209"/>
        <w:gridCol w:w="2163"/>
      </w:tblGrid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№ </w:t>
            </w:r>
            <w:proofErr w:type="spellStart"/>
            <w:proofErr w:type="gramStart"/>
            <w:r w:rsidRPr="006F55D4">
              <w:t>п</w:t>
            </w:r>
            <w:proofErr w:type="spellEnd"/>
            <w:proofErr w:type="gramEnd"/>
            <w:r w:rsidRPr="006F55D4">
              <w:t>/</w:t>
            </w:r>
            <w:proofErr w:type="spellStart"/>
            <w:r w:rsidRPr="006F55D4">
              <w:t>п</w:t>
            </w:r>
            <w:proofErr w:type="spellEnd"/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Наименование элемента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ФИО, наименование должности лица, ответственного за реализацию основного мероприятия (достижение значения показателя (индикатора), наступление контрольного события) муниципальной программы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Единица измерения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Плановое значение показателя (индикатора)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Дата наступления контрольного события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Связь со значением оценки рисков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left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left"/>
            </w:pPr>
            <w:r w:rsidRPr="006F55D4">
              <w:t>Муниципальная программа «Экономическое развитие Александровского района Оренбургской области»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1. Организация предоставления государственных и муниципальных услуг по принципу "одного окна", в том числе в многофункциональном центре, по месту пребывания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ConsPlusCell"/>
              <w:keepNext/>
              <w:keepLines/>
              <w:widowControl/>
              <w:spacing w:line="240" w:lineRule="auto"/>
              <w:ind w:right="-17" w:firstLine="45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D40AFC" w:rsidRPr="006F55D4" w:rsidRDefault="00D40AFC" w:rsidP="007A7004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17" w:firstLine="4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Формирование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муниципального задания и реализация предоставления государственных и муниципальных услуг   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1.1.1 Количество окон предоставления государственных и муниципальных услуг по принципу "одного окна" по месту пребывания 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18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1.1.2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1.1.2 Среднее время ожидания в очереди при обращении заявителя в МФЦ для получения государственных (муниципальных)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минут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1</w:t>
            </w:r>
          </w:p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"Мониторинг информации в системе "Электронная очередь" о среднем времени ожидания в очереди заявителем, обратившегося в МФЦ за услугой"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1.2 Оптимизация предоставления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1.2.1 Доля граждан, имеющих доступ к получению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lastRenderedPageBreak/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97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риск сокращения объема </w:t>
            </w:r>
            <w:r w:rsidRPr="006F55D4">
              <w:lastRenderedPageBreak/>
              <w:t>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spacing w:line="240" w:lineRule="auto"/>
              <w:ind w:right="-17" w:firstLine="45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фактической работы окон по предоставлению услуг МАУ МФЦ Александровского района и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ТОСПов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1.3 Переход на предоставление в электронном виде государственных и муниципальных услуг, оказываемых органами исполнительной власти и органами местного самоуправления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1.3.1 Доля граждан,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>, в общей численности населения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55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Мониторинг информации Департамента информационных технологий Оренбургской </w:t>
            </w:r>
            <w:proofErr w:type="gramStart"/>
            <w:r w:rsidRPr="006F55D4">
              <w:rPr>
                <w:rFonts w:ascii="Times New Roman" w:hAnsi="Times New Roman"/>
              </w:rPr>
              <w:t>области</w:t>
            </w:r>
            <w:proofErr w:type="gramEnd"/>
            <w:r w:rsidRPr="006F55D4">
              <w:rPr>
                <w:rFonts w:ascii="Times New Roman" w:hAnsi="Times New Roman"/>
              </w:rPr>
              <w:t xml:space="preserve"> о количестве зарегистрированных на Портале </w:t>
            </w:r>
            <w:proofErr w:type="spellStart"/>
            <w:r w:rsidRPr="006F55D4">
              <w:rPr>
                <w:rFonts w:ascii="Times New Roman" w:hAnsi="Times New Roman"/>
              </w:rPr>
              <w:t>Госуслуги</w:t>
            </w:r>
            <w:proofErr w:type="spellEnd"/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до 10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1.4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ind w:right="-17" w:firstLine="45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Основное мероприятие 1.4 </w:t>
            </w:r>
            <w:r w:rsidRPr="006F55D4">
              <w:rPr>
                <w:rFonts w:ascii="Times New Roman" w:hAnsi="Times New Roman"/>
              </w:rPr>
              <w:lastRenderedPageBreak/>
              <w:t>"Снижение административных барьеров"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1.4.1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Показатель 1.4.1 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в МФЦ для получения одной государственной (муниципальной) услуги, связанной со сферой предпринимательской деятельности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Д</w:t>
            </w:r>
            <w:r w:rsidRPr="006F55D4">
              <w:t>иректор МАУ МФЦ Александровского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подпрограммы, правовые риски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Мониторинг оперативной отчетности МАУ МФЦ Александровского района об обращениях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за получением государственных и муниципальных услуг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2. Развитие малого и среднего предпринимательства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2.1</w:t>
            </w:r>
          </w:p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Информационное обеспечение субъектов малого и среднего предпринимательства и совершенствование внешней среды для развития предпринимательства»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2.1.1</w:t>
            </w:r>
            <w:r w:rsidRPr="006F55D4">
              <w:t>"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Количество субъектов МСП (включая индивидуальных предпринимателей) в расчете на 1 тыс. человек населения Александровского района"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Дубоносова И.А. – начальник отдела экономического анализа, прогнозирования, развития потребительского рынка и предпринимательства </w:t>
            </w:r>
            <w:r w:rsidRPr="006F55D4">
              <w:lastRenderedPageBreak/>
              <w:t>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25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непредвиденные риски, связанные с негативными явлениями в экономике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D40AFC" w:rsidRPr="006F55D4" w:rsidRDefault="00D40AFC" w:rsidP="007A7004">
            <w:pPr>
              <w:pStyle w:val="aff8"/>
            </w:pPr>
            <w:r w:rsidRPr="006F55D4">
              <w:rPr>
                <w:rFonts w:ascii="Times New Roman" w:hAnsi="Times New Roman"/>
              </w:rPr>
              <w:t>"Запрос информации в  Межрайонную ИФНС РФ № 2 по Оренбургской области</w:t>
            </w:r>
            <w:r w:rsidRPr="006F55D4">
              <w:t>"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31 декабря</w:t>
            </w:r>
          </w:p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2021 </w:t>
            </w:r>
            <w:r w:rsidRPr="006F55D4">
              <w:rPr>
                <w:rFonts w:ascii="Times New Roman" w:hAnsi="Times New Roman"/>
              </w:rPr>
              <w:t>года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2.2</w:t>
            </w:r>
          </w:p>
          <w:p w:rsidR="00D40AFC" w:rsidRPr="006F55D4" w:rsidRDefault="00D40AFC" w:rsidP="007A7004">
            <w:pPr>
              <w:autoSpaceDE w:val="0"/>
              <w:autoSpaceDN w:val="0"/>
              <w:adjustRightInd w:val="0"/>
              <w:spacing w:after="0" w:line="240" w:lineRule="auto"/>
              <w:ind w:firstLine="34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«Организация проведения конференции, посвященной профессиональному празднику МСП»</w:t>
            </w:r>
          </w:p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2.2.1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2.2.1 «Количество проведенных конференций, посвященных профессиональному празднику МСП» 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подготовка протокола о проведении конференции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2.3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2.3 «Поддержка субъектов малого и среднего предпринимательства»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2.3.1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2.3.1 «Количество </w:t>
            </w:r>
            <w:r w:rsidRPr="006F55D4">
              <w:rPr>
                <w:rFonts w:ascii="Times New Roman" w:hAnsi="Times New Roman"/>
              </w:rPr>
              <w:lastRenderedPageBreak/>
              <w:t>субъектов МСП, получивших поддержку (консультационную, имущественную)»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 xml:space="preserve">Дубоносова И.А. – начальник </w:t>
            </w:r>
            <w:r w:rsidRPr="006F55D4">
              <w:rPr>
                <w:rFonts w:ascii="Times New Roman" w:hAnsi="Times New Roman"/>
              </w:rPr>
              <w:lastRenderedPageBreak/>
              <w:t>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административные </w:t>
            </w:r>
            <w:r w:rsidRPr="006F55D4">
              <w:rPr>
                <w:rFonts w:ascii="Times New Roman" w:hAnsi="Times New Roman"/>
              </w:rPr>
              <w:lastRenderedPageBreak/>
              <w:t>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– формирование реестра предоставленных услуг по консультационной и имущественной поддержке МСП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в течение года, по мере предоставления услуг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</w:rPr>
            </w:pPr>
            <w:r w:rsidRPr="006F55D4">
              <w:rPr>
                <w:rFonts w:ascii="Times New Roman" w:hAnsi="Times New Roman" w:cs="Times New Roman"/>
              </w:rPr>
              <w:t>Основное мероприятие 2.4</w:t>
            </w:r>
          </w:p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Организация работы по повышению эффективности оказания имущественной поддержки субъектам МСП, предусмотренной частью 4 статьи 18 Закона № 209 ФЗ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F16AA0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  <w:r w:rsidR="00D40AFC" w:rsidRPr="006F55D4">
              <w:rPr>
                <w:rFonts w:ascii="Times New Roman" w:hAnsi="Times New Roman"/>
              </w:rPr>
              <w:t xml:space="preserve">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Ежегодное увеличение не менее чем на один объект имущества в перечне муниципального имущества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F16AA0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  <w:r w:rsidR="00D40AFC" w:rsidRPr="006F55D4">
              <w:rPr>
                <w:rFonts w:ascii="Times New Roman" w:hAnsi="Times New Roman"/>
              </w:rPr>
              <w:t xml:space="preserve">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Единиц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Контрольное событие – проведение мониторинга количества включенного имущества  для МСП в перечень муниципального имущества 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F16AA0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  <w:r w:rsidR="00D40AFC" w:rsidRPr="006F55D4">
              <w:rPr>
                <w:rFonts w:ascii="Times New Roman" w:hAnsi="Times New Roman"/>
              </w:rPr>
              <w:t xml:space="preserve">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2.4.2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Доля заключенных договоров аренды по отношению к общему количеству имущества в перечне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F16AA0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  <w:r w:rsidR="00D40AFC" w:rsidRPr="006F55D4">
              <w:rPr>
                <w:rFonts w:ascii="Times New Roman" w:hAnsi="Times New Roman"/>
              </w:rPr>
              <w:t xml:space="preserve"> – заместитель  начальника отдела правового, контрактного обеспечения, земельных и имущественных отношений администрации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административные риски, связанные с ошибками управления реализацией </w:t>
            </w:r>
            <w:r w:rsidRPr="006F55D4">
              <w:rPr>
                <w:rFonts w:ascii="Times New Roman" w:hAnsi="Times New Roman"/>
              </w:rPr>
              <w:lastRenderedPageBreak/>
              <w:t>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ConsPlusCell"/>
              <w:keepNext/>
              <w:keepLine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– проведение мониторингов заключенных договоров аренды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F16AA0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Никитин В.В.</w:t>
            </w:r>
            <w:r w:rsidR="00D40AFC" w:rsidRPr="006F55D4">
              <w:rPr>
                <w:rFonts w:ascii="Times New Roman" w:hAnsi="Times New Roman"/>
              </w:rPr>
              <w:t xml:space="preserve"> – заместитель  начальника отдела правового, контрактного обеспечения, земельных и имущественных отношений администрации района</w:t>
            </w:r>
          </w:p>
        </w:tc>
        <w:tc>
          <w:tcPr>
            <w:tcW w:w="1684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1837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Х</w:t>
            </w:r>
          </w:p>
        </w:tc>
        <w:tc>
          <w:tcPr>
            <w:tcW w:w="2209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3. Развитие торговли в Александровском районе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ConsPlusCell"/>
              <w:keepNext/>
              <w:keepLines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3.1</w:t>
            </w:r>
          </w:p>
          <w:p w:rsidR="00D40AFC" w:rsidRPr="006F55D4" w:rsidRDefault="00D40AFC" w:rsidP="007A7004">
            <w:pPr>
              <w:pStyle w:val="af2"/>
              <w:spacing w:line="240" w:lineRule="auto"/>
              <w:jc w:val="left"/>
            </w:pPr>
            <w:r w:rsidRPr="006F55D4">
              <w:rPr>
                <w:rFonts w:cs="Times New Roman"/>
              </w:rPr>
              <w:t>« Возмещение стоимости ГСМ при доставке автомобильным транспортом социальн</w:t>
            </w:r>
            <w:proofErr w:type="gramStart"/>
            <w:r w:rsidRPr="006F55D4">
              <w:rPr>
                <w:rFonts w:cs="Times New Roman"/>
              </w:rPr>
              <w:t>о-</w:t>
            </w:r>
            <w:proofErr w:type="gramEnd"/>
            <w:r w:rsidRPr="006F55D4">
              <w:rPr>
                <w:rFonts w:cs="Times New Roman"/>
              </w:rPr>
              <w:t xml:space="preserve"> значимых товаров в отдаленные, малонаселенные пункты Александровского района, а также населенные пункты, в которых отсутствуют торговые объекты»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3.1.1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3.1.1</w:t>
            </w:r>
          </w:p>
          <w:p w:rsidR="00D40AFC" w:rsidRPr="006F55D4" w:rsidRDefault="00D40AFC" w:rsidP="007A7004">
            <w:pPr>
              <w:pStyle w:val="aff8"/>
            </w:pPr>
            <w:r w:rsidRPr="006F55D4">
              <w:rPr>
                <w:rFonts w:ascii="Times New Roman" w:hAnsi="Times New Roman"/>
              </w:rPr>
              <w:t>«Количество отдаленных,  малонаселенных пунктов района, а  также населенных пунктов, в которых отсутствуют то</w:t>
            </w:r>
            <w:r>
              <w:rPr>
                <w:rFonts w:ascii="Times New Roman" w:hAnsi="Times New Roman"/>
              </w:rPr>
              <w:t>рговые объекты, в которые в 2022</w:t>
            </w:r>
            <w:r w:rsidRPr="006F55D4">
              <w:rPr>
                <w:rFonts w:ascii="Times New Roman" w:hAnsi="Times New Roman"/>
              </w:rPr>
              <w:t xml:space="preserve"> году осуществлена доставка социально значимых товаров»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17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непредвиденные риски, связанные с негативными явлениями в экономике;</w:t>
            </w:r>
          </w:p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-</w:t>
            </w:r>
          </w:p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</w:rPr>
              <w:t xml:space="preserve">Заключение соглашений с хозяйствующими субъектами по доставке социально значимых товаров в отдаленные, малонаселенные пункты район, а </w:t>
            </w:r>
            <w:r w:rsidRPr="006F55D4">
              <w:rPr>
                <w:rFonts w:ascii="Times New Roman" w:hAnsi="Times New Roman"/>
              </w:rPr>
              <w:lastRenderedPageBreak/>
              <w:t>также населенные пункты, в которых отсутствуют торговые объекты"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lastRenderedPageBreak/>
              <w:t xml:space="preserve">Дубоносова И.А. – начальник отдела экономического анализа, прогнозирования, развития потребительского рынка и предпринимательства </w:t>
            </w:r>
            <w:r w:rsidRPr="006F55D4">
              <w:rPr>
                <w:rFonts w:cs="Times New Roman"/>
              </w:rPr>
              <w:lastRenderedPageBreak/>
              <w:t>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в течение 10 рабочих дней со дня направления письменного уведомления о предоставлении </w:t>
            </w:r>
            <w:r w:rsidRPr="006F55D4">
              <w:lastRenderedPageBreak/>
              <w:t xml:space="preserve">субсидии 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lastRenderedPageBreak/>
              <w:t>нормативные правовые риски;</w:t>
            </w:r>
          </w:p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 xml:space="preserve">административные риски, связанные с ошибками управления </w:t>
            </w:r>
            <w:r w:rsidRPr="006F55D4">
              <w:rPr>
                <w:rFonts w:cs="Times New Roman"/>
              </w:rPr>
              <w:lastRenderedPageBreak/>
              <w:t>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3.2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3.2 "Формирование и ведение районного торгового реестра"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3.2.1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3.2.1</w:t>
            </w:r>
          </w:p>
          <w:p w:rsidR="00D40AFC" w:rsidRPr="006F55D4" w:rsidRDefault="00D40AFC" w:rsidP="007A7004">
            <w:pPr>
              <w:pStyle w:val="aff8"/>
            </w:pPr>
            <w:r w:rsidRPr="006F55D4">
              <w:rPr>
                <w:rFonts w:ascii="Times New Roman" w:hAnsi="Times New Roman"/>
              </w:rPr>
              <w:t>"Доля внесенных в торговый реестр торговых объектов от запланированного количества торговых объектов"</w:t>
            </w:r>
          </w:p>
        </w:tc>
        <w:tc>
          <w:tcPr>
            <w:tcW w:w="3292" w:type="dxa"/>
            <w:shd w:val="clear" w:color="auto" w:fill="auto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100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</w:t>
            </w:r>
          </w:p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Анализ отчета об исполнении переданных государственных полномочий Оренбургской области по формированию торгового реестра по МО Александровский район за 2019 год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Основное мероприятие 3.3 «Мониторинг ситуации на потребительском рынке района. Формирование и размещение на официальном сайте района в сети интернет перечня товаропроизводителей района»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3.3.1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Показатель 3.3.1 «Оборот розничной торговли на душу населения»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 xml:space="preserve">Дубоносова И.А. – начальник отдела экономического анализа, прогнозирования, развития потребительского </w:t>
            </w:r>
            <w:r w:rsidRPr="006F55D4">
              <w:rPr>
                <w:rFonts w:cs="Times New Roman"/>
              </w:rPr>
              <w:lastRenderedPageBreak/>
              <w:t>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рублей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3D07B4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66300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непредвиденные риски, связанные с негативными явлениями в </w:t>
            </w:r>
            <w:r w:rsidRPr="006F55D4">
              <w:lastRenderedPageBreak/>
              <w:t>экономике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Контрольное событие - Формирование и размещение на официальном сайте района в сети интернет перечня товаропроизводителей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по итогам года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ff5"/>
              <w:jc w:val="center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>нормативные правовые риски;</w:t>
            </w:r>
          </w:p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rPr>
                <w:rFonts w:cs="Times New Roman"/>
              </w:rPr>
              <w:t>административные риски, связанные с ошибками управления реализацией 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Подпрограмма 4. Формирование и развитие имиджа МО Александровский район на 2019-2024 годы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Основное мероприятие 4.1 Систематизация и подготовка информационного материала об инвестиционном потенциале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4.1.1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Показатель 4.1.1 Индекс физического объема инвестиций в основной капитал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процентов к предыдущему году в сопоставимых ценах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3D07B4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102,1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Контрольное событие – Мониторинг статистической отчетности об инвестиционной деятельности предприятий района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по итогам года, до 15 марта года, следующего </w:t>
            </w:r>
            <w:proofErr w:type="gramStart"/>
            <w:r w:rsidRPr="006F55D4">
              <w:t>за</w:t>
            </w:r>
            <w:proofErr w:type="gramEnd"/>
            <w:r w:rsidRPr="006F55D4">
              <w:t xml:space="preserve"> отчетным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отсутствия своевременной статистической информации для отчета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4.2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4.2 Подготовка и участие в районных и областных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4.2.1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 w:rsidRPr="006F55D4">
              <w:rPr>
                <w:rFonts w:ascii="Times New Roman" w:hAnsi="Times New Roman"/>
              </w:rPr>
              <w:t xml:space="preserve">Показатель 4.2.1 Количество </w:t>
            </w:r>
            <w:proofErr w:type="spellStart"/>
            <w:r w:rsidRPr="006F55D4">
              <w:rPr>
                <w:rFonts w:ascii="Times New Roman" w:hAnsi="Times New Roman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</w:rPr>
              <w:t xml:space="preserve"> –  презентационных, экономических мероприятий Оренбургской области,  в которых приняло участие МО Александровский район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3D07B4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2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Сбор и анализ информации по структурным подразделениям администрации района об участии в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мероприятиях Оренбургской области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ежеквартально, пятого числа месяца, следующего за отчетным кварталом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4.3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Подготовка и участие в районных и областных форумах, выставках по вопросам развития бизнеса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4.3</w:t>
            </w:r>
            <w:r w:rsidRPr="006F55D4">
              <w:t>.1</w:t>
            </w:r>
          </w:p>
        </w:tc>
        <w:tc>
          <w:tcPr>
            <w:tcW w:w="3524" w:type="dxa"/>
            <w:shd w:val="clear" w:color="auto" w:fill="auto"/>
          </w:tcPr>
          <w:p w:rsidR="00D40AFC" w:rsidRPr="006F55D4" w:rsidRDefault="00D40AFC" w:rsidP="007A7004">
            <w:pPr>
              <w:pStyle w:val="aff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4.3</w:t>
            </w:r>
            <w:r w:rsidRPr="006F55D4">
              <w:rPr>
                <w:rFonts w:ascii="Times New Roman" w:hAnsi="Times New Roman"/>
              </w:rPr>
              <w:t xml:space="preserve">.1 </w:t>
            </w:r>
            <w:r>
              <w:rPr>
                <w:rFonts w:ascii="Times New Roman" w:hAnsi="Times New Roman"/>
              </w:rPr>
              <w:t>Наличие утвержденной Советом депутатов МО Александровский район Стратегии социально-экономического развития муниципального образования Александровский район Оренбургской области до 2030 года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Дубоносова И.А. – начальник отдела экономического анализа, прогнозирования, развития потребительского рынка и 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единиц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1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риск сокращения объема финансирования подпрограммы</w:t>
            </w:r>
          </w:p>
        </w:tc>
      </w:tr>
      <w:tr w:rsidR="00D40AFC" w:rsidRPr="006F55D4" w:rsidTr="007A7004">
        <w:tc>
          <w:tcPr>
            <w:tcW w:w="814" w:type="dxa"/>
            <w:shd w:val="clear" w:color="auto" w:fill="auto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</w:p>
        </w:tc>
        <w:tc>
          <w:tcPr>
            <w:tcW w:w="3524" w:type="dxa"/>
            <w:shd w:val="clear" w:color="auto" w:fill="auto"/>
            <w:vAlign w:val="center"/>
          </w:tcPr>
          <w:p w:rsidR="00D40AFC" w:rsidRPr="006F55D4" w:rsidRDefault="00D40AFC" w:rsidP="007A700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Контрольное событие – </w:t>
            </w:r>
            <w:r>
              <w:rPr>
                <w:rFonts w:ascii="Times New Roman" w:hAnsi="Times New Roman"/>
                <w:sz w:val="24"/>
                <w:szCs w:val="24"/>
              </w:rPr>
              <w:t>Заседание Совета депутатов по утверждению Стратегии</w:t>
            </w:r>
          </w:p>
        </w:tc>
        <w:tc>
          <w:tcPr>
            <w:tcW w:w="3292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 xml:space="preserve">Дубоносова И.А. – начальник отдела экономического анализа, прогнозирования, развития потребительского рынка и </w:t>
            </w:r>
            <w:r w:rsidRPr="006F55D4">
              <w:lastRenderedPageBreak/>
              <w:t>предпринимательства администрации района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lastRenderedPageBreak/>
              <w:t>Х</w:t>
            </w:r>
          </w:p>
        </w:tc>
        <w:tc>
          <w:tcPr>
            <w:tcW w:w="1837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Х</w:t>
            </w:r>
          </w:p>
        </w:tc>
        <w:tc>
          <w:tcPr>
            <w:tcW w:w="2209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>
              <w:t>-</w:t>
            </w:r>
          </w:p>
        </w:tc>
        <w:tc>
          <w:tcPr>
            <w:tcW w:w="2163" w:type="dxa"/>
            <w:shd w:val="clear" w:color="auto" w:fill="auto"/>
            <w:vAlign w:val="center"/>
          </w:tcPr>
          <w:p w:rsidR="00D40AFC" w:rsidRPr="006F55D4" w:rsidRDefault="00D40AFC" w:rsidP="007A7004">
            <w:pPr>
              <w:pStyle w:val="a3"/>
              <w:spacing w:after="0" w:line="100" w:lineRule="atLeast"/>
              <w:ind w:firstLine="0"/>
              <w:contextualSpacing/>
              <w:jc w:val="center"/>
            </w:pPr>
            <w:r w:rsidRPr="006F55D4">
              <w:t>-</w:t>
            </w:r>
          </w:p>
        </w:tc>
      </w:tr>
    </w:tbl>
    <w:p w:rsidR="00D40AFC" w:rsidRPr="006F55D4" w:rsidRDefault="00D40AFC" w:rsidP="006F55D4">
      <w:pPr>
        <w:pStyle w:val="a3"/>
        <w:spacing w:after="0" w:line="100" w:lineRule="atLeast"/>
        <w:contextualSpacing/>
        <w:jc w:val="center"/>
        <w:sectPr w:rsidR="00D40AFC" w:rsidRPr="006F55D4" w:rsidSect="00026BCE">
          <w:pgSz w:w="16838" w:h="11906" w:orient="landscape"/>
          <w:pgMar w:top="851" w:right="397" w:bottom="567" w:left="709" w:header="0" w:footer="0" w:gutter="0"/>
          <w:cols w:space="720"/>
          <w:formProt w:val="0"/>
          <w:docGrid w:linePitch="299"/>
        </w:sectPr>
      </w:pPr>
    </w:p>
    <w:p w:rsidR="009C5E12" w:rsidRPr="006F55D4" w:rsidRDefault="004129F9" w:rsidP="006F55D4">
      <w:pPr>
        <w:spacing w:after="0" w:line="240" w:lineRule="auto"/>
        <w:ind w:left="5670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00312" w:rsidRPr="006F55D4">
        <w:rPr>
          <w:rFonts w:ascii="Times New Roman" w:hAnsi="Times New Roman"/>
          <w:sz w:val="28"/>
          <w:szCs w:val="28"/>
        </w:rPr>
        <w:t xml:space="preserve"> </w:t>
      </w:r>
      <w:r w:rsidR="00446A64" w:rsidRPr="006F55D4">
        <w:rPr>
          <w:rFonts w:ascii="Times New Roman" w:hAnsi="Times New Roman"/>
          <w:sz w:val="28"/>
          <w:szCs w:val="28"/>
        </w:rPr>
        <w:t>6</w:t>
      </w:r>
      <w:r w:rsidR="00000312" w:rsidRPr="006F55D4">
        <w:rPr>
          <w:rFonts w:ascii="Times New Roman" w:hAnsi="Times New Roman"/>
          <w:sz w:val="28"/>
          <w:szCs w:val="28"/>
        </w:rPr>
        <w:t xml:space="preserve">                                                 к муниципальной программе                                             «Экономическое развитие                                                    Александровского района</w:t>
      </w:r>
      <w:r w:rsidR="004F2103" w:rsidRPr="006F55D4"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="00000312" w:rsidRPr="006F55D4">
        <w:rPr>
          <w:rFonts w:ascii="Times New Roman" w:hAnsi="Times New Roman"/>
          <w:sz w:val="28"/>
          <w:szCs w:val="28"/>
        </w:rPr>
        <w:t xml:space="preserve">» </w:t>
      </w:r>
    </w:p>
    <w:p w:rsidR="00000312" w:rsidRPr="006F55D4" w:rsidRDefault="00000312" w:rsidP="006F55D4">
      <w:pPr>
        <w:spacing w:after="0" w:line="240" w:lineRule="auto"/>
        <w:ind w:left="5670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на </w:t>
      </w:r>
      <w:r w:rsidR="009C5E12" w:rsidRPr="006F55D4">
        <w:rPr>
          <w:rFonts w:ascii="Times New Roman" w:hAnsi="Times New Roman"/>
          <w:sz w:val="28"/>
          <w:szCs w:val="28"/>
        </w:rPr>
        <w:t>2019</w:t>
      </w:r>
      <w:r w:rsidRPr="006F55D4">
        <w:rPr>
          <w:rFonts w:ascii="Times New Roman" w:hAnsi="Times New Roman"/>
          <w:sz w:val="28"/>
          <w:szCs w:val="28"/>
        </w:rPr>
        <w:t>-</w:t>
      </w:r>
      <w:r w:rsidR="009C5E12" w:rsidRPr="006F55D4">
        <w:rPr>
          <w:rFonts w:ascii="Times New Roman" w:hAnsi="Times New Roman"/>
          <w:sz w:val="28"/>
          <w:szCs w:val="28"/>
        </w:rPr>
        <w:t xml:space="preserve"> 2024</w:t>
      </w:r>
      <w:r w:rsidR="00EE47A8" w:rsidRPr="006F55D4">
        <w:rPr>
          <w:rFonts w:ascii="Times New Roman" w:hAnsi="Times New Roman"/>
          <w:sz w:val="28"/>
          <w:szCs w:val="28"/>
        </w:rPr>
        <w:t xml:space="preserve"> год</w:t>
      </w:r>
      <w:r w:rsidR="004A191C" w:rsidRPr="006F55D4">
        <w:rPr>
          <w:rFonts w:ascii="Times New Roman" w:hAnsi="Times New Roman"/>
          <w:sz w:val="28"/>
          <w:szCs w:val="28"/>
        </w:rPr>
        <w:t>ы</w:t>
      </w:r>
    </w:p>
    <w:p w:rsidR="00000312" w:rsidRPr="006F55D4" w:rsidRDefault="00000312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752D44" w:rsidRPr="006F55D4" w:rsidRDefault="00752D44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142"/>
        <w:contextualSpacing/>
        <w:jc w:val="center"/>
        <w:rPr>
          <w:b/>
          <w:bCs/>
          <w:sz w:val="28"/>
          <w:szCs w:val="28"/>
        </w:rPr>
      </w:pPr>
      <w:r w:rsidRPr="006F55D4">
        <w:rPr>
          <w:b/>
          <w:sz w:val="28"/>
          <w:szCs w:val="28"/>
        </w:rPr>
        <w:t>Паспорт</w:t>
      </w:r>
    </w:p>
    <w:p w:rsidR="00FE008E" w:rsidRPr="006F55D4" w:rsidRDefault="00752D44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142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подпрограммы «</w:t>
      </w:r>
      <w:r w:rsidR="006E3CE9" w:rsidRPr="006F55D4">
        <w:rPr>
          <w:b/>
          <w:sz w:val="28"/>
          <w:szCs w:val="28"/>
        </w:rPr>
        <w:t>Организация предоставления государственных и муниципальных услуг по принципу «одного окна»,</w:t>
      </w:r>
      <w:r w:rsidR="00FE008E" w:rsidRPr="006F55D4">
        <w:rPr>
          <w:b/>
          <w:sz w:val="28"/>
          <w:szCs w:val="28"/>
        </w:rPr>
        <w:t xml:space="preserve"> </w:t>
      </w:r>
      <w:r w:rsidR="006E3CE9" w:rsidRPr="006F55D4">
        <w:rPr>
          <w:b/>
          <w:sz w:val="28"/>
          <w:szCs w:val="28"/>
        </w:rPr>
        <w:t>в том числе в многофункциональном центре</w:t>
      </w:r>
      <w:r w:rsidR="000022E4" w:rsidRPr="006F55D4">
        <w:rPr>
          <w:b/>
          <w:sz w:val="28"/>
          <w:szCs w:val="28"/>
        </w:rPr>
        <w:t xml:space="preserve">, </w:t>
      </w:r>
      <w:r w:rsidR="00FF3988" w:rsidRPr="006F55D4">
        <w:rPr>
          <w:b/>
          <w:sz w:val="28"/>
          <w:szCs w:val="28"/>
        </w:rPr>
        <w:t xml:space="preserve"> по месту пребывания»</w:t>
      </w:r>
      <w:r w:rsidR="00FE008E" w:rsidRPr="006F55D4">
        <w:rPr>
          <w:b/>
          <w:sz w:val="28"/>
          <w:szCs w:val="28"/>
        </w:rPr>
        <w:t xml:space="preserve"> </w:t>
      </w:r>
    </w:p>
    <w:p w:rsidR="00EE47A8" w:rsidRPr="006F55D4" w:rsidRDefault="00752D44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142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на 201</w:t>
      </w:r>
      <w:r w:rsidR="009C5E12" w:rsidRPr="006F55D4">
        <w:rPr>
          <w:b/>
          <w:sz w:val="28"/>
          <w:szCs w:val="28"/>
        </w:rPr>
        <w:t>9</w:t>
      </w:r>
      <w:r w:rsidRPr="006F55D4">
        <w:rPr>
          <w:b/>
          <w:sz w:val="28"/>
          <w:szCs w:val="28"/>
        </w:rPr>
        <w:t xml:space="preserve"> –</w:t>
      </w:r>
      <w:r w:rsidR="009C5E12" w:rsidRPr="006F55D4">
        <w:rPr>
          <w:b/>
          <w:sz w:val="28"/>
          <w:szCs w:val="28"/>
        </w:rPr>
        <w:t xml:space="preserve"> 2024</w:t>
      </w:r>
      <w:r w:rsidR="00EE47A8" w:rsidRPr="006F55D4">
        <w:rPr>
          <w:b/>
          <w:sz w:val="28"/>
          <w:szCs w:val="28"/>
        </w:rPr>
        <w:t xml:space="preserve"> год</w:t>
      </w:r>
      <w:r w:rsidR="00D37A69" w:rsidRPr="006F55D4">
        <w:rPr>
          <w:b/>
          <w:sz w:val="28"/>
          <w:szCs w:val="28"/>
        </w:rPr>
        <w:t>ы</w:t>
      </w:r>
    </w:p>
    <w:p w:rsidR="00752D44" w:rsidRPr="006F55D4" w:rsidRDefault="00752D44" w:rsidP="006F55D4">
      <w:pPr>
        <w:pStyle w:val="a3"/>
        <w:spacing w:after="0" w:line="100" w:lineRule="atLeast"/>
        <w:ind w:right="-144"/>
        <w:contextualSpacing/>
        <w:jc w:val="center"/>
        <w:rPr>
          <w:b/>
        </w:rPr>
      </w:pPr>
    </w:p>
    <w:tbl>
      <w:tblPr>
        <w:tblW w:w="0" w:type="auto"/>
        <w:tblInd w:w="18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98" w:type="dxa"/>
        </w:tblCellMar>
        <w:tblLook w:val="0000"/>
      </w:tblPr>
      <w:tblGrid>
        <w:gridCol w:w="3329"/>
        <w:gridCol w:w="6036"/>
      </w:tblGrid>
      <w:tr w:rsidR="00752D44" w:rsidRPr="006F55D4" w:rsidTr="006F55D4">
        <w:trPr>
          <w:cantSplit/>
        </w:trPr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752D44" w:rsidP="006F55D4">
            <w:pPr>
              <w:pStyle w:val="a3"/>
              <w:spacing w:after="0" w:line="100" w:lineRule="atLeast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 xml:space="preserve">Ответственный исполнитель </w:t>
            </w:r>
            <w:r w:rsidR="00DC2CF9" w:rsidRPr="006F55D4">
              <w:rPr>
                <w:rFonts w:eastAsia="Times New Roman" w:cs="Times New Roman"/>
              </w:rPr>
              <w:t>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8726C7" w:rsidP="006F55D4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A042B" w:rsidRPr="006F55D4">
              <w:rPr>
                <w:rFonts w:ascii="Times New Roman" w:hAnsi="Times New Roman"/>
                <w:sz w:val="24"/>
                <w:szCs w:val="24"/>
              </w:rPr>
              <w:t xml:space="preserve">Александровского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752D44" w:rsidRPr="006F55D4" w:rsidTr="006F55D4">
        <w:trPr>
          <w:cantSplit/>
        </w:trPr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273B4E" w:rsidP="006F55D4">
            <w:pPr>
              <w:pStyle w:val="a3"/>
              <w:spacing w:after="0" w:line="100" w:lineRule="atLeast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>Участники подпрограммы</w:t>
            </w:r>
            <w:r w:rsidR="00752D44" w:rsidRPr="006F55D4">
              <w:rPr>
                <w:rFonts w:cs="Times New Roman"/>
              </w:rPr>
              <w:t xml:space="preserve"> 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BF4E96" w:rsidRPr="006F55D4" w:rsidRDefault="004A042B" w:rsidP="006F55D4">
            <w:pPr>
              <w:spacing w:after="0" w:line="240" w:lineRule="auto"/>
              <w:ind w:firstLine="313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</w:t>
            </w:r>
            <w:r w:rsidR="008726C7" w:rsidRPr="006F55D4">
              <w:rPr>
                <w:rFonts w:ascii="Times New Roman" w:hAnsi="Times New Roman"/>
                <w:sz w:val="24"/>
                <w:szCs w:val="24"/>
              </w:rPr>
              <w:t>тсутствуют</w:t>
            </w:r>
          </w:p>
        </w:tc>
      </w:tr>
      <w:tr w:rsidR="00752D44" w:rsidRPr="006F55D4" w:rsidTr="006F55D4">
        <w:trPr>
          <w:cantSplit/>
        </w:trPr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752D44" w:rsidP="006F55D4">
            <w:pPr>
              <w:pStyle w:val="a3"/>
              <w:spacing w:after="0" w:line="100" w:lineRule="atLeast"/>
              <w:contextualSpacing/>
              <w:rPr>
                <w:rFonts w:cs="Times New Roman"/>
              </w:rPr>
            </w:pPr>
            <w:r w:rsidRPr="006F55D4">
              <w:rPr>
                <w:rFonts w:eastAsia="Times New Roman" w:cs="Times New Roman"/>
              </w:rPr>
              <w:t>Цел</w:t>
            </w:r>
            <w:r w:rsidR="00273B4E" w:rsidRPr="006F55D4">
              <w:rPr>
                <w:rFonts w:eastAsia="Times New Roman" w:cs="Times New Roman"/>
              </w:rPr>
              <w:t>ь</w:t>
            </w:r>
            <w:r w:rsidRPr="006F55D4">
              <w:rPr>
                <w:rFonts w:eastAsia="Times New Roman" w:cs="Times New Roman"/>
              </w:rPr>
              <w:t xml:space="preserve"> </w:t>
            </w:r>
            <w:r w:rsidR="00DC2CF9" w:rsidRPr="006F55D4">
              <w:rPr>
                <w:rFonts w:eastAsia="Times New Roman" w:cs="Times New Roman"/>
              </w:rPr>
              <w:t>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FF3988" w:rsidP="006F55D4">
            <w:pPr>
              <w:pStyle w:val="a3"/>
              <w:spacing w:after="0" w:line="100" w:lineRule="atLeast"/>
              <w:ind w:right="34" w:firstLine="313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>Оптимизация и повышение качества предоставления государственных и муниципальных услуг в муниципальном образовании Александровский район</w:t>
            </w:r>
          </w:p>
        </w:tc>
      </w:tr>
      <w:tr w:rsidR="00752D44" w:rsidRPr="006F55D4" w:rsidTr="006F55D4">
        <w:trPr>
          <w:cantSplit/>
        </w:trPr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752D44" w:rsidP="006F55D4">
            <w:pPr>
              <w:pStyle w:val="a3"/>
              <w:spacing w:after="0" w:line="100" w:lineRule="atLeast"/>
              <w:contextualSpacing/>
              <w:rPr>
                <w:rFonts w:cs="Times New Roman"/>
              </w:rPr>
            </w:pPr>
            <w:r w:rsidRPr="006F55D4">
              <w:rPr>
                <w:rFonts w:eastAsia="Times New Roman" w:cs="Times New Roman"/>
              </w:rPr>
              <w:t xml:space="preserve">Задачи </w:t>
            </w:r>
            <w:r w:rsidR="00DC2CF9" w:rsidRPr="006F55D4">
              <w:rPr>
                <w:rFonts w:eastAsia="Times New Roman" w:cs="Times New Roman"/>
              </w:rPr>
              <w:t>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752D44" w:rsidP="006F55D4">
            <w:pPr>
              <w:pStyle w:val="a3"/>
              <w:spacing w:after="0" w:line="100" w:lineRule="atLeast"/>
              <w:ind w:right="34" w:firstLine="313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>Организация предоставления государственных и муниципальных услуг по принципу «одного окна»</w:t>
            </w:r>
            <w:r w:rsidR="008726C7" w:rsidRPr="006F55D4">
              <w:rPr>
                <w:rFonts w:cs="Times New Roman"/>
              </w:rPr>
              <w:t>, в том числе в многофункциональном центре</w:t>
            </w:r>
          </w:p>
        </w:tc>
      </w:tr>
      <w:tr w:rsidR="00375ADD" w:rsidRPr="006F55D4" w:rsidTr="006F55D4">
        <w:trPr>
          <w:cantSplit/>
        </w:trPr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75ADD" w:rsidRPr="006F55D4" w:rsidRDefault="00375ADD" w:rsidP="006F55D4">
            <w:pPr>
              <w:pStyle w:val="a3"/>
              <w:spacing w:after="0" w:line="100" w:lineRule="atLeast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375ADD" w:rsidRPr="006F55D4" w:rsidRDefault="00375ADD" w:rsidP="006F55D4">
            <w:pPr>
              <w:pStyle w:val="a3"/>
              <w:spacing w:after="0" w:line="100" w:lineRule="atLeast"/>
              <w:ind w:right="34" w:firstLine="313"/>
              <w:contextualSpacing/>
              <w:rPr>
                <w:rFonts w:cs="Times New Roman"/>
              </w:rPr>
            </w:pPr>
            <w:r w:rsidRPr="006F55D4">
              <w:rPr>
                <w:rFonts w:cs="Times New Roman"/>
              </w:rPr>
              <w:t>Отсутствуют</w:t>
            </w:r>
          </w:p>
        </w:tc>
      </w:tr>
      <w:tr w:rsidR="00752D44" w:rsidRPr="006F55D4" w:rsidTr="006F55D4"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4A042B" w:rsidP="006F55D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Показатели (индикаторы)</w:t>
            </w:r>
            <w:r w:rsidR="00273B4E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2CF9" w:rsidRPr="006F55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="00752D44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1E48F9" w:rsidRPr="006F55D4" w:rsidRDefault="001E48F9" w:rsidP="006F55D4">
            <w:pPr>
              <w:pStyle w:val="a3"/>
              <w:spacing w:after="0" w:line="100" w:lineRule="atLeast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1E48F9" w:rsidRPr="006F55D4" w:rsidRDefault="001E48F9" w:rsidP="006F55D4">
            <w:pPr>
              <w:pStyle w:val="ConsPlusNormal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число обращений представителей </w:t>
            </w:r>
            <w:proofErr w:type="spellStart"/>
            <w:proofErr w:type="gramStart"/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бизнес-сообщества</w:t>
            </w:r>
            <w:proofErr w:type="spellEnd"/>
            <w:proofErr w:type="gramEnd"/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1519F" w:rsidRPr="006F55D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одной государственной (муниципальной) услуги, связанной со сферой пр</w:t>
            </w:r>
            <w:r w:rsidR="00E15B6E" w:rsidRPr="006F55D4">
              <w:rPr>
                <w:rFonts w:ascii="Times New Roman" w:hAnsi="Times New Roman" w:cs="Times New Roman"/>
                <w:sz w:val="24"/>
                <w:szCs w:val="24"/>
              </w:rPr>
              <w:t>едпринимательской деятельности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0103" w:rsidRPr="006F55D4" w:rsidRDefault="001E48F9" w:rsidP="006F55D4">
            <w:pPr>
              <w:pStyle w:val="ConsPlusNormal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- среднее время ожидания в очереди при обращении заявителя в </w:t>
            </w:r>
            <w:r w:rsidR="00E1519F" w:rsidRPr="006F55D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для получения государственных (муниципальных) услуг;</w:t>
            </w:r>
          </w:p>
          <w:p w:rsidR="001E48F9" w:rsidRPr="006F55D4" w:rsidRDefault="001E48F9" w:rsidP="006F55D4">
            <w:pPr>
              <w:pStyle w:val="ConsPlusNormal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- доля граждан, </w:t>
            </w:r>
            <w:r w:rsidR="00375ADD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зарегистрированных на Портале </w:t>
            </w:r>
            <w:proofErr w:type="spellStart"/>
            <w:r w:rsidR="00375ADD" w:rsidRPr="006F55D4"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 w:rsidR="00375ADD" w:rsidRPr="006F55D4">
              <w:rPr>
                <w:rFonts w:ascii="Times New Roman" w:hAnsi="Times New Roman" w:cs="Times New Roman"/>
                <w:sz w:val="24"/>
                <w:szCs w:val="24"/>
              </w:rPr>
              <w:t>, в общей численности населения района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2D44" w:rsidRPr="006F55D4" w:rsidRDefault="00311CE1" w:rsidP="006F55D4">
            <w:pPr>
              <w:pStyle w:val="ConsPlusNormal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5ADD" w:rsidRPr="006F55D4">
              <w:rPr>
                <w:rFonts w:ascii="Times New Roman" w:hAnsi="Times New Roman" w:cs="Times New Roman"/>
                <w:sz w:val="24"/>
                <w:szCs w:val="24"/>
              </w:rPr>
              <w:t>количество окон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по принципу "одного окна" по месту пребывания</w:t>
            </w:r>
            <w:r w:rsidR="00B14B7F" w:rsidRPr="006F55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2D44" w:rsidRPr="006F55D4" w:rsidTr="006F55D4"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273B4E" w:rsidP="006F55D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</w:t>
            </w:r>
            <w:r w:rsidR="004A042B" w:rsidRPr="006F55D4">
              <w:rPr>
                <w:rFonts w:ascii="Times New Roman" w:hAnsi="Times New Roman"/>
                <w:sz w:val="24"/>
                <w:szCs w:val="24"/>
              </w:rPr>
              <w:t>рок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r w:rsidR="004A042B" w:rsidRPr="006F55D4">
              <w:rPr>
                <w:rFonts w:ascii="Times New Roman" w:hAnsi="Times New Roman"/>
                <w:sz w:val="24"/>
                <w:szCs w:val="24"/>
              </w:rPr>
              <w:t xml:space="preserve"> этапы</w:t>
            </w:r>
            <w:r w:rsidR="00752D44" w:rsidRPr="006F55D4">
              <w:rPr>
                <w:rFonts w:ascii="Times New Roman" w:hAnsi="Times New Roman"/>
                <w:sz w:val="24"/>
                <w:szCs w:val="24"/>
              </w:rPr>
              <w:t xml:space="preserve"> реализации  </w:t>
            </w:r>
            <w:r w:rsidR="00DC2CF9" w:rsidRPr="006F55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9C5E12" w:rsidP="006F55D4">
            <w:pPr>
              <w:pStyle w:val="a3"/>
              <w:spacing w:after="0" w:line="100" w:lineRule="atLeast"/>
              <w:ind w:right="34" w:firstLine="313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2019</w:t>
            </w:r>
            <w:r w:rsidR="00752D44" w:rsidRPr="006F55D4">
              <w:rPr>
                <w:rFonts w:eastAsia="Times New Roman" w:cs="Times New Roman"/>
              </w:rPr>
              <w:t>-20</w:t>
            </w:r>
            <w:r w:rsidRPr="006F55D4">
              <w:rPr>
                <w:rFonts w:eastAsia="Times New Roman" w:cs="Times New Roman"/>
              </w:rPr>
              <w:t>24</w:t>
            </w:r>
            <w:r w:rsidR="00752D44" w:rsidRPr="006F55D4">
              <w:rPr>
                <w:rFonts w:eastAsia="Times New Roman" w:cs="Times New Roman"/>
              </w:rPr>
              <w:t xml:space="preserve"> годы</w:t>
            </w:r>
            <w:r w:rsidR="008726C7" w:rsidRPr="006F55D4">
              <w:rPr>
                <w:rFonts w:eastAsia="Times New Roman" w:cs="Times New Roman"/>
              </w:rPr>
              <w:t>, один этап</w:t>
            </w:r>
          </w:p>
        </w:tc>
      </w:tr>
      <w:tr w:rsidR="00752D44" w:rsidRPr="006F55D4" w:rsidTr="006F55D4"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52D44" w:rsidRPr="006F55D4" w:rsidRDefault="00752D44" w:rsidP="006F55D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  <w:r w:rsidR="00273B4E" w:rsidRPr="006F55D4">
              <w:rPr>
                <w:rFonts w:ascii="Times New Roman" w:hAnsi="Times New Roman"/>
                <w:sz w:val="24"/>
                <w:szCs w:val="24"/>
              </w:rPr>
              <w:t xml:space="preserve">бюджетных ассигнований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C2CF9" w:rsidRPr="006F55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6036" w:type="dxa"/>
            <w:tcBorders>
              <w:top w:val="single" w:sz="8" w:space="0" w:color="000001"/>
              <w:left w:val="single" w:sz="8" w:space="0" w:color="000001"/>
              <w:bottom w:val="single" w:sz="4" w:space="0" w:color="auto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7A3B61" w:rsidRPr="006F55D4" w:rsidRDefault="004A042B" w:rsidP="006F55D4">
            <w:pPr>
              <w:pStyle w:val="a3"/>
              <w:spacing w:after="0" w:line="100" w:lineRule="atLeast"/>
              <w:ind w:firstLine="313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О</w:t>
            </w:r>
            <w:r w:rsidR="00873F75" w:rsidRPr="006F55D4">
              <w:rPr>
                <w:rFonts w:eastAsia="Times New Roman" w:cs="Times New Roman"/>
              </w:rPr>
              <w:t>бщий объем финансирования мероприятий подпрограммы</w:t>
            </w:r>
            <w:r w:rsidR="00C16C9F" w:rsidRPr="006F55D4">
              <w:rPr>
                <w:rFonts w:eastAsia="Times New Roman" w:cs="Times New Roman"/>
              </w:rPr>
              <w:t xml:space="preserve"> </w:t>
            </w:r>
            <w:r w:rsidR="001111D2">
              <w:rPr>
                <w:rFonts w:eastAsia="Times New Roman" w:cs="Times New Roman"/>
              </w:rPr>
              <w:t>18506,40822</w:t>
            </w:r>
            <w:r w:rsidR="007A3B61" w:rsidRPr="006F55D4">
              <w:rPr>
                <w:rFonts w:eastAsia="Times New Roman" w:cs="Times New Roman"/>
              </w:rPr>
              <w:t xml:space="preserve"> тыс. руб. </w:t>
            </w:r>
          </w:p>
          <w:p w:rsidR="00873F75" w:rsidRPr="006F55D4" w:rsidRDefault="00873F75" w:rsidP="006F55D4">
            <w:pPr>
              <w:pStyle w:val="a3"/>
              <w:spacing w:after="0" w:line="100" w:lineRule="atLeast"/>
              <w:ind w:firstLine="709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>в</w:t>
            </w:r>
            <w:r w:rsidRPr="006F55D4">
              <w:rPr>
                <w:rFonts w:eastAsia="Times New Roman" w:cs="Times New Roman"/>
              </w:rPr>
              <w:t xml:space="preserve"> том числе:</w:t>
            </w:r>
          </w:p>
          <w:p w:rsidR="00A47C5F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2019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 xml:space="preserve">год </w:t>
            </w:r>
            <w:r w:rsidR="001C0AD9" w:rsidRPr="006F55D4">
              <w:rPr>
                <w:rFonts w:eastAsia="Times New Roman" w:cs="Times New Roman"/>
              </w:rPr>
              <w:t>–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9B4903" w:rsidRPr="006F55D4">
              <w:rPr>
                <w:rFonts w:eastAsia="Times New Roman" w:cs="Times New Roman"/>
              </w:rPr>
              <w:t>2</w:t>
            </w:r>
            <w:r w:rsidR="00F12E58" w:rsidRPr="006F55D4">
              <w:rPr>
                <w:rFonts w:eastAsia="Times New Roman" w:cs="Times New Roman"/>
              </w:rPr>
              <w:t>657,65632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  <w:r w:rsidR="004A042B" w:rsidRPr="006F55D4">
              <w:rPr>
                <w:rFonts w:eastAsia="Times New Roman" w:cs="Times New Roman"/>
              </w:rPr>
              <w:t>;</w:t>
            </w:r>
          </w:p>
          <w:p w:rsidR="002E2859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2020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 xml:space="preserve">год </w:t>
            </w:r>
            <w:r w:rsidR="001A02AE" w:rsidRPr="006F55D4">
              <w:rPr>
                <w:rFonts w:eastAsia="Times New Roman" w:cs="Times New Roman"/>
              </w:rPr>
              <w:t>–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2059A5">
              <w:rPr>
                <w:rFonts w:eastAsia="Times New Roman" w:cs="Times New Roman"/>
              </w:rPr>
              <w:t>2611,15713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  <w:r w:rsidR="004A042B" w:rsidRPr="006F55D4">
              <w:rPr>
                <w:rFonts w:eastAsia="Times New Roman" w:cs="Times New Roman"/>
              </w:rPr>
              <w:t>;</w:t>
            </w:r>
          </w:p>
          <w:p w:rsidR="00AA6B46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2021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>год -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1A02AE" w:rsidRPr="006F55D4">
              <w:rPr>
                <w:rFonts w:eastAsia="Times New Roman" w:cs="Times New Roman"/>
              </w:rPr>
              <w:t xml:space="preserve"> </w:t>
            </w:r>
            <w:r w:rsidR="00497235">
              <w:rPr>
                <w:rFonts w:eastAsia="Times New Roman" w:cs="Times New Roman"/>
              </w:rPr>
              <w:t>3</w:t>
            </w:r>
            <w:r w:rsidR="007A572A">
              <w:rPr>
                <w:rFonts w:eastAsia="Times New Roman" w:cs="Times New Roman"/>
              </w:rPr>
              <w:t>27</w:t>
            </w:r>
            <w:r w:rsidR="00497235">
              <w:rPr>
                <w:rFonts w:eastAsia="Times New Roman" w:cs="Times New Roman"/>
              </w:rPr>
              <w:t>6,488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  <w:r w:rsidR="004A042B" w:rsidRPr="006F55D4">
              <w:rPr>
                <w:rFonts w:eastAsia="Times New Roman" w:cs="Times New Roman"/>
              </w:rPr>
              <w:t>;</w:t>
            </w:r>
          </w:p>
          <w:p w:rsidR="00AA6B46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2022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>год -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367807" w:rsidRPr="006F55D4">
              <w:rPr>
                <w:rFonts w:eastAsia="Times New Roman" w:cs="Times New Roman"/>
              </w:rPr>
              <w:t xml:space="preserve"> </w:t>
            </w:r>
            <w:r w:rsidR="001111D2">
              <w:rPr>
                <w:rFonts w:eastAsia="Times New Roman" w:cs="Times New Roman"/>
              </w:rPr>
              <w:t>3961,10677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  <w:r w:rsidR="004A042B" w:rsidRPr="006F55D4">
              <w:rPr>
                <w:rFonts w:eastAsia="Times New Roman" w:cs="Times New Roman"/>
              </w:rPr>
              <w:t>;</w:t>
            </w:r>
          </w:p>
          <w:p w:rsidR="00AA6B46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lastRenderedPageBreak/>
              <w:t>2023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>год -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1A02AE" w:rsidRPr="006F55D4">
              <w:rPr>
                <w:rFonts w:eastAsia="Times New Roman" w:cs="Times New Roman"/>
              </w:rPr>
              <w:t xml:space="preserve"> </w:t>
            </w:r>
            <w:r w:rsidR="00A22761">
              <w:rPr>
                <w:rFonts w:eastAsia="Times New Roman" w:cs="Times New Roman"/>
              </w:rPr>
              <w:t>3000</w:t>
            </w:r>
            <w:r w:rsidR="005F2F50">
              <w:rPr>
                <w:rFonts w:eastAsia="Times New Roman" w:cs="Times New Roman"/>
              </w:rPr>
              <w:t>,0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  <w:r w:rsidR="004A042B" w:rsidRPr="006F55D4">
              <w:rPr>
                <w:rFonts w:eastAsia="Times New Roman" w:cs="Times New Roman"/>
              </w:rPr>
              <w:t>;</w:t>
            </w:r>
          </w:p>
          <w:p w:rsidR="004F2103" w:rsidRPr="006F55D4" w:rsidRDefault="009C5E12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2024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7A3B61" w:rsidRPr="006F55D4">
              <w:rPr>
                <w:rFonts w:eastAsia="Times New Roman" w:cs="Times New Roman"/>
              </w:rPr>
              <w:t>год -</w:t>
            </w:r>
            <w:r w:rsidR="002E2859" w:rsidRPr="006F55D4">
              <w:rPr>
                <w:rFonts w:eastAsia="Times New Roman" w:cs="Times New Roman"/>
              </w:rPr>
              <w:t xml:space="preserve"> </w:t>
            </w:r>
            <w:r w:rsidR="00B61DFF" w:rsidRPr="006F55D4">
              <w:rPr>
                <w:rFonts w:eastAsia="Times New Roman" w:cs="Times New Roman"/>
              </w:rPr>
              <w:t xml:space="preserve"> </w:t>
            </w:r>
            <w:r w:rsidR="00A22761">
              <w:rPr>
                <w:rFonts w:eastAsia="Times New Roman" w:cs="Times New Roman"/>
              </w:rPr>
              <w:t>3000,0</w:t>
            </w:r>
            <w:r w:rsidR="002E2859" w:rsidRPr="006F55D4">
              <w:rPr>
                <w:rFonts w:eastAsia="Times New Roman" w:cs="Times New Roman"/>
              </w:rPr>
              <w:t xml:space="preserve"> тыс. руб.</w:t>
            </w:r>
          </w:p>
        </w:tc>
      </w:tr>
      <w:tr w:rsidR="00DC3CF8" w:rsidRPr="006F55D4" w:rsidTr="006F55D4">
        <w:tc>
          <w:tcPr>
            <w:tcW w:w="3329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C3CF8" w:rsidRPr="006F55D4" w:rsidRDefault="00DC3CF8" w:rsidP="006F55D4">
            <w:pPr>
              <w:spacing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98" w:type="dxa"/>
            </w:tcMar>
          </w:tcPr>
          <w:p w:rsidR="00DC3CF8" w:rsidRPr="006F55D4" w:rsidRDefault="00DC3CF8" w:rsidP="006F55D4">
            <w:pPr>
              <w:pStyle w:val="a3"/>
              <w:spacing w:after="0" w:line="100" w:lineRule="atLeast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DC3CF8" w:rsidRPr="006F55D4" w:rsidRDefault="00DC3CF8" w:rsidP="006F55D4">
            <w:pPr>
              <w:pStyle w:val="ConsPlusNormal0"/>
              <w:ind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- увеличение доли граждан, использующих механизм получения государственных и муниципальных услуг в электронной форме;</w:t>
            </w:r>
          </w:p>
          <w:p w:rsidR="00DC3CF8" w:rsidRPr="006F55D4" w:rsidRDefault="00DC3CF8" w:rsidP="006F55D4">
            <w:pPr>
              <w:pStyle w:val="ConsPlusNormal0"/>
              <w:ind w:firstLine="3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75ADD" w:rsidRPr="006F55D4"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окон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государственных и муниципальных услуг по принципу "одного окна" по месту пребывания.</w:t>
            </w:r>
          </w:p>
        </w:tc>
      </w:tr>
    </w:tbl>
    <w:p w:rsidR="00752D44" w:rsidRPr="006F55D4" w:rsidRDefault="00752D44" w:rsidP="006F55D4">
      <w:pPr>
        <w:pStyle w:val="a3"/>
        <w:spacing w:before="120" w:after="0" w:line="100" w:lineRule="atLeast"/>
        <w:ind w:left="720" w:firstLine="0"/>
        <w:contextualSpacing/>
        <w:jc w:val="left"/>
        <w:rPr>
          <w:b/>
        </w:rPr>
      </w:pPr>
    </w:p>
    <w:p w:rsidR="00752D44" w:rsidRPr="006F55D4" w:rsidRDefault="00273B4E" w:rsidP="006F55D4">
      <w:pPr>
        <w:pStyle w:val="a3"/>
        <w:numPr>
          <w:ilvl w:val="3"/>
          <w:numId w:val="2"/>
        </w:numPr>
        <w:spacing w:before="120" w:after="0" w:line="100" w:lineRule="atLeast"/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</w:rPr>
        <w:t>Общая характеристика</w:t>
      </w:r>
      <w:r w:rsidR="00EA5A51" w:rsidRPr="006F55D4">
        <w:rPr>
          <w:rFonts w:eastAsia="Times New Roman" w:cs="Times New Roman"/>
          <w:b/>
          <w:sz w:val="28"/>
          <w:szCs w:val="28"/>
        </w:rPr>
        <w:t xml:space="preserve"> сферы реализации подпрограммы</w:t>
      </w:r>
    </w:p>
    <w:p w:rsidR="00752D44" w:rsidRPr="006F55D4" w:rsidRDefault="00752D44" w:rsidP="006F55D4">
      <w:pPr>
        <w:pStyle w:val="a3"/>
        <w:spacing w:before="120" w:after="0" w:line="100" w:lineRule="atLeast"/>
        <w:contextualSpacing/>
        <w:rPr>
          <w:rFonts w:cs="Times New Roman"/>
          <w:sz w:val="28"/>
          <w:szCs w:val="28"/>
        </w:rPr>
      </w:pPr>
    </w:p>
    <w:p w:rsidR="00407F36" w:rsidRPr="006F55D4" w:rsidRDefault="008A0F8F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142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ab/>
      </w:r>
      <w:proofErr w:type="gramStart"/>
      <w:r w:rsidR="00752D44" w:rsidRPr="006F55D4">
        <w:rPr>
          <w:sz w:val="28"/>
          <w:szCs w:val="28"/>
        </w:rPr>
        <w:t xml:space="preserve">В основу </w:t>
      </w:r>
      <w:r w:rsidR="00DC2CF9" w:rsidRPr="006F55D4">
        <w:rPr>
          <w:sz w:val="28"/>
          <w:szCs w:val="28"/>
        </w:rPr>
        <w:t>под</w:t>
      </w:r>
      <w:r w:rsidR="00AD28B6" w:rsidRPr="006F55D4">
        <w:rPr>
          <w:sz w:val="28"/>
          <w:szCs w:val="28"/>
        </w:rPr>
        <w:t>п</w:t>
      </w:r>
      <w:r w:rsidR="00752D44" w:rsidRPr="006F55D4">
        <w:rPr>
          <w:sz w:val="28"/>
          <w:szCs w:val="28"/>
        </w:rPr>
        <w:t xml:space="preserve">рограммы </w:t>
      </w:r>
      <w:r w:rsidRPr="006F55D4">
        <w:rPr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в многофункциональном центр</w:t>
      </w:r>
      <w:r w:rsidR="00D746FE" w:rsidRPr="006F55D4">
        <w:rPr>
          <w:sz w:val="28"/>
          <w:szCs w:val="28"/>
        </w:rPr>
        <w:t>е,  по месту пребывания» на 2019 –2024</w:t>
      </w:r>
      <w:r w:rsidRPr="006F55D4">
        <w:rPr>
          <w:sz w:val="28"/>
          <w:szCs w:val="28"/>
        </w:rPr>
        <w:t xml:space="preserve"> годы </w:t>
      </w:r>
      <w:r w:rsidR="00752D44" w:rsidRPr="006F55D4">
        <w:rPr>
          <w:sz w:val="28"/>
          <w:szCs w:val="28"/>
        </w:rPr>
        <w:t>заложена целостная модель формирования системы качественного предоставления государственных и муниципальных услуг, исполнения муниципальных функций на территории Александровского района Оренбургской области, включающая мероприятия по финансовому,  методическому и организационно-правовому обеспечению процесса повышения качества услуг и снижения</w:t>
      </w:r>
      <w:proofErr w:type="gramEnd"/>
      <w:r w:rsidR="00752D44" w:rsidRPr="006F55D4">
        <w:rPr>
          <w:sz w:val="28"/>
          <w:szCs w:val="28"/>
        </w:rPr>
        <w:t xml:space="preserve"> административных барьеров.</w:t>
      </w:r>
    </w:p>
    <w:p w:rsidR="00752D44" w:rsidRPr="006F55D4" w:rsidRDefault="00407F36" w:rsidP="006F55D4">
      <w:pPr>
        <w:pStyle w:val="a3"/>
        <w:spacing w:after="0" w:line="100" w:lineRule="atLeast"/>
        <w:ind w:firstLine="709"/>
        <w:contextualSpacing/>
        <w:rPr>
          <w:rFonts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>Основными направлениями работы органов местного самоуправления Александровского района Оренбургской области, обеспечивающих повышение эффективности муниципального управления являются  регламентация муниципальных услуг и предоставление государственных (муниципальных) услуг (функций) в электронной форме.</w:t>
      </w:r>
      <w:r w:rsidR="00752D44" w:rsidRPr="006F55D4">
        <w:rPr>
          <w:rFonts w:eastAsia="Times New Roman" w:cs="Times New Roman"/>
          <w:sz w:val="28"/>
          <w:szCs w:val="28"/>
        </w:rPr>
        <w:t xml:space="preserve"> </w:t>
      </w:r>
    </w:p>
    <w:p w:rsidR="00D746FE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 xml:space="preserve">Постановлением администрации района от 13.02.2014 года № 89-п утвержден реестр муниципальных услуг (функций), предоставляемых юридическим и физическим лицам учреждениями муниципального образования Александровский район Оренбургской области и перечень услуг, предоставление которых осуществляется по принципу «одного окна», в том числе на базе многофункциональных центров предоставления государственных и муниципальных услуг, постановление размещено на официальном сайте администрации района www.aleksandrovka56.ru </w:t>
      </w:r>
      <w:proofErr w:type="gramEnd"/>
    </w:p>
    <w:p w:rsidR="008816DF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Регламентация предоставления муниципальных услуг осуществляется в соответствии с Федеральным законом от 27.07.2010 г. № 210-ФЗ «Об организации предоставления государственных и муниципальных услуг». Основным правовым актом по исполнению указанного закона является Реестр муниципальных услуг Александровского района Оренбургской области, который и определяет перечень услуг, подлежащих регламентации.</w:t>
      </w:r>
    </w:p>
    <w:p w:rsidR="00D746FE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Организовано муниципальное автономное учреждение Александровского района Оренбургской области «Многофункциональный центр предоставления государственных и муниципальных услуг» (далее – </w:t>
      </w:r>
      <w:r w:rsidRPr="006F55D4">
        <w:rPr>
          <w:rFonts w:ascii="Times New Roman" w:hAnsi="Times New Roman"/>
          <w:sz w:val="28"/>
          <w:szCs w:val="28"/>
        </w:rPr>
        <w:lastRenderedPageBreak/>
        <w:t xml:space="preserve">МАУ «МФЦ Александровского района»). Приняты нормативные правовые акты по вопросам, регламентирующие деятельность МАУ МФЦ. </w:t>
      </w:r>
    </w:p>
    <w:p w:rsidR="00D746FE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>Соглашения о взаимодействии по оказанию муниципальных и государственных услуг заключены с Администрацией Александровского района, Государственным автономным учреждением Оренбургской области «Оренбургский областной многофункциональный центр предоставления государственных и муниципальных услуг» (договор о взаимодействии между ГАУ Оренбургской области «Оренбургский областной МФЦ предоставления государственных и муниципальных услуг и МАУ МФЦ Александровского района от 21.02.2014 года № 9/13 и дополнительные соглашения к вышеуказанному договору о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взаимодействии между ГАУ Оренбургской области «</w:t>
      </w:r>
      <w:proofErr w:type="gramStart"/>
      <w:r w:rsidRPr="006F55D4">
        <w:rPr>
          <w:rFonts w:ascii="Times New Roman" w:hAnsi="Times New Roman"/>
          <w:sz w:val="28"/>
          <w:szCs w:val="28"/>
        </w:rPr>
        <w:t>Оренбургский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областной МФЦ предоставления государственных и муниципальных услуг и МАУ МФЦ Александровского района от 21.02.2014 года № 9/13), Управлением Федеральной миграционной службы по Оренбургской области, Отделом </w:t>
      </w:r>
      <w:proofErr w:type="spellStart"/>
      <w:r w:rsidRPr="006F55D4">
        <w:rPr>
          <w:rFonts w:ascii="Times New Roman" w:hAnsi="Times New Roman"/>
          <w:sz w:val="28"/>
          <w:szCs w:val="28"/>
        </w:rPr>
        <w:t>ЗАГСа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по Александровскому району. </w:t>
      </w:r>
    </w:p>
    <w:p w:rsidR="00D746FE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 целью увеличения доступа населения к оказанию услуг по принципу одного окна, работает 13 </w:t>
      </w:r>
      <w:proofErr w:type="spellStart"/>
      <w:r w:rsidRPr="006F55D4">
        <w:rPr>
          <w:rFonts w:ascii="Times New Roman" w:hAnsi="Times New Roman"/>
          <w:sz w:val="28"/>
          <w:szCs w:val="28"/>
        </w:rPr>
        <w:t>ТОСПов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в тринадцати муниципальных образованиях сельсоветов. </w:t>
      </w:r>
    </w:p>
    <w:p w:rsidR="00D746FE" w:rsidRPr="006F55D4" w:rsidRDefault="00D746FE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Регистрация заявителей в МФЦ осуществляется в единой системе идентификац</w:t>
      </w:r>
      <w:proofErr w:type="gramStart"/>
      <w:r w:rsidRPr="006F55D4">
        <w:rPr>
          <w:rFonts w:ascii="Times New Roman" w:hAnsi="Times New Roman"/>
          <w:sz w:val="28"/>
          <w:szCs w:val="28"/>
        </w:rPr>
        <w:t>ии и ау</w:t>
      </w:r>
      <w:proofErr w:type="gramEnd"/>
      <w:r w:rsidRPr="006F55D4">
        <w:rPr>
          <w:rFonts w:ascii="Times New Roman" w:hAnsi="Times New Roman"/>
          <w:sz w:val="28"/>
          <w:szCs w:val="28"/>
        </w:rPr>
        <w:t>тентификации (ЕИАС), в программе ИС МФЦ. Оценка качества услуг производится в ИАС МКГУ. Открыт сайт МАУ «МФЦ» http://alex-mfc.ucoz.net/. За 2017 год по Александровскому району МФЦ выполнено 5332 муниципальные и государственные услуги. Удовлетворенность граждан в услугах составляет 99,1%, в том числе по МФЦ 99,8%.</w:t>
      </w:r>
    </w:p>
    <w:p w:rsidR="00375ADD" w:rsidRPr="006F55D4" w:rsidRDefault="00375ADD" w:rsidP="006F55D4">
      <w:pPr>
        <w:spacing w:line="240" w:lineRule="auto"/>
        <w:ind w:left="40" w:firstLine="680"/>
        <w:contextualSpacing/>
        <w:rPr>
          <w:rStyle w:val="aff3"/>
          <w:rFonts w:ascii="Times New Roman" w:hAnsi="Times New Roman"/>
          <w:i w:val="0"/>
          <w:sz w:val="28"/>
          <w:szCs w:val="28"/>
          <w:shd w:val="clear" w:color="auto" w:fill="FFFFFF"/>
        </w:rPr>
      </w:pPr>
      <w:r w:rsidRPr="006F55D4">
        <w:rPr>
          <w:rFonts w:ascii="Times New Roman" w:hAnsi="Times New Roman"/>
          <w:sz w:val="28"/>
          <w:szCs w:val="28"/>
        </w:rPr>
        <w:t xml:space="preserve">Основная цель Стратегии развития муниципального образования Александровский район - </w:t>
      </w:r>
      <w:r w:rsidRPr="006F55D4">
        <w:rPr>
          <w:rStyle w:val="aff3"/>
          <w:rFonts w:ascii="Times New Roman" w:hAnsi="Times New Roman"/>
          <w:i w:val="0"/>
          <w:sz w:val="28"/>
          <w:szCs w:val="28"/>
          <w:shd w:val="clear" w:color="auto" w:fill="FFFFFF"/>
        </w:rPr>
        <w:t>"Повышение качества жизни населения на основе обеспечения устойчивого функционирования хозяйственного комплекса, развития человеческого потенциала и формирование благоприятного социального и инвестиционного климата и качественной среды проживания".</w:t>
      </w:r>
    </w:p>
    <w:p w:rsidR="00375ADD" w:rsidRPr="006F55D4" w:rsidRDefault="00375ADD" w:rsidP="006F55D4">
      <w:pPr>
        <w:spacing w:line="240" w:lineRule="auto"/>
        <w:ind w:left="40"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Одной из важнейших задач, которую решает администрация Александровского района Оренбургской области, является повышение эффективности муниципального управления.</w:t>
      </w:r>
    </w:p>
    <w:p w:rsidR="00375ADD" w:rsidRPr="006F55D4" w:rsidRDefault="00375ADD" w:rsidP="006F55D4">
      <w:pPr>
        <w:spacing w:line="240" w:lineRule="auto"/>
        <w:ind w:left="40"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Условием достижения целей реализации административной реформы является формирование новых механизмов работы администрации Александровского района Оренбургской области, обеспечивающих повышение качества предоставления государственных и муниципальных услуг и снижение административных барьеров.</w:t>
      </w:r>
    </w:p>
    <w:p w:rsidR="00375ADD" w:rsidRPr="006F55D4" w:rsidRDefault="00375ADD" w:rsidP="006F55D4">
      <w:pPr>
        <w:spacing w:line="240" w:lineRule="auto"/>
        <w:ind w:left="40"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Цель подпрограммы - оптимизация и повышение качества предоставления государственных и муниципальных услуг в муниципальном образовании Александровский район.</w:t>
      </w:r>
    </w:p>
    <w:p w:rsidR="00375ADD" w:rsidRPr="006F55D4" w:rsidRDefault="00375ADD" w:rsidP="006F55D4">
      <w:pPr>
        <w:spacing w:line="240" w:lineRule="auto"/>
        <w:ind w:left="40"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Для достижения поставленных целей м</w:t>
      </w:r>
      <w:r w:rsidR="00D746FE" w:rsidRPr="006F55D4">
        <w:rPr>
          <w:rFonts w:ascii="Times New Roman" w:hAnsi="Times New Roman"/>
          <w:sz w:val="28"/>
          <w:szCs w:val="28"/>
        </w:rPr>
        <w:t>униципальной подпрограммы в 2019</w:t>
      </w:r>
      <w:r w:rsidRPr="006F55D4">
        <w:rPr>
          <w:rFonts w:ascii="Times New Roman" w:hAnsi="Times New Roman"/>
          <w:sz w:val="28"/>
          <w:szCs w:val="28"/>
        </w:rPr>
        <w:t xml:space="preserve"> – 20</w:t>
      </w:r>
      <w:r w:rsidR="00D746FE" w:rsidRPr="006F55D4">
        <w:rPr>
          <w:rFonts w:ascii="Times New Roman" w:hAnsi="Times New Roman"/>
          <w:sz w:val="28"/>
          <w:szCs w:val="28"/>
        </w:rPr>
        <w:t>24</w:t>
      </w:r>
      <w:r w:rsidRPr="006F55D4">
        <w:rPr>
          <w:rFonts w:ascii="Times New Roman" w:hAnsi="Times New Roman"/>
          <w:sz w:val="28"/>
          <w:szCs w:val="28"/>
        </w:rPr>
        <w:t xml:space="preserve"> годах необходимо решить задачу организации предоставления государственных и муниципальных услуг по принципу «одного окна» (в том </w:t>
      </w:r>
      <w:r w:rsidRPr="006F55D4">
        <w:rPr>
          <w:rFonts w:ascii="Times New Roman" w:hAnsi="Times New Roman"/>
          <w:sz w:val="28"/>
          <w:szCs w:val="28"/>
        </w:rPr>
        <w:lastRenderedPageBreak/>
        <w:t>числе  организация предоставления государственных и муниципальных услуг в электронной форме).</w:t>
      </w:r>
    </w:p>
    <w:p w:rsidR="00752D44" w:rsidRPr="006F55D4" w:rsidRDefault="00752D44" w:rsidP="006F55D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2D44" w:rsidRPr="006F55D4" w:rsidRDefault="00D746FE" w:rsidP="006F55D4">
      <w:pPr>
        <w:pStyle w:val="a3"/>
        <w:numPr>
          <w:ilvl w:val="3"/>
          <w:numId w:val="2"/>
        </w:numPr>
        <w:spacing w:after="0" w:line="100" w:lineRule="atLeast"/>
        <w:ind w:left="0" w:firstLine="709"/>
        <w:contextualSpacing/>
        <w:jc w:val="center"/>
        <w:rPr>
          <w:rFonts w:cs="Times New Roman"/>
          <w:b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</w:rPr>
        <w:t>Показатели (индикаторы)</w:t>
      </w:r>
      <w:r w:rsidR="00843921" w:rsidRPr="006F55D4">
        <w:rPr>
          <w:rFonts w:eastAsia="Times New Roman" w:cs="Times New Roman"/>
          <w:b/>
          <w:sz w:val="28"/>
          <w:szCs w:val="28"/>
        </w:rPr>
        <w:t xml:space="preserve"> подпрограммы</w:t>
      </w:r>
      <w:r w:rsidR="00B14AF7" w:rsidRPr="006F55D4">
        <w:rPr>
          <w:rFonts w:eastAsia="Times New Roman" w:cs="Times New Roman"/>
          <w:b/>
          <w:sz w:val="28"/>
          <w:szCs w:val="28"/>
        </w:rPr>
        <w:t xml:space="preserve"> </w:t>
      </w:r>
    </w:p>
    <w:p w:rsidR="00752D44" w:rsidRPr="006F55D4" w:rsidRDefault="00752D44" w:rsidP="006F55D4">
      <w:pPr>
        <w:pStyle w:val="a3"/>
        <w:spacing w:after="0" w:line="100" w:lineRule="atLeast"/>
        <w:contextualSpacing/>
        <w:rPr>
          <w:rFonts w:cs="Times New Roman"/>
          <w:sz w:val="28"/>
          <w:szCs w:val="28"/>
        </w:rPr>
      </w:pPr>
    </w:p>
    <w:p w:rsidR="007C21F1" w:rsidRPr="006F55D4" w:rsidRDefault="001E31C6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Целевыми показателями (индикаторами) решения задач и достижения цели подпрограммы </w:t>
      </w:r>
      <w:r w:rsidR="00500E6F" w:rsidRPr="006F55D4">
        <w:rPr>
          <w:rFonts w:ascii="Times New Roman" w:hAnsi="Times New Roman"/>
          <w:sz w:val="28"/>
          <w:szCs w:val="28"/>
        </w:rPr>
        <w:t>к 2024</w:t>
      </w:r>
      <w:r w:rsidR="00E85C36" w:rsidRPr="006F55D4">
        <w:rPr>
          <w:rFonts w:ascii="Times New Roman" w:hAnsi="Times New Roman"/>
          <w:sz w:val="28"/>
          <w:szCs w:val="28"/>
        </w:rPr>
        <w:t xml:space="preserve"> году </w:t>
      </w:r>
      <w:r w:rsidRPr="006F55D4">
        <w:rPr>
          <w:rFonts w:ascii="Times New Roman" w:hAnsi="Times New Roman"/>
          <w:sz w:val="28"/>
          <w:szCs w:val="28"/>
        </w:rPr>
        <w:t>будут являться:</w:t>
      </w:r>
    </w:p>
    <w:p w:rsidR="007E534F" w:rsidRPr="006F55D4" w:rsidRDefault="00703E09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-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</w:t>
      </w:r>
      <w:r w:rsidR="00E1519F" w:rsidRPr="006F55D4">
        <w:rPr>
          <w:rFonts w:ascii="Times New Roman" w:hAnsi="Times New Roman"/>
          <w:sz w:val="28"/>
          <w:szCs w:val="28"/>
        </w:rPr>
        <w:t xml:space="preserve"> – 97% ежегодно</w:t>
      </w:r>
      <w:r w:rsidRPr="006F55D4">
        <w:rPr>
          <w:rFonts w:ascii="Times New Roman" w:hAnsi="Times New Roman"/>
          <w:sz w:val="28"/>
          <w:szCs w:val="28"/>
        </w:rPr>
        <w:t>;</w:t>
      </w:r>
    </w:p>
    <w:p w:rsidR="007E534F" w:rsidRPr="006F55D4" w:rsidRDefault="00703E09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среднее число обращений представителей </w:t>
      </w:r>
      <w:proofErr w:type="spellStart"/>
      <w:proofErr w:type="gramStart"/>
      <w:r w:rsidRPr="006F55D4">
        <w:rPr>
          <w:rFonts w:ascii="Times New Roman" w:hAnsi="Times New Roman"/>
          <w:sz w:val="28"/>
          <w:szCs w:val="28"/>
        </w:rPr>
        <w:t>бизнес-сообщества</w:t>
      </w:r>
      <w:proofErr w:type="spellEnd"/>
      <w:proofErr w:type="gramEnd"/>
      <w:r w:rsidRPr="006F55D4">
        <w:rPr>
          <w:rFonts w:ascii="Times New Roman" w:hAnsi="Times New Roman"/>
          <w:sz w:val="28"/>
          <w:szCs w:val="28"/>
        </w:rPr>
        <w:t xml:space="preserve"> в </w:t>
      </w:r>
      <w:r w:rsidR="00E1519F" w:rsidRPr="006F55D4">
        <w:rPr>
          <w:rFonts w:ascii="Times New Roman" w:hAnsi="Times New Roman"/>
          <w:sz w:val="28"/>
          <w:szCs w:val="28"/>
        </w:rPr>
        <w:t>МФЦ</w:t>
      </w:r>
      <w:r w:rsidRPr="006F55D4">
        <w:rPr>
          <w:rFonts w:ascii="Times New Roman" w:hAnsi="Times New Roman"/>
          <w:sz w:val="28"/>
          <w:szCs w:val="28"/>
        </w:rPr>
        <w:t xml:space="preserve"> для получения одной государственной (муниципальной) услуги, связанной со сферой предпринимательской деятельности</w:t>
      </w:r>
      <w:r w:rsidR="00E1519F" w:rsidRPr="006F55D4">
        <w:rPr>
          <w:rFonts w:ascii="Times New Roman" w:hAnsi="Times New Roman"/>
          <w:sz w:val="28"/>
          <w:szCs w:val="28"/>
        </w:rPr>
        <w:t xml:space="preserve"> – 2 ежегодно</w:t>
      </w:r>
      <w:r w:rsidRPr="006F55D4">
        <w:rPr>
          <w:rFonts w:ascii="Times New Roman" w:hAnsi="Times New Roman"/>
          <w:sz w:val="28"/>
          <w:szCs w:val="28"/>
        </w:rPr>
        <w:t>;</w:t>
      </w:r>
    </w:p>
    <w:p w:rsidR="007E534F" w:rsidRPr="006F55D4" w:rsidRDefault="00703E09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среднее время ожидания в очереди при обращении заявителя в </w:t>
      </w:r>
      <w:r w:rsidR="00E1519F" w:rsidRPr="006F55D4">
        <w:rPr>
          <w:rFonts w:ascii="Times New Roman" w:hAnsi="Times New Roman"/>
          <w:sz w:val="28"/>
          <w:szCs w:val="28"/>
        </w:rPr>
        <w:t>МФЦ</w:t>
      </w:r>
      <w:r w:rsidRPr="006F55D4">
        <w:rPr>
          <w:rFonts w:ascii="Times New Roman" w:hAnsi="Times New Roman"/>
          <w:sz w:val="28"/>
          <w:szCs w:val="28"/>
        </w:rPr>
        <w:t xml:space="preserve"> для получения государственных (муниципальных) услуг</w:t>
      </w:r>
      <w:r w:rsidR="00E1519F" w:rsidRPr="006F55D4">
        <w:rPr>
          <w:rFonts w:ascii="Times New Roman" w:hAnsi="Times New Roman"/>
          <w:sz w:val="28"/>
          <w:szCs w:val="28"/>
        </w:rPr>
        <w:t xml:space="preserve"> – не более 15 минут</w:t>
      </w:r>
      <w:r w:rsidR="007B2B60" w:rsidRPr="006F55D4">
        <w:rPr>
          <w:rFonts w:ascii="Times New Roman" w:hAnsi="Times New Roman"/>
          <w:sz w:val="28"/>
          <w:szCs w:val="28"/>
        </w:rPr>
        <w:t>;</w:t>
      </w:r>
    </w:p>
    <w:p w:rsidR="00703E09" w:rsidRPr="006F55D4" w:rsidRDefault="00703E09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доля граждан, </w:t>
      </w:r>
      <w:r w:rsidR="00500E6F" w:rsidRPr="006F55D4">
        <w:rPr>
          <w:rFonts w:ascii="Times New Roman" w:hAnsi="Times New Roman"/>
          <w:sz w:val="28"/>
          <w:szCs w:val="28"/>
        </w:rPr>
        <w:t xml:space="preserve">зарегистрированных на Портале </w:t>
      </w:r>
      <w:proofErr w:type="spellStart"/>
      <w:r w:rsidR="00500E6F" w:rsidRPr="006F55D4">
        <w:rPr>
          <w:rFonts w:ascii="Times New Roman" w:hAnsi="Times New Roman"/>
          <w:sz w:val="28"/>
          <w:szCs w:val="28"/>
        </w:rPr>
        <w:t>Госуслуг</w:t>
      </w:r>
      <w:proofErr w:type="spellEnd"/>
      <w:r w:rsidR="00500E6F" w:rsidRPr="006F55D4">
        <w:rPr>
          <w:rFonts w:ascii="Times New Roman" w:hAnsi="Times New Roman"/>
          <w:sz w:val="28"/>
          <w:szCs w:val="28"/>
        </w:rPr>
        <w:t>, в общей численности населения района</w:t>
      </w:r>
      <w:r w:rsidR="00E1519F" w:rsidRPr="006F55D4">
        <w:rPr>
          <w:rFonts w:ascii="Times New Roman" w:hAnsi="Times New Roman"/>
          <w:sz w:val="28"/>
          <w:szCs w:val="28"/>
        </w:rPr>
        <w:t xml:space="preserve"> – 75% к 2024 году</w:t>
      </w:r>
      <w:r w:rsidRPr="006F55D4">
        <w:rPr>
          <w:rFonts w:ascii="Times New Roman" w:hAnsi="Times New Roman"/>
          <w:sz w:val="28"/>
          <w:szCs w:val="28"/>
        </w:rPr>
        <w:t>;</w:t>
      </w:r>
    </w:p>
    <w:p w:rsidR="00311CE1" w:rsidRPr="006F55D4" w:rsidRDefault="00311CE1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</w:t>
      </w:r>
      <w:r w:rsidR="00500E6F" w:rsidRPr="006F55D4">
        <w:rPr>
          <w:rFonts w:ascii="Times New Roman" w:hAnsi="Times New Roman"/>
          <w:sz w:val="28"/>
          <w:szCs w:val="28"/>
        </w:rPr>
        <w:t>количество окон</w:t>
      </w:r>
      <w:r w:rsidRPr="006F55D4">
        <w:rPr>
          <w:rFonts w:ascii="Times New Roman" w:hAnsi="Times New Roman"/>
          <w:sz w:val="28"/>
          <w:szCs w:val="28"/>
        </w:rPr>
        <w:t xml:space="preserve"> предоставления государственных и муниципальных услуг по принципу "одного окна" по месту пребывания</w:t>
      </w:r>
      <w:r w:rsidR="00E1519F" w:rsidRPr="006F55D4">
        <w:rPr>
          <w:rFonts w:ascii="Times New Roman" w:hAnsi="Times New Roman"/>
          <w:sz w:val="28"/>
          <w:szCs w:val="28"/>
        </w:rPr>
        <w:t xml:space="preserve"> – 18 окон (в том числе 13 ТОСП)</w:t>
      </w:r>
      <w:r w:rsidRPr="006F55D4">
        <w:rPr>
          <w:rFonts w:ascii="Times New Roman" w:hAnsi="Times New Roman"/>
          <w:sz w:val="28"/>
          <w:szCs w:val="28"/>
        </w:rPr>
        <w:t>.</w:t>
      </w:r>
    </w:p>
    <w:p w:rsidR="003E7D5E" w:rsidRPr="006F55D4" w:rsidRDefault="003E7D5E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Перечень целевых показателей (индикаторов) с разбивкой по годам реализации подпрограммы приведен в таблице </w:t>
      </w:r>
      <w:r w:rsidR="008A0F8F" w:rsidRPr="006F55D4">
        <w:rPr>
          <w:rFonts w:ascii="Times New Roman" w:hAnsi="Times New Roman"/>
          <w:sz w:val="28"/>
          <w:szCs w:val="28"/>
        </w:rPr>
        <w:t xml:space="preserve">№ </w:t>
      </w:r>
      <w:r w:rsidRPr="006F55D4">
        <w:rPr>
          <w:rFonts w:ascii="Times New Roman" w:hAnsi="Times New Roman"/>
          <w:sz w:val="28"/>
          <w:szCs w:val="28"/>
        </w:rPr>
        <w:t>1  к настоящей Программе.</w:t>
      </w:r>
    </w:p>
    <w:p w:rsidR="00CC4290" w:rsidRPr="006F55D4" w:rsidRDefault="00CC4290" w:rsidP="006F55D4">
      <w:pPr>
        <w:spacing w:line="240" w:lineRule="auto"/>
        <w:ind w:firstLine="680"/>
        <w:contextualSpacing/>
        <w:rPr>
          <w:rFonts w:ascii="Times New Roman" w:hAnsi="Times New Roman"/>
          <w:sz w:val="28"/>
          <w:szCs w:val="28"/>
        </w:rPr>
      </w:pPr>
    </w:p>
    <w:p w:rsidR="00752D44" w:rsidRPr="006F55D4" w:rsidRDefault="00EA5A51" w:rsidP="006F55D4">
      <w:pPr>
        <w:pStyle w:val="a3"/>
        <w:numPr>
          <w:ilvl w:val="3"/>
          <w:numId w:val="2"/>
        </w:numPr>
        <w:spacing w:after="0" w:line="100" w:lineRule="atLeast"/>
        <w:contextualSpacing/>
        <w:rPr>
          <w:rFonts w:cs="Times New Roman"/>
          <w:b/>
          <w:sz w:val="28"/>
          <w:szCs w:val="28"/>
        </w:rPr>
      </w:pPr>
      <w:r w:rsidRPr="006F55D4">
        <w:rPr>
          <w:rFonts w:eastAsia="Times New Roman" w:cs="Times New Roman"/>
          <w:b/>
          <w:sz w:val="28"/>
          <w:szCs w:val="28"/>
        </w:rPr>
        <w:t>Перечень</w:t>
      </w:r>
      <w:r w:rsidR="00703E09" w:rsidRPr="006F55D4">
        <w:rPr>
          <w:rFonts w:eastAsia="Times New Roman" w:cs="Times New Roman"/>
          <w:b/>
          <w:sz w:val="28"/>
          <w:szCs w:val="28"/>
        </w:rPr>
        <w:t xml:space="preserve"> основных</w:t>
      </w:r>
      <w:r w:rsidR="00752D44" w:rsidRPr="006F55D4">
        <w:rPr>
          <w:rFonts w:eastAsia="Times New Roman" w:cs="Times New Roman"/>
          <w:b/>
          <w:sz w:val="28"/>
          <w:szCs w:val="28"/>
        </w:rPr>
        <w:t xml:space="preserve"> мероприятий</w:t>
      </w:r>
      <w:r w:rsidR="00287F8C" w:rsidRPr="006F55D4">
        <w:rPr>
          <w:rFonts w:eastAsia="Times New Roman" w:cs="Times New Roman"/>
          <w:b/>
          <w:sz w:val="28"/>
          <w:szCs w:val="28"/>
        </w:rPr>
        <w:t xml:space="preserve"> подпрограммы</w:t>
      </w:r>
    </w:p>
    <w:p w:rsidR="008A0F8F" w:rsidRPr="006F55D4" w:rsidRDefault="008F71B9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 xml:space="preserve">Подпрограмма </w:t>
      </w:r>
      <w:r w:rsidR="008A0F8F" w:rsidRPr="006F55D4">
        <w:rPr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в многофункциональном центр</w:t>
      </w:r>
      <w:r w:rsidR="00375ADD" w:rsidRPr="006F55D4">
        <w:rPr>
          <w:sz w:val="28"/>
          <w:szCs w:val="28"/>
        </w:rPr>
        <w:t>е,  по месту пребывания» на 2019 –2024</w:t>
      </w:r>
      <w:r w:rsidR="008A0F8F" w:rsidRPr="006F55D4">
        <w:rPr>
          <w:sz w:val="28"/>
          <w:szCs w:val="28"/>
        </w:rPr>
        <w:t xml:space="preserve"> годы</w:t>
      </w:r>
    </w:p>
    <w:p w:rsidR="00135CD3" w:rsidRPr="006F55D4" w:rsidRDefault="008F71B9" w:rsidP="006F55D4">
      <w:pPr>
        <w:pStyle w:val="a3"/>
        <w:spacing w:after="0" w:line="100" w:lineRule="atLeast"/>
        <w:ind w:right="34" w:firstLine="0"/>
        <w:contextualSpacing/>
        <w:rPr>
          <w:rFonts w:cs="Times New Roman"/>
          <w:sz w:val="28"/>
          <w:szCs w:val="28"/>
        </w:rPr>
      </w:pPr>
      <w:r w:rsidRPr="006F55D4">
        <w:rPr>
          <w:rFonts w:cs="Times New Roman"/>
          <w:sz w:val="28"/>
          <w:szCs w:val="28"/>
        </w:rPr>
        <w:t xml:space="preserve">содержит </w:t>
      </w:r>
      <w:r w:rsidR="00375ADD" w:rsidRPr="006F55D4">
        <w:rPr>
          <w:rFonts w:cs="Times New Roman"/>
          <w:sz w:val="28"/>
          <w:szCs w:val="28"/>
        </w:rPr>
        <w:t>четыре</w:t>
      </w:r>
      <w:r w:rsidRPr="006F55D4">
        <w:rPr>
          <w:rFonts w:cs="Times New Roman"/>
          <w:sz w:val="28"/>
          <w:szCs w:val="28"/>
        </w:rPr>
        <w:t xml:space="preserve"> основных мероприяти</w:t>
      </w:r>
      <w:r w:rsidR="00375ADD" w:rsidRPr="006F55D4">
        <w:rPr>
          <w:rFonts w:cs="Times New Roman"/>
          <w:sz w:val="28"/>
          <w:szCs w:val="28"/>
        </w:rPr>
        <w:t>я</w:t>
      </w:r>
      <w:r w:rsidRPr="006F55D4">
        <w:rPr>
          <w:rFonts w:cs="Times New Roman"/>
          <w:sz w:val="28"/>
          <w:szCs w:val="28"/>
        </w:rPr>
        <w:t>, направленных на реализацию муниципального задания и организацию предоставления государственных и муниципальных услуг по принципу «одного окна», в том числе в многофункциональном центре</w:t>
      </w:r>
      <w:r w:rsidR="00703E09" w:rsidRPr="006F55D4">
        <w:rPr>
          <w:rFonts w:cs="Times New Roman"/>
          <w:sz w:val="28"/>
          <w:szCs w:val="28"/>
        </w:rPr>
        <w:t xml:space="preserve"> </w:t>
      </w:r>
      <w:r w:rsidR="00703E09" w:rsidRPr="006F55D4">
        <w:rPr>
          <w:rFonts w:eastAsia="Times New Roman" w:cs="Times New Roman"/>
          <w:sz w:val="28"/>
          <w:szCs w:val="28"/>
        </w:rPr>
        <w:t>(</w:t>
      </w:r>
      <w:r w:rsidR="00EA5A51" w:rsidRPr="006F55D4">
        <w:rPr>
          <w:rFonts w:eastAsia="Times New Roman" w:cs="Times New Roman"/>
          <w:sz w:val="28"/>
          <w:szCs w:val="28"/>
        </w:rPr>
        <w:t>приложение</w:t>
      </w:r>
      <w:r w:rsidR="003F0B02" w:rsidRPr="006F55D4">
        <w:rPr>
          <w:rFonts w:eastAsia="Times New Roman" w:cs="Times New Roman"/>
          <w:sz w:val="28"/>
          <w:szCs w:val="28"/>
        </w:rPr>
        <w:t xml:space="preserve"> </w:t>
      </w:r>
      <w:r w:rsidR="00703E09" w:rsidRPr="006F55D4">
        <w:rPr>
          <w:rFonts w:eastAsia="Times New Roman" w:cs="Times New Roman"/>
          <w:sz w:val="28"/>
          <w:szCs w:val="28"/>
        </w:rPr>
        <w:t xml:space="preserve">№ 2 </w:t>
      </w:r>
      <w:r w:rsidR="003F0B02" w:rsidRPr="006F55D4">
        <w:rPr>
          <w:rFonts w:eastAsia="Times New Roman" w:cs="Times New Roman"/>
          <w:sz w:val="28"/>
          <w:szCs w:val="28"/>
        </w:rPr>
        <w:t>П</w:t>
      </w:r>
      <w:r w:rsidR="00703E09" w:rsidRPr="006F55D4">
        <w:rPr>
          <w:rFonts w:eastAsia="Times New Roman" w:cs="Times New Roman"/>
          <w:sz w:val="28"/>
          <w:szCs w:val="28"/>
        </w:rPr>
        <w:t>рограмм</w:t>
      </w:r>
      <w:r w:rsidR="003F0B02" w:rsidRPr="006F55D4">
        <w:rPr>
          <w:rFonts w:eastAsia="Times New Roman" w:cs="Times New Roman"/>
          <w:sz w:val="28"/>
          <w:szCs w:val="28"/>
        </w:rPr>
        <w:t>ы</w:t>
      </w:r>
      <w:r w:rsidR="00703E09" w:rsidRPr="006F55D4">
        <w:rPr>
          <w:rFonts w:eastAsia="Times New Roman" w:cs="Times New Roman"/>
          <w:sz w:val="28"/>
          <w:szCs w:val="28"/>
        </w:rPr>
        <w:t>)</w:t>
      </w:r>
      <w:r w:rsidRPr="006F55D4">
        <w:rPr>
          <w:rFonts w:cs="Times New Roman"/>
          <w:sz w:val="28"/>
          <w:szCs w:val="28"/>
        </w:rPr>
        <w:t>.</w:t>
      </w:r>
    </w:p>
    <w:p w:rsidR="00997943" w:rsidRPr="006F55D4" w:rsidRDefault="00997943" w:rsidP="006F55D4">
      <w:pPr>
        <w:pStyle w:val="a3"/>
        <w:spacing w:line="100" w:lineRule="atLeast"/>
        <w:ind w:firstLine="709"/>
        <w:contextualSpacing/>
        <w:jc w:val="left"/>
        <w:rPr>
          <w:rFonts w:eastAsia="Times New Roman" w:cs="Times New Roman"/>
          <w:sz w:val="28"/>
          <w:szCs w:val="28"/>
        </w:rPr>
      </w:pPr>
    </w:p>
    <w:p w:rsidR="000A7992" w:rsidRPr="006F55D4" w:rsidRDefault="000A7992" w:rsidP="006F55D4">
      <w:pPr>
        <w:pStyle w:val="a3"/>
        <w:spacing w:line="100" w:lineRule="atLeast"/>
        <w:ind w:left="2629" w:firstLine="0"/>
        <w:contextualSpacing/>
        <w:rPr>
          <w:b/>
          <w:sz w:val="28"/>
          <w:szCs w:val="28"/>
        </w:rPr>
      </w:pPr>
    </w:p>
    <w:p w:rsidR="00752D44" w:rsidRPr="006F55D4" w:rsidRDefault="00EA5A51" w:rsidP="006F55D4">
      <w:pPr>
        <w:pStyle w:val="a3"/>
        <w:numPr>
          <w:ilvl w:val="3"/>
          <w:numId w:val="2"/>
        </w:numPr>
        <w:spacing w:line="100" w:lineRule="atLeast"/>
        <w:contextualSpacing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Ресурсное обеспечение реализации</w:t>
      </w:r>
      <w:r w:rsidR="008A0F8F" w:rsidRPr="006F55D4">
        <w:rPr>
          <w:b/>
          <w:sz w:val="28"/>
          <w:szCs w:val="28"/>
        </w:rPr>
        <w:t xml:space="preserve"> подпрограммы</w:t>
      </w:r>
    </w:p>
    <w:p w:rsidR="00F60EAC" w:rsidRPr="006F55D4" w:rsidRDefault="00873F75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</w:pPr>
      <w:r w:rsidRPr="006F55D4">
        <w:rPr>
          <w:sz w:val="28"/>
          <w:szCs w:val="28"/>
        </w:rPr>
        <w:t xml:space="preserve">Общий объем финансирования подпрограммы </w:t>
      </w:r>
      <w:r w:rsidR="00FA22E4" w:rsidRPr="006F55D4">
        <w:rPr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в многофункциональном центр</w:t>
      </w:r>
      <w:r w:rsidR="00375ADD" w:rsidRPr="006F55D4">
        <w:rPr>
          <w:sz w:val="28"/>
          <w:szCs w:val="28"/>
        </w:rPr>
        <w:t>е,  по месту пребывания» на 2019 –2024</w:t>
      </w:r>
      <w:r w:rsidR="00FA22E4" w:rsidRPr="006F55D4">
        <w:rPr>
          <w:sz w:val="28"/>
          <w:szCs w:val="28"/>
        </w:rPr>
        <w:t xml:space="preserve"> годы</w:t>
      </w:r>
      <w:r w:rsidR="00F60EAC" w:rsidRPr="006F55D4">
        <w:rPr>
          <w:sz w:val="28"/>
          <w:szCs w:val="28"/>
        </w:rPr>
        <w:t xml:space="preserve"> оценивается в </w:t>
      </w:r>
      <w:r w:rsidR="001111D2">
        <w:rPr>
          <w:sz w:val="28"/>
          <w:szCs w:val="28"/>
        </w:rPr>
        <w:t>18506,40822</w:t>
      </w:r>
      <w:r w:rsidR="002A6F02" w:rsidRPr="006F55D4">
        <w:rPr>
          <w:sz w:val="28"/>
          <w:szCs w:val="28"/>
        </w:rPr>
        <w:t xml:space="preserve"> </w:t>
      </w:r>
      <w:r w:rsidR="00EA5A51" w:rsidRPr="006F55D4">
        <w:rPr>
          <w:sz w:val="28"/>
          <w:szCs w:val="28"/>
        </w:rPr>
        <w:t>тыс. рублей (приложения</w:t>
      </w:r>
      <w:r w:rsidR="00F60EAC" w:rsidRPr="006F55D4">
        <w:rPr>
          <w:sz w:val="28"/>
          <w:szCs w:val="28"/>
        </w:rPr>
        <w:t xml:space="preserve"> № 3</w:t>
      </w:r>
      <w:r w:rsidR="00EA5A51" w:rsidRPr="006F55D4">
        <w:rPr>
          <w:sz w:val="28"/>
          <w:szCs w:val="28"/>
        </w:rPr>
        <w:t>-4</w:t>
      </w:r>
      <w:r w:rsidR="00F60EAC" w:rsidRPr="006F55D4">
        <w:rPr>
          <w:sz w:val="28"/>
          <w:szCs w:val="28"/>
        </w:rPr>
        <w:t xml:space="preserve"> Программы</w:t>
      </w:r>
      <w:r w:rsidR="00EA5A51" w:rsidRPr="006F55D4">
        <w:rPr>
          <w:sz w:val="28"/>
          <w:szCs w:val="28"/>
        </w:rPr>
        <w:t>).</w:t>
      </w:r>
    </w:p>
    <w:p w:rsidR="00752D44" w:rsidRPr="006F55D4" w:rsidRDefault="00752D44" w:rsidP="006F55D4">
      <w:pPr>
        <w:pStyle w:val="a3"/>
        <w:spacing w:after="0" w:line="100" w:lineRule="atLeast"/>
        <w:ind w:firstLine="709"/>
        <w:contextualSpacing/>
        <w:rPr>
          <w:rFonts w:eastAsia="Times New Roman" w:cs="Times New Roman"/>
          <w:sz w:val="28"/>
          <w:szCs w:val="28"/>
        </w:rPr>
      </w:pPr>
      <w:r w:rsidRPr="006F55D4">
        <w:rPr>
          <w:rFonts w:eastAsia="Times New Roman" w:cs="Times New Roman"/>
          <w:sz w:val="28"/>
          <w:szCs w:val="28"/>
        </w:rPr>
        <w:t xml:space="preserve">В ходе реализации подпрограммы объемы и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подпрограмму. Администрация района при формировании перечня мероприятий в пределах годовой суммы средств </w:t>
      </w:r>
      <w:r w:rsidRPr="006F55D4">
        <w:rPr>
          <w:rFonts w:eastAsia="Times New Roman" w:cs="Times New Roman"/>
          <w:sz w:val="28"/>
          <w:szCs w:val="28"/>
        </w:rPr>
        <w:lastRenderedPageBreak/>
        <w:t>может осуществлять перераспределение средств между мероприятиями подпрограммы.</w:t>
      </w:r>
    </w:p>
    <w:p w:rsidR="00752D44" w:rsidRPr="006F55D4" w:rsidRDefault="00752D44" w:rsidP="006F55D4">
      <w:pPr>
        <w:pStyle w:val="a3"/>
        <w:spacing w:after="0" w:line="100" w:lineRule="atLeast"/>
        <w:ind w:firstLine="709"/>
        <w:contextualSpacing/>
        <w:jc w:val="center"/>
      </w:pPr>
    </w:p>
    <w:p w:rsidR="009A786B" w:rsidRPr="006F55D4" w:rsidRDefault="009A786B" w:rsidP="006F55D4">
      <w:pPr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5. Информация о значимости подпрограммы для достижения цели муниципаль</w:t>
      </w:r>
      <w:r w:rsidR="00EA5A51" w:rsidRPr="006F55D4">
        <w:rPr>
          <w:rFonts w:ascii="Times New Roman" w:hAnsi="Times New Roman"/>
          <w:b/>
          <w:sz w:val="28"/>
          <w:szCs w:val="28"/>
        </w:rPr>
        <w:t>ной программы</w:t>
      </w:r>
    </w:p>
    <w:p w:rsidR="00FA22E4" w:rsidRPr="006F55D4" w:rsidRDefault="009A786B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proofErr w:type="gramStart"/>
      <w:r w:rsidRPr="006F55D4">
        <w:rPr>
          <w:sz w:val="28"/>
          <w:szCs w:val="28"/>
        </w:rPr>
        <w:t xml:space="preserve">Реализация подпрограммы </w:t>
      </w:r>
      <w:r w:rsidR="00FA22E4" w:rsidRPr="006F55D4">
        <w:rPr>
          <w:sz w:val="28"/>
          <w:szCs w:val="28"/>
        </w:rPr>
        <w:t>«Организация предоставления государственных и муниципальных услуг по принципу «одного окна», в том числе в многофункциональном центр</w:t>
      </w:r>
      <w:r w:rsidR="00375ADD" w:rsidRPr="006F55D4">
        <w:rPr>
          <w:sz w:val="28"/>
          <w:szCs w:val="28"/>
        </w:rPr>
        <w:t>е,  по месту пребывания» на 2019 –2024</w:t>
      </w:r>
      <w:r w:rsidR="00FA22E4" w:rsidRPr="006F55D4">
        <w:rPr>
          <w:sz w:val="28"/>
          <w:szCs w:val="28"/>
        </w:rPr>
        <w:t xml:space="preserve"> годы </w:t>
      </w:r>
      <w:r w:rsidRPr="006F55D4">
        <w:rPr>
          <w:sz w:val="28"/>
          <w:szCs w:val="28"/>
        </w:rPr>
        <w:t>позволит повысить эффективность деятельности органов местного самоуправления района,  обеспечит возможность получения государственных и муниципальных услуг по принципу "одного окна" по месту пребывания, в том числе в МФЦ, снизить организационные, временные, финансовые затраты юридических лиц на</w:t>
      </w:r>
      <w:proofErr w:type="gramEnd"/>
      <w:r w:rsidRPr="006F55D4">
        <w:rPr>
          <w:sz w:val="28"/>
          <w:szCs w:val="28"/>
        </w:rPr>
        <w:t xml:space="preserve"> преодоление административных барьеров, а также оптимизировать исполнение разрешительной и контрольно-надзорной деятельности. </w:t>
      </w:r>
    </w:p>
    <w:p w:rsidR="009A786B" w:rsidRPr="006F55D4" w:rsidRDefault="009A786B" w:rsidP="006F55D4">
      <w:pPr>
        <w:pStyle w:val="Style6"/>
        <w:widowControl/>
        <w:tabs>
          <w:tab w:val="left" w:pos="1133"/>
          <w:tab w:val="left" w:pos="9498"/>
        </w:tabs>
        <w:spacing w:line="240" w:lineRule="auto"/>
        <w:ind w:right="-51"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 xml:space="preserve">Коэффициент значимости подпрограммы – </w:t>
      </w:r>
      <w:r w:rsidR="005C6D97" w:rsidRPr="006F55D4">
        <w:rPr>
          <w:sz w:val="28"/>
          <w:szCs w:val="28"/>
        </w:rPr>
        <w:t>0,</w:t>
      </w:r>
      <w:r w:rsidR="00C05C65" w:rsidRPr="006F55D4">
        <w:rPr>
          <w:sz w:val="28"/>
          <w:szCs w:val="28"/>
        </w:rPr>
        <w:t>4</w:t>
      </w:r>
      <w:r w:rsidR="005C6D97" w:rsidRPr="006F55D4">
        <w:rPr>
          <w:sz w:val="28"/>
          <w:szCs w:val="28"/>
        </w:rPr>
        <w:t>.</w:t>
      </w:r>
    </w:p>
    <w:p w:rsidR="00EA07C9" w:rsidRPr="006F55D4" w:rsidRDefault="00EA07C9" w:rsidP="006F55D4">
      <w:pPr>
        <w:pStyle w:val="a3"/>
        <w:spacing w:after="0" w:line="100" w:lineRule="atLeast"/>
        <w:ind w:firstLine="709"/>
        <w:contextualSpacing/>
        <w:sectPr w:rsidR="00EA07C9" w:rsidRPr="006F55D4" w:rsidSect="004A191C">
          <w:headerReference w:type="default" r:id="rId11"/>
          <w:pgSz w:w="11906" w:h="16838" w:code="9"/>
          <w:pgMar w:top="992" w:right="851" w:bottom="709" w:left="1701" w:header="0" w:footer="0" w:gutter="0"/>
          <w:paperSrc w:other="44280"/>
          <w:cols w:space="720"/>
          <w:formProt w:val="0"/>
          <w:docGrid w:linePitch="299"/>
        </w:sectPr>
      </w:pP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FB0D5E" w:rsidRPr="006F55D4">
        <w:rPr>
          <w:rFonts w:ascii="Times New Roman" w:hAnsi="Times New Roman"/>
          <w:sz w:val="28"/>
          <w:szCs w:val="28"/>
        </w:rPr>
        <w:t xml:space="preserve">                        </w:t>
      </w:r>
      <w:r w:rsidR="00F60EAC" w:rsidRPr="006F55D4">
        <w:rPr>
          <w:rFonts w:ascii="Times New Roman" w:hAnsi="Times New Roman"/>
          <w:sz w:val="28"/>
          <w:szCs w:val="28"/>
        </w:rPr>
        <w:t xml:space="preserve">  </w:t>
      </w:r>
      <w:r w:rsidR="00EA5A51" w:rsidRPr="006F55D4">
        <w:rPr>
          <w:rFonts w:ascii="Times New Roman" w:hAnsi="Times New Roman"/>
          <w:sz w:val="28"/>
          <w:szCs w:val="28"/>
        </w:rPr>
        <w:t xml:space="preserve">                </w:t>
      </w:r>
      <w:r w:rsidRPr="006F55D4">
        <w:rPr>
          <w:rFonts w:ascii="Times New Roman" w:hAnsi="Times New Roman"/>
          <w:sz w:val="28"/>
          <w:szCs w:val="28"/>
        </w:rPr>
        <w:t xml:space="preserve">Приложение № </w:t>
      </w:r>
      <w:r w:rsidR="00446A64" w:rsidRPr="006F55D4">
        <w:rPr>
          <w:rFonts w:ascii="Times New Roman" w:hAnsi="Times New Roman"/>
          <w:sz w:val="28"/>
          <w:szCs w:val="28"/>
        </w:rPr>
        <w:t>7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EA5A51" w:rsidRPr="006F55D4">
        <w:rPr>
          <w:rFonts w:ascii="Times New Roman" w:hAnsi="Times New Roman"/>
          <w:sz w:val="28"/>
          <w:szCs w:val="28"/>
        </w:rPr>
        <w:t xml:space="preserve">               </w:t>
      </w:r>
      <w:r w:rsidRPr="006F55D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EA5A51" w:rsidRPr="006F55D4">
        <w:rPr>
          <w:rFonts w:ascii="Times New Roman" w:hAnsi="Times New Roman"/>
          <w:sz w:val="28"/>
          <w:szCs w:val="28"/>
        </w:rPr>
        <w:t xml:space="preserve">                </w:t>
      </w:r>
      <w:r w:rsidRPr="006F55D4">
        <w:rPr>
          <w:rFonts w:ascii="Times New Roman" w:hAnsi="Times New Roman"/>
          <w:sz w:val="28"/>
          <w:szCs w:val="28"/>
        </w:rPr>
        <w:t xml:space="preserve">«Экономическое развитие 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EA5A51" w:rsidRPr="006F55D4">
        <w:rPr>
          <w:rFonts w:ascii="Times New Roman" w:hAnsi="Times New Roman"/>
          <w:sz w:val="28"/>
          <w:szCs w:val="28"/>
        </w:rPr>
        <w:t xml:space="preserve">              </w:t>
      </w:r>
      <w:r w:rsidRPr="006F55D4">
        <w:rPr>
          <w:rFonts w:ascii="Times New Roman" w:hAnsi="Times New Roman"/>
          <w:sz w:val="28"/>
          <w:szCs w:val="28"/>
        </w:rPr>
        <w:t>Александровского района</w:t>
      </w:r>
    </w:p>
    <w:p w:rsidR="003C1C38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B0D5E" w:rsidRPr="006F55D4">
        <w:rPr>
          <w:rFonts w:ascii="Times New Roman" w:hAnsi="Times New Roman"/>
          <w:sz w:val="28"/>
          <w:szCs w:val="28"/>
        </w:rPr>
        <w:t xml:space="preserve"> </w:t>
      </w:r>
      <w:r w:rsidR="003C1C38" w:rsidRPr="006F55D4">
        <w:rPr>
          <w:rFonts w:ascii="Times New Roman" w:hAnsi="Times New Roman"/>
          <w:sz w:val="28"/>
          <w:szCs w:val="28"/>
        </w:rPr>
        <w:t xml:space="preserve">          </w:t>
      </w:r>
      <w:r w:rsidRPr="006F55D4">
        <w:rPr>
          <w:rFonts w:ascii="Times New Roman" w:hAnsi="Times New Roman"/>
          <w:sz w:val="28"/>
          <w:szCs w:val="28"/>
        </w:rPr>
        <w:t xml:space="preserve">Оренбургской области» </w:t>
      </w:r>
    </w:p>
    <w:p w:rsidR="00404CAE" w:rsidRPr="006F55D4" w:rsidRDefault="003C1C38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   на 2019 - 2024 годы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подпрограммы «Развитие малого и среднего предпринимательства в Александровском районе» </w:t>
      </w:r>
      <w:r w:rsidR="003C1C38" w:rsidRPr="006F55D4">
        <w:rPr>
          <w:rFonts w:ascii="Times New Roman" w:hAnsi="Times New Roman"/>
          <w:b/>
          <w:sz w:val="28"/>
          <w:szCs w:val="28"/>
        </w:rPr>
        <w:t>на 2019-2024</w:t>
      </w:r>
      <w:r w:rsidR="00324481" w:rsidRPr="006F55D4">
        <w:rPr>
          <w:rFonts w:ascii="Times New Roman" w:hAnsi="Times New Roman"/>
          <w:b/>
          <w:sz w:val="28"/>
          <w:szCs w:val="28"/>
        </w:rPr>
        <w:t xml:space="preserve"> годы</w:t>
      </w:r>
      <w:r w:rsidRPr="006F55D4">
        <w:rPr>
          <w:rFonts w:ascii="Times New Roman" w:hAnsi="Times New Roman"/>
          <w:b/>
          <w:sz w:val="28"/>
          <w:szCs w:val="28"/>
        </w:rPr>
        <w:t xml:space="preserve">   </w:t>
      </w:r>
    </w:p>
    <w:p w:rsidR="00404CAE" w:rsidRPr="006F55D4" w:rsidRDefault="00404CAE" w:rsidP="006F55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22"/>
        <w:gridCol w:w="5347"/>
      </w:tblGrid>
      <w:tr w:rsidR="00404CAE" w:rsidRPr="006F55D4" w:rsidTr="006F55D4">
        <w:trPr>
          <w:trHeight w:val="9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CAE" w:rsidRPr="006F55D4" w:rsidRDefault="00404CAE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  <w:r w:rsidR="00EA5A51" w:rsidRPr="006F55D4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04CAE" w:rsidRPr="006F55D4" w:rsidRDefault="00404CAE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EA5A51" w:rsidRPr="006F55D4" w:rsidTr="006F55D4">
        <w:trPr>
          <w:trHeight w:val="92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A51" w:rsidRPr="006F55D4" w:rsidRDefault="00EA5A51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5A51" w:rsidRPr="006F55D4" w:rsidRDefault="00EA5A51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EB79D7" w:rsidRPr="006F55D4" w:rsidTr="006F55D4">
        <w:trPr>
          <w:trHeight w:val="47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Участники подпрограммы              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spacing w:before="120" w:after="0" w:line="240" w:lineRule="auto"/>
              <w:rPr>
                <w:rStyle w:val="FontStyle39"/>
                <w:rFonts w:eastAsia="Arial"/>
                <w:color w:val="auto"/>
                <w:sz w:val="24"/>
                <w:szCs w:val="24"/>
              </w:rPr>
            </w:pPr>
            <w:r w:rsidRPr="006F55D4">
              <w:rPr>
                <w:rStyle w:val="FontStyle39"/>
                <w:rFonts w:eastAsia="Arial"/>
                <w:color w:val="auto"/>
                <w:sz w:val="24"/>
                <w:szCs w:val="24"/>
              </w:rPr>
              <w:t xml:space="preserve"> </w:t>
            </w:r>
            <w:r w:rsidR="00EA5A51" w:rsidRPr="006F55D4">
              <w:rPr>
                <w:rStyle w:val="FontStyle39"/>
                <w:rFonts w:eastAsia="Arial"/>
                <w:color w:val="auto"/>
                <w:sz w:val="24"/>
                <w:szCs w:val="24"/>
              </w:rPr>
              <w:t>О</w:t>
            </w:r>
            <w:r w:rsidRPr="006F55D4">
              <w:rPr>
                <w:rStyle w:val="FontStyle39"/>
                <w:rFonts w:eastAsia="Arial"/>
                <w:color w:val="auto"/>
                <w:sz w:val="24"/>
                <w:szCs w:val="24"/>
              </w:rPr>
              <w:t>тсутствуют</w:t>
            </w:r>
          </w:p>
        </w:tc>
      </w:tr>
      <w:tr w:rsidR="00EB79D7" w:rsidRPr="006F55D4" w:rsidTr="006F55D4">
        <w:trPr>
          <w:trHeight w:val="887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A5A51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Цель</w:t>
            </w:r>
            <w:r w:rsidR="00EB79D7" w:rsidRPr="006F55D4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37DF" w:rsidRPr="006F55D4" w:rsidRDefault="00F837DF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Содействие развитию малого</w:t>
            </w:r>
            <w:r w:rsidR="00695CFD" w:rsidRPr="006F55D4">
              <w:rPr>
                <w:rFonts w:ascii="Times New Roman" w:hAnsi="Times New Roman"/>
                <w:sz w:val="24"/>
                <w:szCs w:val="24"/>
              </w:rPr>
              <w:t xml:space="preserve"> и среднего предпринимательства</w:t>
            </w:r>
            <w:r w:rsidR="00DA3F69" w:rsidRPr="006F55D4">
              <w:rPr>
                <w:rFonts w:ascii="Times New Roman" w:hAnsi="Times New Roman"/>
                <w:sz w:val="24"/>
                <w:szCs w:val="24"/>
              </w:rPr>
              <w:t>, в том числе поддержка развития малого и среднего предпринимательства на территории МО Александровский район за счет использования имущественного потенциала</w:t>
            </w:r>
          </w:p>
          <w:p w:rsidR="00EB79D7" w:rsidRPr="006F55D4" w:rsidRDefault="00EB79D7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79D7" w:rsidRPr="006F55D4" w:rsidTr="006F55D4">
        <w:trPr>
          <w:trHeight w:val="1268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Задачи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A5A51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B79D7" w:rsidRPr="006F55D4">
              <w:rPr>
                <w:rFonts w:ascii="Times New Roman" w:hAnsi="Times New Roman"/>
                <w:sz w:val="24"/>
                <w:szCs w:val="24"/>
              </w:rPr>
              <w:t>информационное обеспечение, поддержка малого бизнеса, обмен опытом, выработка перспективных направлений в развитии предпринимательства;</w:t>
            </w:r>
          </w:p>
          <w:p w:rsidR="00EB79D7" w:rsidRPr="006F55D4" w:rsidRDefault="00EA5A51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EB79D7" w:rsidRPr="006F55D4">
              <w:rPr>
                <w:rFonts w:ascii="Times New Roman" w:hAnsi="Times New Roman"/>
                <w:bCs/>
                <w:sz w:val="24"/>
                <w:szCs w:val="24"/>
              </w:rPr>
              <w:t>повышение эффективности деятельности МСП, развитие приоритетных для МО отраслей экономики</w:t>
            </w:r>
            <w:r w:rsidR="00762EE3" w:rsidRPr="006F55D4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</w:p>
          <w:p w:rsidR="00762EE3" w:rsidRPr="006F55D4" w:rsidRDefault="00762EE3" w:rsidP="006F55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Cs/>
                <w:sz w:val="24"/>
                <w:szCs w:val="24"/>
              </w:rPr>
              <w:t>- оказание имущественной поддержки малому и среднему предпринимательству на территории МО Александровский район</w:t>
            </w:r>
          </w:p>
        </w:tc>
      </w:tr>
      <w:tr w:rsidR="00EB79D7" w:rsidRPr="006F55D4" w:rsidTr="006F55D4">
        <w:trPr>
          <w:trHeight w:val="283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D5100E" w:rsidP="006F55D4">
            <w:pPr>
              <w:spacing w:before="120"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r w:rsidR="00EB79D7" w:rsidRPr="006F55D4">
              <w:rPr>
                <w:rFonts w:ascii="Times New Roman" w:hAnsi="Times New Roman"/>
                <w:sz w:val="24"/>
                <w:szCs w:val="24"/>
              </w:rPr>
              <w:t>оказатели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(индикаторы) </w:t>
            </w:r>
            <w:r w:rsidR="00EB79D7" w:rsidRPr="006F55D4">
              <w:rPr>
                <w:rFonts w:ascii="Times New Roman" w:hAnsi="Times New Roman"/>
                <w:sz w:val="24"/>
                <w:szCs w:val="24"/>
              </w:rPr>
              <w:t xml:space="preserve"> подпрограммы</w:t>
            </w:r>
          </w:p>
          <w:p w:rsidR="00EB79D7" w:rsidRPr="006F55D4" w:rsidRDefault="00EB79D7" w:rsidP="006F55D4">
            <w:pPr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993B45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  - количество субъектов МСП (включая индивидуальных предпринимателей) в расчете на 1 тыс. человек населения;</w:t>
            </w:r>
          </w:p>
          <w:p w:rsidR="00380AEC" w:rsidRPr="006F55D4" w:rsidRDefault="00380AEC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 увеличение  оборота продукции  (услуг), производимой средними, малыми (в том числе микро) предприятиями, и индивидуальными предпринимателями;</w:t>
            </w:r>
          </w:p>
          <w:p w:rsidR="00695CFD" w:rsidRPr="006F55D4" w:rsidRDefault="00695CFD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 увеличение количества объектов в перечне муниципального имущества, предоставляемого субъектам МСП</w:t>
            </w:r>
            <w:r w:rsidR="00F5777A"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0AEC" w:rsidRPr="006F55D4" w:rsidRDefault="00AA45E3" w:rsidP="006F55D4">
            <w:pPr>
              <w:pStyle w:val="ConsPlusNonformat"/>
              <w:widowControl/>
              <w:ind w:right="33"/>
              <w:jc w:val="both"/>
              <w:rPr>
                <w:rStyle w:val="FontStyle113"/>
                <w:rFonts w:eastAsia="Arial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- количество субъектов МСП, получивших  поддержку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(консультационную, имущественную</w:t>
            </w:r>
            <w:r w:rsidR="00C05C65" w:rsidRPr="006F55D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B79D7" w:rsidRPr="006F55D4" w:rsidTr="006F55D4">
        <w:trPr>
          <w:trHeight w:val="420"/>
        </w:trPr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Сроки и этапы  реализации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pStyle w:val="ConsPlusNonformat"/>
              <w:ind w:right="33" w:firstLine="2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4DD3" w:rsidRPr="006F55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A64DD3" w:rsidRPr="006F55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EB79D7" w:rsidRPr="006F55D4" w:rsidTr="006F55D4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A5A51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Объем</w:t>
            </w:r>
            <w:r w:rsidR="00EB79D7" w:rsidRPr="006F55D4">
              <w:rPr>
                <w:rFonts w:ascii="Times New Roman" w:hAnsi="Times New Roman"/>
                <w:sz w:val="24"/>
                <w:szCs w:val="24"/>
              </w:rPr>
              <w:t xml:space="preserve"> бюджетных ассигнований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9D7" w:rsidRPr="006F55D4" w:rsidRDefault="00EB79D7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A22761">
              <w:rPr>
                <w:rFonts w:ascii="Times New Roman" w:hAnsi="Times New Roman"/>
                <w:sz w:val="24"/>
                <w:szCs w:val="24"/>
              </w:rPr>
              <w:t>67</w:t>
            </w:r>
            <w:r w:rsidR="00497235">
              <w:rPr>
                <w:rFonts w:ascii="Times New Roman" w:hAnsi="Times New Roman"/>
                <w:sz w:val="24"/>
                <w:szCs w:val="24"/>
              </w:rPr>
              <w:t>,6565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EB79D7" w:rsidRPr="006F55D4" w:rsidRDefault="00EB79D7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9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EE3FE8" w:rsidRPr="006F55D4">
              <w:rPr>
                <w:rFonts w:ascii="Times New Roman" w:hAnsi="Times New Roman"/>
                <w:sz w:val="24"/>
                <w:szCs w:val="24"/>
              </w:rPr>
              <w:t>14,32</w:t>
            </w:r>
            <w:r w:rsidR="00EA5A51"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B79D7" w:rsidRPr="006F55D4" w:rsidRDefault="00EB79D7" w:rsidP="006F55D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2059A5">
              <w:rPr>
                <w:rFonts w:ascii="Times New Roman" w:hAnsi="Times New Roman"/>
                <w:sz w:val="24"/>
                <w:szCs w:val="24"/>
              </w:rPr>
              <w:t>0</w:t>
            </w:r>
            <w:r w:rsidRPr="006F55D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5A51" w:rsidRPr="006F55D4">
              <w:rPr>
                <w:rFonts w:ascii="Times New Roman" w:hAnsi="Times New Roman"/>
                <w:sz w:val="24"/>
                <w:szCs w:val="24"/>
              </w:rPr>
              <w:t>тыс. руб.;</w:t>
            </w:r>
          </w:p>
          <w:p w:rsidR="00EB79D7" w:rsidRPr="006F55D4" w:rsidRDefault="00EA5A51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21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660635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7235">
              <w:rPr>
                <w:rFonts w:ascii="Times New Roman" w:hAnsi="Times New Roman"/>
                <w:sz w:val="24"/>
                <w:szCs w:val="24"/>
              </w:rPr>
              <w:t>3,8365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B79D7" w:rsidRPr="006F55D4" w:rsidRDefault="00EA5A51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22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05C65" w:rsidRPr="006F55D4">
              <w:rPr>
                <w:rFonts w:ascii="Times New Roman" w:hAnsi="Times New Roman"/>
                <w:sz w:val="24"/>
                <w:szCs w:val="24"/>
              </w:rPr>
              <w:t>1</w:t>
            </w:r>
            <w:r w:rsidR="009C3407">
              <w:rPr>
                <w:rFonts w:ascii="Times New Roman" w:hAnsi="Times New Roman"/>
                <w:sz w:val="24"/>
                <w:szCs w:val="24"/>
              </w:rPr>
              <w:t>6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,5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B79D7" w:rsidRPr="006F55D4" w:rsidRDefault="00EA5A51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23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05C65" w:rsidRPr="006F55D4">
              <w:rPr>
                <w:rFonts w:ascii="Times New Roman" w:hAnsi="Times New Roman"/>
                <w:sz w:val="24"/>
                <w:szCs w:val="24"/>
              </w:rPr>
              <w:t>1</w:t>
            </w:r>
            <w:r w:rsidR="005F2F50">
              <w:rPr>
                <w:rFonts w:ascii="Times New Roman" w:hAnsi="Times New Roman"/>
                <w:sz w:val="24"/>
                <w:szCs w:val="24"/>
              </w:rPr>
              <w:t>6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,5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EB79D7" w:rsidRPr="006F55D4" w:rsidRDefault="00EA5A51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</w:t>
            </w:r>
            <w:r w:rsidR="00C47906" w:rsidRPr="006F55D4">
              <w:rPr>
                <w:rFonts w:ascii="Times New Roman" w:hAnsi="Times New Roman"/>
                <w:sz w:val="24"/>
                <w:szCs w:val="24"/>
              </w:rPr>
              <w:t>2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>4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год – </w:t>
            </w:r>
            <w:r w:rsidR="00C05C65" w:rsidRPr="006F55D4">
              <w:rPr>
                <w:rFonts w:ascii="Times New Roman" w:hAnsi="Times New Roman"/>
                <w:sz w:val="24"/>
                <w:szCs w:val="24"/>
              </w:rPr>
              <w:t>1</w:t>
            </w:r>
            <w:r w:rsidR="00A22761">
              <w:rPr>
                <w:rFonts w:ascii="Times New Roman" w:hAnsi="Times New Roman"/>
                <w:sz w:val="24"/>
                <w:szCs w:val="24"/>
              </w:rPr>
              <w:t>6</w:t>
            </w:r>
            <w:r w:rsidR="00660635" w:rsidRPr="006F55D4">
              <w:rPr>
                <w:rFonts w:ascii="Times New Roman" w:hAnsi="Times New Roman"/>
                <w:sz w:val="24"/>
                <w:szCs w:val="24"/>
              </w:rPr>
              <w:t>,5</w:t>
            </w:r>
            <w:r w:rsidR="00A64DD3" w:rsidRPr="006F55D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EB79D7" w:rsidRPr="006F55D4" w:rsidRDefault="00EB79D7" w:rsidP="006F55D4">
            <w:pPr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C3CF8" w:rsidRPr="006F55D4" w:rsidTr="006F55D4"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8" w:rsidRPr="006F55D4" w:rsidRDefault="00DC3CF8" w:rsidP="006F55D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CF8" w:rsidRPr="006F55D4" w:rsidRDefault="00DC3CF8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018A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субъектов МСП (включая индивидуальных предпринимателей) в расчете на 1 тыс. человек населения </w:t>
            </w:r>
            <w:r w:rsidR="00507E30" w:rsidRPr="006F55D4">
              <w:rPr>
                <w:rFonts w:ascii="Times New Roman" w:hAnsi="Times New Roman" w:cs="Times New Roman"/>
                <w:sz w:val="24"/>
                <w:szCs w:val="24"/>
              </w:rPr>
              <w:t>Александровского района</w:t>
            </w:r>
            <w:r w:rsidR="0007018A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в 2024 году до </w:t>
            </w:r>
            <w:r w:rsidR="00507E30" w:rsidRPr="006F55D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7018A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  <w:p w:rsidR="00DC3CF8" w:rsidRPr="006F55D4" w:rsidRDefault="00DC3CF8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увеличение оборота продукции (услуг), производимой малыми (в том числе микро) предприятиями, средними предприятиями и ин</w:t>
            </w:r>
            <w:r w:rsidR="00507E30" w:rsidRPr="006F55D4">
              <w:rPr>
                <w:rFonts w:ascii="Times New Roman" w:hAnsi="Times New Roman"/>
                <w:sz w:val="24"/>
                <w:szCs w:val="24"/>
              </w:rPr>
              <w:t>дивидуальными предпринимателями к 2024 году до 5%</w:t>
            </w:r>
          </w:p>
          <w:p w:rsidR="00F5777A" w:rsidRPr="006F55D4" w:rsidRDefault="00BF4648" w:rsidP="006F55D4">
            <w:pPr>
              <w:pStyle w:val="ConsPlusNonformat"/>
              <w:widowControl/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увеличение количества</w:t>
            </w:r>
            <w:r w:rsidR="00507E30" w:rsidRPr="006F55D4">
              <w:rPr>
                <w:rFonts w:ascii="Times New Roman" w:hAnsi="Times New Roman"/>
                <w:sz w:val="24"/>
                <w:szCs w:val="24"/>
              </w:rPr>
              <w:t xml:space="preserve"> субъектов МСП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, получивших поддержку (консультационную, имущественную)  в 2024 году до 22</w:t>
            </w:r>
            <w:r w:rsidR="00F5777A"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C3CF8" w:rsidRPr="006F55D4" w:rsidRDefault="00F5777A" w:rsidP="006F55D4">
            <w:pPr>
              <w:pStyle w:val="ConsPlusNonformat"/>
              <w:widowControl/>
              <w:ind w:right="33"/>
              <w:jc w:val="both"/>
              <w:rPr>
                <w:rStyle w:val="FontStyle113"/>
                <w:rFonts w:eastAsia="Arial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увеличение количества объектов в перечне муниципального имущества для МСП ежегодно не менее одного.</w:t>
            </w:r>
            <w:r w:rsidR="00BF4648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7E30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04CAE" w:rsidRPr="006F55D4" w:rsidRDefault="00404CAE" w:rsidP="006F55D4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AA6B46" w:rsidRPr="006F55D4" w:rsidRDefault="00AA6B46" w:rsidP="006F55D4">
      <w:pPr>
        <w:pStyle w:val="1"/>
        <w:ind w:left="0" w:right="565" w:firstLine="567"/>
        <w:jc w:val="center"/>
        <w:rPr>
          <w:rFonts w:ascii="Times New Roman" w:hAnsi="Times New Roman"/>
          <w:sz w:val="28"/>
          <w:szCs w:val="28"/>
        </w:rPr>
      </w:pPr>
    </w:p>
    <w:p w:rsidR="00404CAE" w:rsidRPr="006F55D4" w:rsidRDefault="00404CAE" w:rsidP="006F55D4">
      <w:pPr>
        <w:pStyle w:val="1"/>
        <w:tabs>
          <w:tab w:val="left" w:pos="9353"/>
        </w:tabs>
        <w:ind w:left="0" w:right="-3" w:firstLine="567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1. </w:t>
      </w:r>
      <w:r w:rsidR="00DD1D41" w:rsidRPr="006F55D4">
        <w:rPr>
          <w:rFonts w:ascii="Times New Roman" w:hAnsi="Times New Roman"/>
          <w:sz w:val="28"/>
          <w:szCs w:val="28"/>
        </w:rPr>
        <w:t xml:space="preserve">Общая характеристика сферы реализации подпрограммы </w:t>
      </w:r>
      <w:r w:rsidRPr="006F55D4">
        <w:rPr>
          <w:rFonts w:ascii="Times New Roman" w:hAnsi="Times New Roman"/>
          <w:sz w:val="28"/>
          <w:szCs w:val="28"/>
        </w:rPr>
        <w:t xml:space="preserve">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jc w:val="center"/>
        <w:rPr>
          <w:rFonts w:ascii="Times New Roman" w:hAnsi="Times New Roman"/>
          <w:sz w:val="28"/>
          <w:szCs w:val="28"/>
        </w:rPr>
      </w:pP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pacing w:val="-4"/>
          <w:sz w:val="28"/>
          <w:szCs w:val="28"/>
        </w:rPr>
      </w:pPr>
      <w:r w:rsidRPr="006F55D4">
        <w:rPr>
          <w:rFonts w:ascii="Times New Roman" w:hAnsi="Times New Roman"/>
          <w:spacing w:val="-4"/>
          <w:sz w:val="28"/>
          <w:szCs w:val="28"/>
        </w:rPr>
        <w:t>Малое и среднее предпринимательство (далее МСП)  как явление социальное, экономическое и политическое, охватывающее почти все отрасли деятельности, должно решать следующие основные задачи развития Александровского  района Оренбургской области: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– способствовать обеспечению занятости и материальному благополучию населения, его духовному и культурному развитию, удовлетворению материальных потребностей через расширение рынка потребительских товаров и сферы услуг;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– содействовать развитию конкурентной    рыночной экономики, увеличению валового регионального продукта, повышению доходов консолидированного бюджета области и внебюджетных фондов;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– обеспечить формирование среднего класса – основного гаранта социальной и политической стабильности общества.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Выполнить свою социально-экономическую и политическую роль                         сектор МСП сможет лишь при наличии благоприятных условий для его                           деятельности, что в конечном итоге определяет задачи органов                           муниципальной власти в отношении МСП. </w:t>
      </w:r>
    </w:p>
    <w:p w:rsidR="00404CAE" w:rsidRPr="006F55D4" w:rsidRDefault="00404CAE" w:rsidP="006F55D4">
      <w:pPr>
        <w:tabs>
          <w:tab w:val="left" w:pos="9353"/>
        </w:tabs>
        <w:suppressAutoHyphens/>
        <w:autoSpaceDE w:val="0"/>
        <w:autoSpaceDN w:val="0"/>
        <w:adjustRightInd w:val="0"/>
        <w:spacing w:after="0" w:line="240" w:lineRule="auto"/>
        <w:ind w:right="-3" w:firstLine="567"/>
        <w:rPr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Основной задачей на предстоящий период должно стать не только поддержание сложившегося уровня количественного воспроизводства </w:t>
      </w:r>
      <w:r w:rsidRPr="006F55D4">
        <w:rPr>
          <w:rFonts w:ascii="Times New Roman" w:hAnsi="Times New Roman"/>
          <w:sz w:val="28"/>
          <w:szCs w:val="28"/>
        </w:rPr>
        <w:lastRenderedPageBreak/>
        <w:t xml:space="preserve">субъектов МСП, но и осуществление комплекса мер, направленных на повышение эффективности их деятельности и статуса, реализацию в полной мере предпринимательского ресурса. </w:t>
      </w:r>
    </w:p>
    <w:p w:rsidR="00404CAE" w:rsidRPr="006F55D4" w:rsidRDefault="00404CAE" w:rsidP="006F55D4">
      <w:pPr>
        <w:keepNext/>
        <w:keepLines/>
        <w:tabs>
          <w:tab w:val="left" w:pos="9353"/>
        </w:tabs>
        <w:spacing w:after="0" w:line="240" w:lineRule="auto"/>
        <w:ind w:right="-3" w:firstLine="567"/>
        <w:contextualSpacing/>
        <w:rPr>
          <w:rStyle w:val="aff3"/>
          <w:rFonts w:ascii="Times New Roman" w:eastAsia="SimSun" w:hAnsi="Times New Roman"/>
          <w:i w:val="0"/>
          <w:sz w:val="28"/>
          <w:szCs w:val="28"/>
        </w:rPr>
      </w:pP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На территории Александровского района осуществляет деятельность  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398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субъектов предпринимательства, в том числе  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60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малых  предприятий, 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1 среднее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предприяти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е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, 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337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индивидуальных предпринимателя</w:t>
      </w:r>
      <w:r w:rsidR="00813D29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.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 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В малом бизнесе </w:t>
      </w:r>
      <w:r w:rsidRPr="006F55D4">
        <w:rPr>
          <w:rStyle w:val="aff3"/>
          <w:rFonts w:ascii="Times New Roman" w:eastAsia="Arial Unicode MS" w:hAnsi="Times New Roman"/>
          <w:i w:val="0"/>
          <w:sz w:val="28"/>
          <w:szCs w:val="28"/>
        </w:rPr>
        <w:t xml:space="preserve">работает более </w:t>
      </w:r>
      <w:r w:rsidR="00813D29" w:rsidRPr="006F55D4">
        <w:rPr>
          <w:rStyle w:val="aff3"/>
          <w:rFonts w:ascii="Times New Roman" w:eastAsia="Arial Unicode MS" w:hAnsi="Times New Roman"/>
          <w:i w:val="0"/>
          <w:sz w:val="28"/>
          <w:szCs w:val="28"/>
        </w:rPr>
        <w:t>1,4</w:t>
      </w:r>
      <w:r w:rsidRPr="006F55D4">
        <w:rPr>
          <w:rStyle w:val="aff3"/>
          <w:rFonts w:ascii="Times New Roman" w:eastAsia="Arial Unicode MS" w:hAnsi="Times New Roman"/>
          <w:i w:val="0"/>
          <w:sz w:val="28"/>
          <w:szCs w:val="28"/>
        </w:rPr>
        <w:t xml:space="preserve"> тыс. человек, что составляет </w:t>
      </w:r>
      <w:r w:rsidR="00813D29" w:rsidRPr="006F55D4">
        <w:rPr>
          <w:rStyle w:val="aff3"/>
          <w:rFonts w:ascii="Times New Roman" w:eastAsia="Arial Unicode MS" w:hAnsi="Times New Roman"/>
          <w:i w:val="0"/>
          <w:sz w:val="28"/>
          <w:szCs w:val="28"/>
        </w:rPr>
        <w:t>20,7</w:t>
      </w:r>
      <w:r w:rsidRPr="006F55D4">
        <w:rPr>
          <w:rStyle w:val="aff3"/>
          <w:rFonts w:ascii="Times New Roman" w:eastAsia="Arial Unicode MS" w:hAnsi="Times New Roman"/>
          <w:i w:val="0"/>
          <w:sz w:val="28"/>
          <w:szCs w:val="28"/>
        </w:rPr>
        <w:t xml:space="preserve"> % от всего занятого населения  района. </w:t>
      </w:r>
      <w:r w:rsidRPr="006F55D4">
        <w:rPr>
          <w:rFonts w:ascii="Times New Roman" w:hAnsi="Times New Roman"/>
          <w:sz w:val="28"/>
          <w:szCs w:val="28"/>
        </w:rPr>
        <w:t xml:space="preserve"> Основными видами деятельности малых и средних предприятий</w:t>
      </w:r>
      <w:r w:rsidRPr="006F55D4">
        <w:rPr>
          <w:rFonts w:ascii="Times New Roman" w:hAnsi="Times New Roman"/>
          <w:b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>являются сельское хозяйство и сельскохозяйственная переработка (</w:t>
      </w:r>
      <w:r w:rsidR="00813D29" w:rsidRPr="006F55D4">
        <w:rPr>
          <w:rFonts w:ascii="Times New Roman" w:hAnsi="Times New Roman"/>
          <w:sz w:val="28"/>
          <w:szCs w:val="28"/>
        </w:rPr>
        <w:t>38,2</w:t>
      </w:r>
      <w:r w:rsidRPr="006F55D4">
        <w:rPr>
          <w:rFonts w:ascii="Times New Roman" w:hAnsi="Times New Roman"/>
          <w:sz w:val="28"/>
          <w:szCs w:val="28"/>
        </w:rPr>
        <w:t>%), розничная торговля и услуги населению (3</w:t>
      </w:r>
      <w:r w:rsidR="00813D29" w:rsidRPr="006F55D4">
        <w:rPr>
          <w:rFonts w:ascii="Times New Roman" w:hAnsi="Times New Roman"/>
          <w:sz w:val="28"/>
          <w:szCs w:val="28"/>
        </w:rPr>
        <w:t>7,4</w:t>
      </w:r>
      <w:r w:rsidRPr="006F55D4">
        <w:rPr>
          <w:rFonts w:ascii="Times New Roman" w:hAnsi="Times New Roman"/>
          <w:sz w:val="28"/>
          <w:szCs w:val="28"/>
        </w:rPr>
        <w:t xml:space="preserve">%).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В   </w:t>
      </w:r>
      <w:r w:rsidRPr="006F55D4">
        <w:rPr>
          <w:rFonts w:ascii="Times New Roman" w:hAnsi="Times New Roman"/>
          <w:sz w:val="28"/>
          <w:szCs w:val="28"/>
        </w:rPr>
        <w:t>201</w:t>
      </w:r>
      <w:r w:rsidR="002D20A3" w:rsidRPr="006F55D4">
        <w:rPr>
          <w:rFonts w:ascii="Times New Roman" w:hAnsi="Times New Roman"/>
          <w:sz w:val="28"/>
          <w:szCs w:val="28"/>
        </w:rPr>
        <w:t>7</w:t>
      </w:r>
      <w:r w:rsidRPr="006F55D4">
        <w:rPr>
          <w:rFonts w:ascii="Times New Roman" w:hAnsi="Times New Roman"/>
          <w:sz w:val="28"/>
          <w:szCs w:val="28"/>
        </w:rPr>
        <w:t xml:space="preserve"> году    предпринимателями произведено  валовой продукции сельского хозяйства    на </w:t>
      </w:r>
      <w:r w:rsidR="002D20A3" w:rsidRPr="006F55D4">
        <w:rPr>
          <w:rFonts w:ascii="Times New Roman" w:hAnsi="Times New Roman"/>
          <w:sz w:val="28"/>
          <w:szCs w:val="28"/>
        </w:rPr>
        <w:t>1492,1</w:t>
      </w:r>
      <w:r w:rsidRPr="006F55D4">
        <w:rPr>
          <w:rFonts w:ascii="Times New Roman" w:hAnsi="Times New Roman"/>
          <w:sz w:val="28"/>
          <w:szCs w:val="28"/>
        </w:rPr>
        <w:t xml:space="preserve"> млн. рублей или  </w:t>
      </w:r>
      <w:r w:rsidR="002D20A3" w:rsidRPr="006F55D4">
        <w:rPr>
          <w:rFonts w:ascii="Times New Roman" w:hAnsi="Times New Roman"/>
          <w:sz w:val="28"/>
          <w:szCs w:val="28"/>
        </w:rPr>
        <w:t>138</w:t>
      </w:r>
      <w:r w:rsidRPr="006F55D4">
        <w:rPr>
          <w:rFonts w:ascii="Times New Roman" w:hAnsi="Times New Roman"/>
          <w:sz w:val="28"/>
          <w:szCs w:val="28"/>
        </w:rPr>
        <w:t xml:space="preserve">,0 % к уровню прошлого года,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contextualSpacing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Александровский район  практически полностью обеспечивает население продуктами питания собственного производства - мясом, мукой, хлебом, картофелем. Увеличиваются объемы производства  и реализации овощей,  молока.</w:t>
      </w:r>
      <w:r w:rsidRPr="006F55D4">
        <w:rPr>
          <w:rFonts w:ascii="Times New Roman" w:hAnsi="Times New Roman"/>
          <w:b/>
          <w:sz w:val="28"/>
          <w:szCs w:val="28"/>
        </w:rPr>
        <w:t xml:space="preserve"> 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Растет объем инвестиций, вкладываемых в сельское хозяйство.  В 201</w:t>
      </w:r>
      <w:r w:rsidR="002D20A3" w:rsidRPr="006F55D4">
        <w:rPr>
          <w:rFonts w:ascii="Times New Roman" w:hAnsi="Times New Roman"/>
          <w:sz w:val="28"/>
          <w:szCs w:val="28"/>
        </w:rPr>
        <w:t>7</w:t>
      </w:r>
      <w:r w:rsidRPr="006F55D4">
        <w:rPr>
          <w:rFonts w:ascii="Times New Roman" w:hAnsi="Times New Roman"/>
          <w:sz w:val="28"/>
          <w:szCs w:val="28"/>
        </w:rPr>
        <w:t xml:space="preserve"> году закуплено техники и сельскохозяйственного инвентаря на </w:t>
      </w:r>
      <w:r w:rsidR="002D20A3" w:rsidRPr="006F55D4">
        <w:rPr>
          <w:rFonts w:ascii="Times New Roman" w:hAnsi="Times New Roman"/>
          <w:sz w:val="28"/>
          <w:szCs w:val="28"/>
        </w:rPr>
        <w:t>146</w:t>
      </w:r>
      <w:r w:rsidRPr="006F55D4">
        <w:rPr>
          <w:rFonts w:ascii="Times New Roman" w:hAnsi="Times New Roman"/>
          <w:sz w:val="28"/>
          <w:szCs w:val="28"/>
        </w:rPr>
        <w:t xml:space="preserve">,0 млн. рублей. </w:t>
      </w:r>
    </w:p>
    <w:p w:rsidR="00404CAE" w:rsidRPr="006F55D4" w:rsidRDefault="00404CAE" w:rsidP="006F55D4">
      <w:pPr>
        <w:tabs>
          <w:tab w:val="left" w:pos="9353"/>
        </w:tabs>
        <w:spacing w:after="0" w:line="240" w:lineRule="auto"/>
        <w:ind w:right="-3" w:firstLine="567"/>
        <w:contextualSpacing/>
        <w:rPr>
          <w:rStyle w:val="aff3"/>
          <w:rFonts w:ascii="Times New Roman" w:eastAsia="SimSun" w:hAnsi="Times New Roman"/>
          <w:sz w:val="28"/>
          <w:szCs w:val="28"/>
        </w:rPr>
      </w:pPr>
      <w:proofErr w:type="gramStart"/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Субъектами малого  и сред</w:t>
      </w:r>
      <w:r w:rsidR="002D20A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него предпринимательства  в 2017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году  перечислено единого налога на вмененный доход для отдельных видов деятельности</w:t>
      </w:r>
      <w:r w:rsidR="002D20A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и по патентной системе 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</w:t>
      </w:r>
      <w:r w:rsidR="002D20A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2,2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млн. руб. и единого налога, взимаемого с применением упрощенной системы </w:t>
      </w:r>
      <w:r w:rsidR="002D20A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9,7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млн. руб.</w:t>
      </w:r>
      <w:r w:rsidR="002D20A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, единого сельскохозяйственного налога 3,3 млн. руб.,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 В доходной части бюджета налоги составили   </w:t>
      </w:r>
      <w:r w:rsidR="00433793"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>22,5</w:t>
      </w:r>
      <w:r w:rsidRPr="006F55D4">
        <w:rPr>
          <w:rStyle w:val="aff3"/>
          <w:rFonts w:ascii="Times New Roman" w:eastAsia="SimSun" w:hAnsi="Times New Roman"/>
          <w:i w:val="0"/>
          <w:sz w:val="28"/>
          <w:szCs w:val="28"/>
        </w:rPr>
        <w:t xml:space="preserve">  % от собственных доходов</w:t>
      </w:r>
      <w:r w:rsidRPr="006F55D4">
        <w:rPr>
          <w:rStyle w:val="aff3"/>
          <w:rFonts w:ascii="Times New Roman" w:eastAsia="SimSun" w:hAnsi="Times New Roman"/>
          <w:sz w:val="28"/>
          <w:szCs w:val="28"/>
        </w:rPr>
        <w:t>.</w:t>
      </w:r>
      <w:proofErr w:type="gramEnd"/>
    </w:p>
    <w:p w:rsidR="00404CAE" w:rsidRPr="006F55D4" w:rsidRDefault="00404CAE" w:rsidP="006F55D4">
      <w:pPr>
        <w:pStyle w:val="af9"/>
        <w:tabs>
          <w:tab w:val="left" w:pos="9353"/>
        </w:tabs>
        <w:spacing w:after="0"/>
        <w:ind w:left="0" w:right="-3" w:firstLine="567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>В тоже время уровень развития малого и среднего предпринимательства недостаточно высок для активного создания новых рабочих мест, оживления спроса-предложения на местных товарных рынках, появления самостоятельных источников дохода  за счет предпринимательской инициативы у значительной части экономически активного населения, снижения социальных нагрузок на расходы бюджетов всех уровней.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Развитие МСП продолжает сдерживаться следующими основными проблемами: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основной внутренний ограничитель развития МСП – недостаточность финансовой базы. Основной источник финансирования развития – доходы от собственной деятельности. Внешнее банковское финансирование в настоящий момент не решает проблем развития МСП. Основная проблема связана с особенностями самого МСП – невозможностью предоставить гарантии, непрозрачностью финансовых потоков, а со стороны банковской системы – слабым владением технологиями кредитования микро – и малых предприятий;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ограниченность финансовых средств снижает конкурентоспособность МСП на рынке труда, оборудования, недвижимости. Дефицит работников необходимой квалификации, качественного оборудования, помещений – ситуация, типичная для большинства субъектов малого и среднего предпринимательства;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ограниченный доступ к внешним ресурсам, а также ограниченность внутренних финансовых возможностей ведут к ухудшению финансово-экономических показателей МСП, а значит, и их конкурентных характеристик;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социальная незащищенность наемных работников в сфере МСП, допущение нарушений в трудовых отношениях работодателей с </w:t>
      </w:r>
      <w:proofErr w:type="gramStart"/>
      <w:r w:rsidRPr="006F55D4">
        <w:rPr>
          <w:rFonts w:ascii="Times New Roman" w:hAnsi="Times New Roman"/>
          <w:sz w:val="28"/>
          <w:szCs w:val="28"/>
        </w:rPr>
        <w:t>работающими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по найму, вызывающих текучесть кадров в предпринимательской среде.</w:t>
      </w:r>
    </w:p>
    <w:p w:rsidR="00404CAE" w:rsidRPr="006F55D4" w:rsidRDefault="00404CAE" w:rsidP="006F55D4">
      <w:pPr>
        <w:tabs>
          <w:tab w:val="left" w:pos="9353"/>
        </w:tabs>
        <w:suppressAutoHyphens/>
        <w:autoSpaceDE w:val="0"/>
        <w:autoSpaceDN w:val="0"/>
        <w:adjustRightInd w:val="0"/>
        <w:spacing w:after="0" w:line="240" w:lineRule="auto"/>
        <w:ind w:right="-3" w:firstLine="567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Программно-целевой метод поддержки МСП обеспечит комплексное решение проблемных вопросов в предпринимательстве, а также определит приоритеты в развитии МСП района.</w:t>
      </w:r>
    </w:p>
    <w:p w:rsidR="00F60EAC" w:rsidRPr="006F55D4" w:rsidRDefault="00F60EAC" w:rsidP="006F55D4">
      <w:pPr>
        <w:pStyle w:val="af9"/>
        <w:tabs>
          <w:tab w:val="left" w:pos="9353"/>
        </w:tabs>
        <w:spacing w:after="0"/>
        <w:ind w:left="0" w:right="-3" w:firstLine="567"/>
        <w:jc w:val="center"/>
        <w:rPr>
          <w:b/>
          <w:bCs/>
          <w:sz w:val="28"/>
          <w:szCs w:val="28"/>
        </w:rPr>
      </w:pPr>
    </w:p>
    <w:p w:rsidR="00404CAE" w:rsidRPr="006F55D4" w:rsidRDefault="00404CAE" w:rsidP="006F55D4">
      <w:pPr>
        <w:pStyle w:val="af9"/>
        <w:tabs>
          <w:tab w:val="left" w:pos="9353"/>
        </w:tabs>
        <w:spacing w:after="0"/>
        <w:ind w:left="0" w:right="-3" w:firstLine="567"/>
        <w:jc w:val="center"/>
        <w:rPr>
          <w:b/>
          <w:sz w:val="28"/>
          <w:szCs w:val="28"/>
        </w:rPr>
      </w:pPr>
      <w:r w:rsidRPr="006F55D4">
        <w:rPr>
          <w:b/>
          <w:bCs/>
          <w:sz w:val="28"/>
          <w:szCs w:val="28"/>
        </w:rPr>
        <w:t>2. Приоритеты</w:t>
      </w:r>
      <w:r w:rsidR="00EE2574" w:rsidRPr="006F55D4">
        <w:rPr>
          <w:b/>
          <w:bCs/>
          <w:sz w:val="28"/>
          <w:szCs w:val="28"/>
        </w:rPr>
        <w:t xml:space="preserve">  муниципальной </w:t>
      </w:r>
      <w:r w:rsidRPr="006F55D4">
        <w:rPr>
          <w:b/>
          <w:bCs/>
          <w:sz w:val="28"/>
          <w:szCs w:val="28"/>
        </w:rPr>
        <w:t>политики   в сфере реализации подпрограммы</w:t>
      </w:r>
    </w:p>
    <w:p w:rsidR="00F60EAC" w:rsidRPr="006F55D4" w:rsidRDefault="00324481" w:rsidP="006F55D4">
      <w:pPr>
        <w:tabs>
          <w:tab w:val="left" w:pos="9353"/>
        </w:tabs>
        <w:spacing w:line="240" w:lineRule="auto"/>
        <w:ind w:right="-3" w:firstLine="567"/>
        <w:contextualSpacing/>
        <w:rPr>
          <w:rFonts w:ascii="Times New Roman" w:hAnsi="Times New Roman"/>
          <w:kern w:val="20"/>
          <w:sz w:val="28"/>
          <w:szCs w:val="28"/>
        </w:rPr>
      </w:pPr>
      <w:r w:rsidRPr="006F55D4">
        <w:rPr>
          <w:rFonts w:ascii="Times New Roman" w:hAnsi="Times New Roman"/>
          <w:bCs/>
          <w:sz w:val="28"/>
          <w:szCs w:val="28"/>
        </w:rPr>
        <w:t>Стратегией социально – экономического развития МО Александровский район  определено, что</w:t>
      </w:r>
      <w:r w:rsidRPr="006F55D4">
        <w:rPr>
          <w:rFonts w:ascii="Times New Roman" w:hAnsi="Times New Roman"/>
          <w:kern w:val="20"/>
          <w:sz w:val="28"/>
          <w:szCs w:val="28"/>
        </w:rPr>
        <w:t xml:space="preserve"> </w:t>
      </w:r>
      <w:r w:rsidR="00381AE2" w:rsidRPr="006F55D4">
        <w:rPr>
          <w:rFonts w:ascii="Times New Roman" w:hAnsi="Times New Roman"/>
          <w:kern w:val="20"/>
          <w:sz w:val="28"/>
          <w:szCs w:val="28"/>
        </w:rPr>
        <w:t>м</w:t>
      </w:r>
      <w:r w:rsidRPr="006F55D4">
        <w:rPr>
          <w:rFonts w:ascii="Times New Roman" w:hAnsi="Times New Roman"/>
          <w:kern w:val="20"/>
          <w:sz w:val="28"/>
          <w:szCs w:val="28"/>
        </w:rPr>
        <w:t>алый и средний бизнес является не только основой пополнения бюджетов всех уровней, но и инструментом решения таких социальных вопросов, как обеспечение устойчивой занятости населения, увеличение доходов, формирование среднего класса, способствующего социально-политической стабильности общества и т.д.</w:t>
      </w:r>
      <w:r w:rsidRPr="006F55D4">
        <w:rPr>
          <w:rFonts w:ascii="Times New Roman" w:hAnsi="Times New Roman"/>
          <w:sz w:val="28"/>
          <w:szCs w:val="28"/>
        </w:rPr>
        <w:t xml:space="preserve"> </w:t>
      </w:r>
      <w:r w:rsidR="00381AE2" w:rsidRPr="006F55D4">
        <w:rPr>
          <w:rFonts w:ascii="Times New Roman" w:hAnsi="Times New Roman"/>
          <w:sz w:val="28"/>
          <w:szCs w:val="28"/>
        </w:rPr>
        <w:t>В</w:t>
      </w:r>
      <w:r w:rsidR="00381AE2" w:rsidRPr="006F55D4">
        <w:rPr>
          <w:rFonts w:ascii="Times New Roman" w:hAnsi="Times New Roman"/>
          <w:kern w:val="20"/>
          <w:sz w:val="28"/>
          <w:szCs w:val="28"/>
        </w:rPr>
        <w:t>ысокий адаптационный потенциал малого и среднего предпринимательства следует использовать в решении важнейших экономических задач: повышении конкурентоспособности выпускаемой продукции, сокращении доли неэффективных производств и т.п.</w:t>
      </w:r>
    </w:p>
    <w:p w:rsidR="00F60EAC" w:rsidRPr="006F55D4" w:rsidRDefault="00381AE2" w:rsidP="006F55D4">
      <w:pPr>
        <w:tabs>
          <w:tab w:val="left" w:pos="9353"/>
        </w:tabs>
        <w:spacing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Style w:val="FontStyle38"/>
          <w:b w:val="0"/>
          <w:color w:val="auto"/>
          <w:sz w:val="28"/>
          <w:szCs w:val="28"/>
        </w:rPr>
        <w:t xml:space="preserve">Подпрограмма «Развитие малого и среднего предпринимательства в Александровском районе» на </w:t>
      </w:r>
      <w:r w:rsidRPr="006F55D4">
        <w:rPr>
          <w:rFonts w:ascii="Times New Roman" w:hAnsi="Times New Roman"/>
          <w:spacing w:val="-9"/>
          <w:sz w:val="28"/>
          <w:szCs w:val="28"/>
        </w:rPr>
        <w:t>201</w:t>
      </w:r>
      <w:r w:rsidR="00433793" w:rsidRPr="006F55D4">
        <w:rPr>
          <w:rFonts w:ascii="Times New Roman" w:hAnsi="Times New Roman"/>
          <w:spacing w:val="-9"/>
          <w:sz w:val="28"/>
          <w:szCs w:val="28"/>
        </w:rPr>
        <w:t>9 – 2024</w:t>
      </w:r>
      <w:r w:rsidRPr="006F55D4">
        <w:rPr>
          <w:rFonts w:ascii="Times New Roman" w:hAnsi="Times New Roman"/>
          <w:spacing w:val="-9"/>
          <w:sz w:val="28"/>
          <w:szCs w:val="28"/>
        </w:rPr>
        <w:t xml:space="preserve"> годы</w:t>
      </w:r>
      <w:r w:rsidRPr="006F55D4">
        <w:rPr>
          <w:rFonts w:ascii="Times New Roman" w:hAnsi="Times New Roman"/>
          <w:sz w:val="28"/>
          <w:szCs w:val="28"/>
        </w:rPr>
        <w:t xml:space="preserve">  является составной частью Стратегии  социально-экономического развития Александровского района и ориентирована на поддержку и развитие малого предпринимательства.</w:t>
      </w:r>
    </w:p>
    <w:p w:rsidR="00F5777A" w:rsidRPr="006F55D4" w:rsidRDefault="00404CAE" w:rsidP="006F55D4">
      <w:pPr>
        <w:tabs>
          <w:tab w:val="left" w:pos="9353"/>
        </w:tabs>
        <w:spacing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Целью подпрограммы является обеспечение реализации муниципальной и государственной политики поддержки и развития малого и среднего предпринимательства, направленной на создание благоприятной среды для активизации предпринимательской деятельности и решение задач социально-экономического ра</w:t>
      </w:r>
      <w:r w:rsidR="00F5777A" w:rsidRPr="006F55D4">
        <w:rPr>
          <w:rFonts w:ascii="Times New Roman" w:hAnsi="Times New Roman"/>
          <w:sz w:val="28"/>
          <w:szCs w:val="28"/>
        </w:rPr>
        <w:t>звития Александровского района, в том числе поддержка развития малого и среднего предпринимательства за счет использования имущественного потенциала.</w:t>
      </w:r>
    </w:p>
    <w:p w:rsidR="00404CAE" w:rsidRPr="006F55D4" w:rsidRDefault="00404CAE" w:rsidP="006F55D4">
      <w:pPr>
        <w:tabs>
          <w:tab w:val="left" w:pos="9353"/>
        </w:tabs>
        <w:spacing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Основные задачи подпрограммы: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Обеспечение улучшения  внешней среды, организации деятельности субъектов МСП, создание положительного имиджа предпринимательства.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 xml:space="preserve">Разработка различных инструментов поддержки малого и среднего  предпринимательства должна опираться на соответствующую информацию и аналитические разработки. В этой связи необходимо  выявление проблем и негативных  тенденций развития, разработка и внесение предложений по  их устранению, определение  приоритетных направлений развития. 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Организация  информационного  и консультационного обеспечения субъектов МСП, проведение публичных мероприятий по вопросам предпринимательства: семинаров, конкурсов, «горячих линий»,  конференции, посвященной профессиональному празднику МСП.  </w:t>
      </w:r>
    </w:p>
    <w:p w:rsidR="00404CAE" w:rsidRPr="006F55D4" w:rsidRDefault="00F5777A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Оказание</w:t>
      </w:r>
      <w:r w:rsidR="00404CAE" w:rsidRPr="006F55D4">
        <w:rPr>
          <w:rFonts w:ascii="Times New Roman" w:hAnsi="Times New Roman"/>
          <w:sz w:val="28"/>
          <w:szCs w:val="28"/>
        </w:rPr>
        <w:t xml:space="preserve"> имущественной и </w:t>
      </w:r>
      <w:r w:rsidR="00433793" w:rsidRPr="006F55D4">
        <w:rPr>
          <w:rFonts w:ascii="Times New Roman" w:hAnsi="Times New Roman"/>
          <w:sz w:val="28"/>
          <w:szCs w:val="28"/>
        </w:rPr>
        <w:t>консультационной поддержки малых</w:t>
      </w:r>
      <w:r w:rsidR="00404CAE" w:rsidRPr="006F55D4">
        <w:rPr>
          <w:rFonts w:ascii="Times New Roman" w:hAnsi="Times New Roman"/>
          <w:sz w:val="28"/>
          <w:szCs w:val="28"/>
        </w:rPr>
        <w:t xml:space="preserve">  и средних предприятий</w:t>
      </w:r>
      <w:r w:rsidR="00433793" w:rsidRPr="006F55D4">
        <w:rPr>
          <w:rFonts w:ascii="Times New Roman" w:hAnsi="Times New Roman"/>
          <w:sz w:val="28"/>
          <w:szCs w:val="28"/>
        </w:rPr>
        <w:t>.</w:t>
      </w:r>
      <w:r w:rsidR="00404CAE" w:rsidRPr="006F55D4">
        <w:rPr>
          <w:rFonts w:ascii="Times New Roman" w:hAnsi="Times New Roman"/>
          <w:sz w:val="28"/>
          <w:szCs w:val="28"/>
        </w:rPr>
        <w:t xml:space="preserve"> Показателями (индикаторами) решения задач и достижения цели          подпрограммы   будут являться: </w:t>
      </w:r>
    </w:p>
    <w:p w:rsidR="00356477" w:rsidRPr="006F55D4" w:rsidRDefault="00356477" w:rsidP="006F55D4">
      <w:pPr>
        <w:pStyle w:val="ConsPlusNonformat"/>
        <w:widowControl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t xml:space="preserve">      количество субъектов МСП (включая индивидуальных предпринимателей) в расчете на 1 тыс. человек населения;</w:t>
      </w:r>
    </w:p>
    <w:p w:rsidR="00356477" w:rsidRPr="006F55D4" w:rsidRDefault="00356477" w:rsidP="006F55D4">
      <w:pPr>
        <w:pStyle w:val="ConsPlusNonformat"/>
        <w:widowControl/>
        <w:ind w:right="33"/>
        <w:jc w:val="both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увеличение  оборота продукции  (услуг), производимой средними, малыми (в том числе микро) предприятиями, и индивидуальными предпринимателями;</w:t>
      </w:r>
    </w:p>
    <w:p w:rsidR="006F6E6F" w:rsidRPr="006F55D4" w:rsidRDefault="006F6E6F" w:rsidP="006F55D4">
      <w:pPr>
        <w:pStyle w:val="ConsPlusNonformat"/>
        <w:widowControl/>
        <w:ind w:right="33"/>
        <w:jc w:val="both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увеличение количества объектов в перечне муниципального имущества, предоставляемого на долгосрочной основе (в том числе на льготных условиях) субъектам МСП;</w:t>
      </w:r>
    </w:p>
    <w:p w:rsidR="002134B1" w:rsidRPr="006F55D4" w:rsidRDefault="002134B1" w:rsidP="006F55D4">
      <w:pPr>
        <w:pStyle w:val="ConsPlusNonformat"/>
        <w:widowControl/>
        <w:ind w:right="33"/>
        <w:jc w:val="both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увеличение доли заключенных договоров аренды по отношению к общему количеству имущества в перечне</w:t>
      </w:r>
      <w:proofErr w:type="gramStart"/>
      <w:r w:rsidRPr="006F55D4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="006F6E6F" w:rsidRPr="006F55D4">
        <w:rPr>
          <w:rFonts w:ascii="Times New Roman" w:hAnsi="Times New Roman"/>
          <w:sz w:val="28"/>
          <w:szCs w:val="28"/>
        </w:rPr>
        <w:t xml:space="preserve">      </w:t>
      </w:r>
    </w:p>
    <w:p w:rsidR="00356477" w:rsidRPr="006F55D4" w:rsidRDefault="00356477" w:rsidP="006F55D4">
      <w:pPr>
        <w:pStyle w:val="ConsPlusNonformat"/>
        <w:widowControl/>
        <w:ind w:right="33"/>
        <w:jc w:val="both"/>
        <w:rPr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t xml:space="preserve">      количество субъектов МСП, получивших  поддержку</w:t>
      </w:r>
      <w:r w:rsidRPr="006F55D4">
        <w:rPr>
          <w:rFonts w:ascii="Times New Roman" w:hAnsi="Times New Roman"/>
          <w:sz w:val="28"/>
          <w:szCs w:val="28"/>
        </w:rPr>
        <w:t xml:space="preserve"> (консультационную, имущественную)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Перечень целевых показателей (индикаторов) с разбив</w:t>
      </w:r>
      <w:r w:rsidR="00711265" w:rsidRPr="006F55D4">
        <w:rPr>
          <w:rFonts w:ascii="Times New Roman" w:hAnsi="Times New Roman"/>
          <w:sz w:val="28"/>
          <w:szCs w:val="28"/>
        </w:rPr>
        <w:t>кой по годам приведен  в приложении</w:t>
      </w:r>
      <w:r w:rsidRPr="006F55D4">
        <w:rPr>
          <w:rFonts w:ascii="Times New Roman" w:hAnsi="Times New Roman"/>
          <w:sz w:val="28"/>
          <w:szCs w:val="28"/>
        </w:rPr>
        <w:t xml:space="preserve"> №  </w:t>
      </w:r>
      <w:r w:rsidR="00837FE8" w:rsidRPr="006F55D4">
        <w:rPr>
          <w:rFonts w:ascii="Times New Roman" w:hAnsi="Times New Roman"/>
          <w:sz w:val="28"/>
          <w:szCs w:val="28"/>
        </w:rPr>
        <w:t>1</w:t>
      </w:r>
      <w:r w:rsidRPr="006F55D4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356477" w:rsidRPr="006F55D4" w:rsidRDefault="00356477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Реализация подпрограммы позволит увеличить количество субъектов МСП (включая индивидуальных предпринимателей) в расчете на 1 тыс. человек населения Александровского района в 2024 году до 26 единиц,</w:t>
      </w:r>
    </w:p>
    <w:p w:rsidR="00356477" w:rsidRPr="006F55D4" w:rsidRDefault="00356477" w:rsidP="006F55D4">
      <w:pPr>
        <w:pStyle w:val="ConsPlusNonformat"/>
        <w:widowControl/>
        <w:ind w:right="33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оборот продукции (услуг), производимой малыми (в том числе микро) предприятиями, средними предприятиями и индивидуальными предпринимателями к 2024 году до 5%,  количество субъектов МСП, получивших поддержку (консультационную, имущественную)  в 2024 году до 22</w:t>
      </w:r>
      <w:r w:rsidR="005B3A8E" w:rsidRPr="006F55D4">
        <w:rPr>
          <w:rFonts w:ascii="Times New Roman" w:hAnsi="Times New Roman"/>
          <w:sz w:val="28"/>
          <w:szCs w:val="28"/>
        </w:rPr>
        <w:t>,</w:t>
      </w:r>
      <w:r w:rsidR="005B3A8E" w:rsidRPr="006F55D4">
        <w:rPr>
          <w:rFonts w:ascii="Times New Roman" w:hAnsi="Times New Roman"/>
          <w:sz w:val="24"/>
          <w:szCs w:val="24"/>
        </w:rPr>
        <w:t xml:space="preserve"> </w:t>
      </w:r>
      <w:r w:rsidR="005B3A8E" w:rsidRPr="006F55D4">
        <w:rPr>
          <w:rFonts w:ascii="Times New Roman" w:hAnsi="Times New Roman"/>
          <w:sz w:val="28"/>
          <w:szCs w:val="28"/>
        </w:rPr>
        <w:t>увеличение количества объектов в перечне муниципального имущества для МСП ежегодно не менее одного.</w:t>
      </w:r>
    </w:p>
    <w:p w:rsidR="00356477" w:rsidRPr="006F55D4" w:rsidRDefault="00356477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</w:p>
    <w:p w:rsidR="00404CAE" w:rsidRPr="006F55D4" w:rsidRDefault="00711265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3. Перечень</w:t>
      </w:r>
      <w:r w:rsidR="00404CAE" w:rsidRPr="006F55D4">
        <w:rPr>
          <w:rFonts w:ascii="Times New Roman" w:hAnsi="Times New Roman"/>
          <w:b/>
          <w:sz w:val="28"/>
          <w:szCs w:val="28"/>
        </w:rPr>
        <w:t xml:space="preserve"> основных мероприятий подпрограммы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Достижение целей и решение задач подпрограммы </w:t>
      </w:r>
      <w:r w:rsidR="00381AE2" w:rsidRPr="006F55D4">
        <w:rPr>
          <w:rStyle w:val="FontStyle38"/>
          <w:b w:val="0"/>
          <w:color w:val="auto"/>
          <w:sz w:val="28"/>
          <w:szCs w:val="28"/>
        </w:rPr>
        <w:t xml:space="preserve">«Развитие малого и среднего предпринимательства в Александровском районе» на 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>201</w:t>
      </w:r>
      <w:r w:rsidR="00356477" w:rsidRPr="006F55D4">
        <w:rPr>
          <w:rFonts w:ascii="Times New Roman" w:hAnsi="Times New Roman"/>
          <w:spacing w:val="-9"/>
          <w:sz w:val="28"/>
          <w:szCs w:val="28"/>
        </w:rPr>
        <w:t>9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– 202</w:t>
      </w:r>
      <w:r w:rsidR="00356477" w:rsidRPr="006F55D4">
        <w:rPr>
          <w:rFonts w:ascii="Times New Roman" w:hAnsi="Times New Roman"/>
          <w:spacing w:val="-9"/>
          <w:sz w:val="28"/>
          <w:szCs w:val="28"/>
        </w:rPr>
        <w:t>4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годы</w:t>
      </w:r>
      <w:r w:rsidR="00381AE2" w:rsidRPr="006F55D4">
        <w:rPr>
          <w:rFonts w:ascii="Times New Roman" w:hAnsi="Times New Roman"/>
          <w:sz w:val="28"/>
          <w:szCs w:val="28"/>
        </w:rPr>
        <w:t xml:space="preserve">  </w:t>
      </w:r>
      <w:r w:rsidRPr="006F55D4">
        <w:rPr>
          <w:rFonts w:ascii="Times New Roman" w:hAnsi="Times New Roman"/>
          <w:sz w:val="28"/>
          <w:szCs w:val="28"/>
        </w:rPr>
        <w:t>осуществля</w:t>
      </w:r>
      <w:r w:rsidR="00381AE2" w:rsidRPr="006F55D4">
        <w:rPr>
          <w:rFonts w:ascii="Times New Roman" w:hAnsi="Times New Roman"/>
          <w:sz w:val="28"/>
          <w:szCs w:val="28"/>
        </w:rPr>
        <w:t>е</w:t>
      </w:r>
      <w:r w:rsidRPr="006F55D4">
        <w:rPr>
          <w:rFonts w:ascii="Times New Roman" w:hAnsi="Times New Roman"/>
          <w:sz w:val="28"/>
          <w:szCs w:val="28"/>
        </w:rPr>
        <w:t>тся путем скоординированного выполнения комплекса основных мероприятий, который включает в себя следующие направления:</w:t>
      </w:r>
    </w:p>
    <w:p w:rsidR="00404CAE" w:rsidRPr="006F55D4" w:rsidRDefault="00711265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04CAE" w:rsidRPr="006F55D4">
        <w:rPr>
          <w:rFonts w:ascii="Times New Roman" w:hAnsi="Times New Roman" w:cs="Times New Roman"/>
          <w:sz w:val="28"/>
          <w:szCs w:val="28"/>
        </w:rPr>
        <w:t>совершенствование внешней среды для развития предпринимательства пропаганда предпринимательства и самоорганизация бизнеса;</w:t>
      </w:r>
    </w:p>
    <w:p w:rsidR="00404CAE" w:rsidRPr="006F55D4" w:rsidRDefault="00711265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t xml:space="preserve">- </w:t>
      </w:r>
      <w:r w:rsidR="00404CAE" w:rsidRPr="006F55D4">
        <w:rPr>
          <w:rFonts w:ascii="Times New Roman" w:hAnsi="Times New Roman" w:cs="Times New Roman"/>
          <w:sz w:val="28"/>
          <w:szCs w:val="28"/>
        </w:rPr>
        <w:t>информационное обеспечение субъектов МСП;</w:t>
      </w:r>
    </w:p>
    <w:p w:rsidR="00404CAE" w:rsidRPr="006F55D4" w:rsidRDefault="00711265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t xml:space="preserve">- </w:t>
      </w:r>
      <w:r w:rsidR="00404CAE" w:rsidRPr="006F55D4">
        <w:rPr>
          <w:rFonts w:ascii="Times New Roman" w:hAnsi="Times New Roman" w:cs="Times New Roman"/>
          <w:sz w:val="28"/>
          <w:szCs w:val="28"/>
        </w:rPr>
        <w:t xml:space="preserve">имущественная и </w:t>
      </w:r>
      <w:r w:rsidR="00356477" w:rsidRPr="006F55D4">
        <w:rPr>
          <w:rFonts w:ascii="Times New Roman" w:hAnsi="Times New Roman" w:cs="Times New Roman"/>
          <w:sz w:val="28"/>
          <w:szCs w:val="28"/>
        </w:rPr>
        <w:t>консультационная</w:t>
      </w:r>
      <w:r w:rsidR="00404CAE" w:rsidRPr="006F55D4">
        <w:rPr>
          <w:rFonts w:ascii="Times New Roman" w:hAnsi="Times New Roman" w:cs="Times New Roman"/>
          <w:sz w:val="28"/>
          <w:szCs w:val="28"/>
        </w:rPr>
        <w:t xml:space="preserve"> поддержка МСП</w:t>
      </w:r>
      <w:r w:rsidR="00381AE2" w:rsidRPr="006F55D4">
        <w:rPr>
          <w:rFonts w:ascii="Times New Roman" w:hAnsi="Times New Roman" w:cs="Times New Roman"/>
          <w:sz w:val="28"/>
          <w:szCs w:val="28"/>
        </w:rPr>
        <w:t>.</w:t>
      </w:r>
      <w:r w:rsidR="00404CAE" w:rsidRPr="006F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CAE" w:rsidRPr="006F55D4" w:rsidRDefault="00404CAE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55D4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подпрограммы представлен в </w:t>
      </w:r>
      <w:hyperlink w:anchor="sub_1020" w:history="1"/>
      <w:r w:rsidRPr="006F55D4">
        <w:rPr>
          <w:rFonts w:ascii="Times New Roman" w:hAnsi="Times New Roman" w:cs="Times New Roman"/>
          <w:sz w:val="28"/>
          <w:szCs w:val="28"/>
        </w:rPr>
        <w:t xml:space="preserve"> </w:t>
      </w:r>
      <w:r w:rsidR="00711265" w:rsidRPr="006F55D4">
        <w:rPr>
          <w:rFonts w:ascii="Times New Roman" w:hAnsi="Times New Roman" w:cs="Times New Roman"/>
          <w:sz w:val="28"/>
          <w:szCs w:val="28"/>
        </w:rPr>
        <w:t>приложении</w:t>
      </w:r>
      <w:r w:rsidRPr="006F55D4">
        <w:rPr>
          <w:rFonts w:ascii="Times New Roman" w:hAnsi="Times New Roman" w:cs="Times New Roman"/>
          <w:sz w:val="28"/>
          <w:szCs w:val="28"/>
        </w:rPr>
        <w:t xml:space="preserve">  № </w:t>
      </w:r>
      <w:r w:rsidR="00381AE2" w:rsidRPr="006F55D4">
        <w:rPr>
          <w:rFonts w:ascii="Times New Roman" w:hAnsi="Times New Roman" w:cs="Times New Roman"/>
          <w:sz w:val="28"/>
          <w:szCs w:val="28"/>
        </w:rPr>
        <w:t>2</w:t>
      </w:r>
      <w:r w:rsidRPr="006F55D4">
        <w:rPr>
          <w:rFonts w:ascii="Times New Roman" w:hAnsi="Times New Roman" w:cs="Times New Roman"/>
          <w:sz w:val="28"/>
          <w:szCs w:val="28"/>
        </w:rPr>
        <w:t xml:space="preserve">   к настоящей Программе.</w:t>
      </w:r>
    </w:p>
    <w:p w:rsidR="00711265" w:rsidRPr="006F55D4" w:rsidRDefault="00711265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1265" w:rsidRPr="006F55D4" w:rsidRDefault="00711265" w:rsidP="006F55D4">
      <w:pPr>
        <w:pStyle w:val="ConsPlusNonformat"/>
        <w:widowControl/>
        <w:tabs>
          <w:tab w:val="left" w:pos="9353"/>
        </w:tabs>
        <w:ind w:right="-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4.</w:t>
      </w:r>
      <w:r w:rsidR="00711265" w:rsidRPr="006F55D4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</w:t>
      </w:r>
      <w:r w:rsidRPr="006F55D4">
        <w:rPr>
          <w:rFonts w:ascii="Times New Roman" w:hAnsi="Times New Roman"/>
          <w:b/>
          <w:sz w:val="28"/>
          <w:szCs w:val="28"/>
        </w:rPr>
        <w:t xml:space="preserve"> подпрограммы 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</w:t>
      </w:r>
      <w:r w:rsidR="00381AE2" w:rsidRPr="006F55D4">
        <w:rPr>
          <w:rStyle w:val="FontStyle38"/>
          <w:b w:val="0"/>
          <w:color w:val="auto"/>
          <w:sz w:val="28"/>
          <w:szCs w:val="28"/>
        </w:rPr>
        <w:t xml:space="preserve">«Развитие малого и среднего предпринимательства в Александровском районе» на 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>201</w:t>
      </w:r>
      <w:r w:rsidR="00AE3EA7" w:rsidRPr="006F55D4">
        <w:rPr>
          <w:rFonts w:ascii="Times New Roman" w:hAnsi="Times New Roman"/>
          <w:spacing w:val="-9"/>
          <w:sz w:val="28"/>
          <w:szCs w:val="28"/>
        </w:rPr>
        <w:t>9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– 202</w:t>
      </w:r>
      <w:r w:rsidR="00AE3EA7" w:rsidRPr="006F55D4">
        <w:rPr>
          <w:rFonts w:ascii="Times New Roman" w:hAnsi="Times New Roman"/>
          <w:spacing w:val="-9"/>
          <w:sz w:val="28"/>
          <w:szCs w:val="28"/>
        </w:rPr>
        <w:t>4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годы</w:t>
      </w:r>
      <w:r w:rsidR="00381AE2" w:rsidRPr="006F55D4">
        <w:rPr>
          <w:rFonts w:ascii="Times New Roman" w:hAnsi="Times New Roman"/>
          <w:sz w:val="28"/>
          <w:szCs w:val="28"/>
        </w:rPr>
        <w:t xml:space="preserve">  </w:t>
      </w:r>
      <w:r w:rsidRPr="006F55D4">
        <w:rPr>
          <w:rFonts w:ascii="Times New Roman" w:hAnsi="Times New Roman"/>
          <w:sz w:val="28"/>
          <w:szCs w:val="28"/>
        </w:rPr>
        <w:t xml:space="preserve">составляет </w:t>
      </w:r>
      <w:r w:rsidR="00A22761">
        <w:rPr>
          <w:rFonts w:ascii="Times New Roman" w:hAnsi="Times New Roman"/>
          <w:sz w:val="28"/>
          <w:szCs w:val="28"/>
        </w:rPr>
        <w:t>67</w:t>
      </w:r>
      <w:r w:rsidR="00497235">
        <w:rPr>
          <w:rFonts w:ascii="Times New Roman" w:hAnsi="Times New Roman"/>
          <w:sz w:val="28"/>
          <w:szCs w:val="28"/>
        </w:rPr>
        <w:t>,6565</w:t>
      </w:r>
      <w:r w:rsidR="00820A9A"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>тыс. рублей</w:t>
      </w:r>
      <w:r w:rsidR="00381AE2" w:rsidRPr="006F55D4">
        <w:rPr>
          <w:rFonts w:ascii="Times New Roman" w:hAnsi="Times New Roman"/>
          <w:sz w:val="28"/>
          <w:szCs w:val="28"/>
        </w:rPr>
        <w:t xml:space="preserve"> (местный бюджет</w:t>
      </w:r>
      <w:r w:rsidR="00711265" w:rsidRPr="006F55D4">
        <w:rPr>
          <w:rFonts w:ascii="Times New Roman" w:hAnsi="Times New Roman"/>
          <w:sz w:val="28"/>
          <w:szCs w:val="28"/>
        </w:rPr>
        <w:t>)</w:t>
      </w:r>
      <w:r w:rsidRPr="006F55D4">
        <w:rPr>
          <w:rFonts w:ascii="Times New Roman" w:hAnsi="Times New Roman"/>
          <w:sz w:val="28"/>
          <w:szCs w:val="28"/>
        </w:rPr>
        <w:t>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процессе реализации подпрограммы могут привлекаться средства федерального и областного бюджетов, а также собственные средства субъектов МСП.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Ресурсное обеспечение реализ</w:t>
      </w:r>
      <w:r w:rsidR="00711265" w:rsidRPr="006F55D4">
        <w:rPr>
          <w:rFonts w:ascii="Times New Roman" w:hAnsi="Times New Roman"/>
          <w:sz w:val="28"/>
          <w:szCs w:val="28"/>
        </w:rPr>
        <w:t>ации подпрограммы представлено в приложениях</w:t>
      </w:r>
      <w:r w:rsidR="00381AE2"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 xml:space="preserve"> № </w:t>
      </w:r>
      <w:r w:rsidR="00381AE2" w:rsidRPr="006F55D4">
        <w:rPr>
          <w:rFonts w:ascii="Times New Roman" w:hAnsi="Times New Roman"/>
          <w:sz w:val="28"/>
          <w:szCs w:val="28"/>
        </w:rPr>
        <w:t>3</w:t>
      </w:r>
      <w:r w:rsidR="00711265" w:rsidRPr="006F55D4">
        <w:rPr>
          <w:rFonts w:ascii="Times New Roman" w:hAnsi="Times New Roman"/>
          <w:sz w:val="28"/>
          <w:szCs w:val="28"/>
        </w:rPr>
        <w:t>-4</w:t>
      </w:r>
      <w:r w:rsidRPr="006F55D4">
        <w:rPr>
          <w:rFonts w:ascii="Times New Roman" w:hAnsi="Times New Roman"/>
          <w:sz w:val="28"/>
          <w:szCs w:val="28"/>
        </w:rPr>
        <w:t xml:space="preserve">  к настоящей Программе.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jc w:val="center"/>
        <w:outlineLvl w:val="4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5. Информация о значимости подпрограммы для достижения цели муниципальной программы</w:t>
      </w:r>
    </w:p>
    <w:p w:rsidR="008903D3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proofErr w:type="gramStart"/>
      <w:r w:rsidRPr="006F55D4">
        <w:rPr>
          <w:rFonts w:ascii="Times New Roman" w:hAnsi="Times New Roman"/>
          <w:sz w:val="28"/>
          <w:szCs w:val="28"/>
        </w:rPr>
        <w:t>Реализация подпрограммы</w:t>
      </w:r>
      <w:r w:rsidR="00381AE2" w:rsidRPr="006F55D4">
        <w:rPr>
          <w:rFonts w:ascii="Times New Roman" w:hAnsi="Times New Roman"/>
          <w:sz w:val="28"/>
          <w:szCs w:val="28"/>
        </w:rPr>
        <w:t xml:space="preserve"> </w:t>
      </w:r>
      <w:r w:rsidR="00381AE2" w:rsidRPr="006F55D4">
        <w:rPr>
          <w:rStyle w:val="FontStyle38"/>
          <w:b w:val="0"/>
          <w:color w:val="auto"/>
          <w:sz w:val="28"/>
          <w:szCs w:val="28"/>
        </w:rPr>
        <w:t xml:space="preserve">«Развитие малого и среднего предпринимательства в Александровском районе» на 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>201</w:t>
      </w:r>
      <w:r w:rsidR="008903D3" w:rsidRPr="006F55D4">
        <w:rPr>
          <w:rFonts w:ascii="Times New Roman" w:hAnsi="Times New Roman"/>
          <w:spacing w:val="-9"/>
          <w:sz w:val="28"/>
          <w:szCs w:val="28"/>
        </w:rPr>
        <w:t>9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– 20</w:t>
      </w:r>
      <w:r w:rsidR="008903D3" w:rsidRPr="006F55D4">
        <w:rPr>
          <w:rFonts w:ascii="Times New Roman" w:hAnsi="Times New Roman"/>
          <w:spacing w:val="-9"/>
          <w:sz w:val="28"/>
          <w:szCs w:val="28"/>
        </w:rPr>
        <w:t>24</w:t>
      </w:r>
      <w:r w:rsidR="00381AE2" w:rsidRPr="006F55D4">
        <w:rPr>
          <w:rFonts w:ascii="Times New Roman" w:hAnsi="Times New Roman"/>
          <w:spacing w:val="-9"/>
          <w:sz w:val="28"/>
          <w:szCs w:val="28"/>
        </w:rPr>
        <w:t xml:space="preserve"> годы</w:t>
      </w:r>
      <w:r w:rsidR="00381AE2" w:rsidRPr="006F55D4">
        <w:rPr>
          <w:rFonts w:ascii="Times New Roman" w:hAnsi="Times New Roman"/>
          <w:sz w:val="28"/>
          <w:szCs w:val="28"/>
        </w:rPr>
        <w:t xml:space="preserve">  </w:t>
      </w:r>
      <w:r w:rsidRPr="006F55D4">
        <w:rPr>
          <w:rFonts w:ascii="Times New Roman" w:hAnsi="Times New Roman"/>
          <w:sz w:val="28"/>
          <w:szCs w:val="28"/>
        </w:rPr>
        <w:t xml:space="preserve">позволит увеличить </w:t>
      </w:r>
      <w:r w:rsidR="008903D3" w:rsidRPr="006F55D4">
        <w:rPr>
          <w:rFonts w:ascii="Times New Roman" w:hAnsi="Times New Roman"/>
          <w:sz w:val="28"/>
          <w:szCs w:val="28"/>
        </w:rPr>
        <w:t xml:space="preserve"> количество субъектов МСП (включая индивидуальных предпринимателей) в расчете на 1 тыс. человек населения Александровского района в 2024 году до 26 единиц,  оборот продукции (услуг), производимой малыми (в том числе микро) предприятиями, средними предприятиями и индивидуальными предпринимателями к 2024 году до 5%,  количество субъектов МСП</w:t>
      </w:r>
      <w:proofErr w:type="gramEnd"/>
      <w:r w:rsidR="008903D3" w:rsidRPr="006F55D4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8903D3" w:rsidRPr="006F55D4">
        <w:rPr>
          <w:rFonts w:ascii="Times New Roman" w:hAnsi="Times New Roman"/>
          <w:sz w:val="28"/>
          <w:szCs w:val="28"/>
        </w:rPr>
        <w:t>получивших</w:t>
      </w:r>
      <w:proofErr w:type="gramEnd"/>
      <w:r w:rsidR="008903D3" w:rsidRPr="006F55D4">
        <w:rPr>
          <w:rFonts w:ascii="Times New Roman" w:hAnsi="Times New Roman"/>
          <w:sz w:val="28"/>
          <w:szCs w:val="28"/>
        </w:rPr>
        <w:t xml:space="preserve"> поддержку (консультационную, имущественную)  в 2024 году до 22  </w:t>
      </w:r>
    </w:p>
    <w:p w:rsidR="00404CAE" w:rsidRPr="006F55D4" w:rsidRDefault="00404CAE" w:rsidP="006F55D4">
      <w:pPr>
        <w:tabs>
          <w:tab w:val="left" w:pos="9353"/>
        </w:tabs>
        <w:autoSpaceDE w:val="0"/>
        <w:autoSpaceDN w:val="0"/>
        <w:adjustRightInd w:val="0"/>
        <w:spacing w:after="0" w:line="240" w:lineRule="auto"/>
        <w:ind w:right="-3" w:firstLine="567"/>
        <w:outlineLvl w:val="4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Коэффициент значимости подпрограммы – 0,</w:t>
      </w:r>
      <w:r w:rsidR="007B2B60" w:rsidRPr="006F55D4">
        <w:rPr>
          <w:rFonts w:ascii="Times New Roman" w:hAnsi="Times New Roman"/>
          <w:sz w:val="28"/>
          <w:szCs w:val="28"/>
        </w:rPr>
        <w:t>2</w:t>
      </w:r>
      <w:r w:rsidR="00837FE8" w:rsidRPr="006F55D4">
        <w:rPr>
          <w:rFonts w:ascii="Times New Roman" w:hAnsi="Times New Roman"/>
          <w:sz w:val="28"/>
          <w:szCs w:val="28"/>
        </w:rPr>
        <w:t>.</w:t>
      </w:r>
    </w:p>
    <w:p w:rsidR="005C6D97" w:rsidRPr="006F55D4" w:rsidRDefault="005C6D97" w:rsidP="006F55D4">
      <w:pPr>
        <w:tabs>
          <w:tab w:val="left" w:pos="9353"/>
        </w:tabs>
        <w:ind w:right="-3"/>
        <w:rPr>
          <w:rFonts w:ascii="Times New Roman" w:hAnsi="Times New Roman"/>
        </w:rPr>
      </w:pPr>
    </w:p>
    <w:p w:rsidR="00183EF5" w:rsidRPr="006F55D4" w:rsidRDefault="00552C2F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5D4">
        <w:rPr>
          <w:rFonts w:ascii="Times New Roman" w:hAnsi="Times New Roman"/>
          <w:sz w:val="24"/>
          <w:szCs w:val="24"/>
        </w:rPr>
        <w:t xml:space="preserve"> </w:t>
      </w:r>
      <w:r w:rsidR="00305F9E" w:rsidRPr="006F55D4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3EF5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788A" w:rsidRPr="006F55D4" w:rsidRDefault="00183EF5" w:rsidP="006F55D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F55D4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05F9E" w:rsidRPr="006F55D4" w:rsidRDefault="00A34AF6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</w:rPr>
        <w:lastRenderedPageBreak/>
        <w:t xml:space="preserve">  </w:t>
      </w:r>
      <w:r w:rsidR="000A16ED" w:rsidRPr="006F55D4">
        <w:rPr>
          <w:rFonts w:ascii="Times New Roman" w:hAnsi="Times New Roman"/>
          <w:sz w:val="28"/>
        </w:rPr>
        <w:t xml:space="preserve"> </w:t>
      </w:r>
      <w:r w:rsidR="00C05C65" w:rsidRPr="006F55D4">
        <w:rPr>
          <w:rFonts w:ascii="Times New Roman" w:hAnsi="Times New Roman"/>
          <w:sz w:val="28"/>
        </w:rPr>
        <w:t xml:space="preserve">                                            </w:t>
      </w:r>
      <w:r w:rsidR="00305F9E" w:rsidRPr="006F55D4">
        <w:rPr>
          <w:rFonts w:ascii="Times New Roman" w:hAnsi="Times New Roman"/>
          <w:sz w:val="28"/>
        </w:rPr>
        <w:t>Приложение</w:t>
      </w:r>
      <w:r w:rsidR="00305F9E" w:rsidRPr="006F55D4">
        <w:rPr>
          <w:rFonts w:ascii="Times New Roman" w:hAnsi="Times New Roman"/>
          <w:sz w:val="28"/>
          <w:szCs w:val="28"/>
        </w:rPr>
        <w:t xml:space="preserve"> № </w:t>
      </w:r>
      <w:r w:rsidR="00446A64" w:rsidRPr="006F55D4">
        <w:rPr>
          <w:rFonts w:ascii="Times New Roman" w:hAnsi="Times New Roman"/>
          <w:sz w:val="28"/>
          <w:szCs w:val="28"/>
        </w:rPr>
        <w:t>8</w:t>
      </w:r>
    </w:p>
    <w:p w:rsidR="00305F9E" w:rsidRPr="006F55D4" w:rsidRDefault="00305F9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711265" w:rsidRPr="006F55D4">
        <w:rPr>
          <w:rFonts w:ascii="Times New Roman" w:hAnsi="Times New Roman"/>
          <w:sz w:val="28"/>
          <w:szCs w:val="28"/>
        </w:rPr>
        <w:t xml:space="preserve">                 </w:t>
      </w:r>
      <w:r w:rsidRPr="006F55D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05F9E" w:rsidRPr="006F55D4" w:rsidRDefault="00305F9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711265" w:rsidRPr="006F55D4">
        <w:rPr>
          <w:rFonts w:ascii="Times New Roman" w:hAnsi="Times New Roman"/>
          <w:sz w:val="28"/>
          <w:szCs w:val="28"/>
        </w:rPr>
        <w:t xml:space="preserve">                 </w:t>
      </w:r>
      <w:r w:rsidRPr="006F55D4">
        <w:rPr>
          <w:rFonts w:ascii="Times New Roman" w:hAnsi="Times New Roman"/>
          <w:sz w:val="28"/>
          <w:szCs w:val="28"/>
        </w:rPr>
        <w:t xml:space="preserve"> «Экономическое развитие </w:t>
      </w:r>
    </w:p>
    <w:p w:rsidR="00305F9E" w:rsidRPr="006F55D4" w:rsidRDefault="00305F9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711265" w:rsidRPr="006F55D4">
        <w:rPr>
          <w:rFonts w:ascii="Times New Roman" w:hAnsi="Times New Roman"/>
          <w:sz w:val="28"/>
          <w:szCs w:val="28"/>
        </w:rPr>
        <w:t xml:space="preserve">                </w:t>
      </w:r>
      <w:r w:rsidRPr="006F55D4">
        <w:rPr>
          <w:rFonts w:ascii="Times New Roman" w:hAnsi="Times New Roman"/>
          <w:sz w:val="28"/>
          <w:szCs w:val="28"/>
        </w:rPr>
        <w:t xml:space="preserve"> Александровского района </w:t>
      </w:r>
    </w:p>
    <w:p w:rsidR="009C250B" w:rsidRPr="006F55D4" w:rsidRDefault="00305F9E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C250B" w:rsidRPr="006F55D4">
        <w:rPr>
          <w:rFonts w:ascii="Times New Roman" w:hAnsi="Times New Roman"/>
          <w:sz w:val="28"/>
          <w:szCs w:val="28"/>
        </w:rPr>
        <w:t xml:space="preserve">            Оренбургской области</w:t>
      </w:r>
      <w:r w:rsidRPr="006F55D4">
        <w:rPr>
          <w:rFonts w:ascii="Times New Roman" w:hAnsi="Times New Roman"/>
          <w:sz w:val="28"/>
          <w:szCs w:val="28"/>
        </w:rPr>
        <w:t xml:space="preserve">» </w:t>
      </w:r>
    </w:p>
    <w:p w:rsidR="00305F9E" w:rsidRPr="006F55D4" w:rsidRDefault="009C250B" w:rsidP="006F55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     на 2019 - 2024</w:t>
      </w:r>
      <w:r w:rsidR="00305F9E" w:rsidRPr="006F55D4">
        <w:rPr>
          <w:rFonts w:ascii="Times New Roman" w:hAnsi="Times New Roman"/>
          <w:sz w:val="28"/>
          <w:szCs w:val="28"/>
        </w:rPr>
        <w:t xml:space="preserve"> годы</w:t>
      </w:r>
    </w:p>
    <w:p w:rsidR="00643CD4" w:rsidRPr="006F55D4" w:rsidRDefault="00643CD4" w:rsidP="006F55D4">
      <w:pPr>
        <w:spacing w:after="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C250B" w:rsidRPr="006F55D4" w:rsidRDefault="009C250B" w:rsidP="006F55D4">
      <w:pPr>
        <w:spacing w:after="0"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9C250B" w:rsidRPr="006F55D4" w:rsidRDefault="009C250B" w:rsidP="006F55D4">
      <w:pPr>
        <w:spacing w:after="0" w:line="240" w:lineRule="auto"/>
        <w:ind w:left="-567" w:firstLine="0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 подпрограммы «Развитие торговли в Александровском районе» </w:t>
      </w:r>
    </w:p>
    <w:p w:rsidR="009C250B" w:rsidRPr="006F55D4" w:rsidRDefault="009C250B" w:rsidP="006F55D4">
      <w:pPr>
        <w:spacing w:after="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 на 2019- 2024 годы</w:t>
      </w:r>
    </w:p>
    <w:p w:rsidR="009C250B" w:rsidRPr="006F55D4" w:rsidRDefault="009C250B" w:rsidP="006F55D4">
      <w:pPr>
        <w:spacing w:after="0" w:line="240" w:lineRule="auto"/>
        <w:ind w:left="567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687"/>
        <w:gridCol w:w="6237"/>
      </w:tblGrid>
      <w:tr w:rsidR="009C250B" w:rsidRPr="006F55D4" w:rsidTr="00BD4223">
        <w:trPr>
          <w:trHeight w:val="57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</w:p>
        </w:tc>
      </w:tr>
      <w:tr w:rsidR="009C250B" w:rsidRPr="006F55D4" w:rsidTr="00BD4223">
        <w:trPr>
          <w:trHeight w:val="633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C250B" w:rsidRPr="006F55D4" w:rsidTr="00BD4223">
        <w:trPr>
          <w:trHeight w:val="88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азвитие сферы торговли с целью создания условий для наиболее полного удовлетворения потребностей  населения в товарах и   услугах</w:t>
            </w:r>
          </w:p>
        </w:tc>
      </w:tr>
      <w:tr w:rsidR="009C250B" w:rsidRPr="006F55D4" w:rsidTr="00BD4223">
        <w:trPr>
          <w:trHeight w:val="2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развития торговли;</w:t>
            </w:r>
          </w:p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удовлетворение потребностей населения в качественных товарах и услугах;</w:t>
            </w:r>
          </w:p>
          <w:p w:rsidR="009C250B" w:rsidRPr="006F55D4" w:rsidRDefault="009C250B" w:rsidP="006F55D4">
            <w:pPr>
              <w:autoSpaceDE w:val="0"/>
              <w:autoSpaceDN w:val="0"/>
              <w:adjustRightInd w:val="0"/>
              <w:spacing w:after="0" w:line="240" w:lineRule="auto"/>
              <w:ind w:firstLine="31"/>
              <w:rPr>
                <w:rFonts w:ascii="Times New Roman" w:hAnsi="Times New Roman"/>
                <w:bCs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</w:t>
            </w:r>
          </w:p>
        </w:tc>
      </w:tr>
      <w:tr w:rsidR="009C250B" w:rsidRPr="006F55D4" w:rsidTr="00BD4223">
        <w:trPr>
          <w:trHeight w:val="23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9C250B" w:rsidRPr="006F55D4" w:rsidTr="00BD4223">
        <w:trPr>
          <w:trHeight w:val="96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Показатели (индикаторы)  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0B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оборот розничной торговли на душу населения;</w:t>
            </w:r>
          </w:p>
          <w:p w:rsidR="009C250B" w:rsidRPr="006F55D4" w:rsidRDefault="009C250B" w:rsidP="006F55D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bookmarkStart w:id="2" w:name="sub_99553"/>
            <w:r w:rsidRPr="006F55D4">
              <w:rPr>
                <w:rFonts w:ascii="Times New Roman" w:hAnsi="Times New Roman"/>
                <w:sz w:val="24"/>
                <w:szCs w:val="24"/>
              </w:rPr>
              <w:t>доля торговых объектов</w:t>
            </w:r>
            <w:r w:rsidR="004003BA">
              <w:rPr>
                <w:rFonts w:ascii="Times New Roman" w:hAnsi="Times New Roman"/>
                <w:sz w:val="24"/>
                <w:szCs w:val="24"/>
              </w:rPr>
              <w:t>, внесенных в торговый реестр в общем количестве торговых объектов,</w:t>
            </w:r>
            <w:r w:rsidR="001974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03BA">
              <w:rPr>
                <w:rFonts w:ascii="Times New Roman" w:hAnsi="Times New Roman"/>
                <w:sz w:val="24"/>
                <w:szCs w:val="24"/>
              </w:rPr>
              <w:t>запланированных для внесения в торговый реестр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;</w:t>
            </w:r>
            <w:bookmarkEnd w:id="2"/>
          </w:p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количество отдаленных,  малонаселенных пунктов Александровского района, а также населенных пунктов, в которых отсутствуют торговые объекты, в которые осуществлена доставка социально значимых товаров</w:t>
            </w:r>
            <w:r w:rsidR="00912571">
              <w:rPr>
                <w:rFonts w:ascii="Times New Roman" w:hAnsi="Times New Roman"/>
                <w:sz w:val="24"/>
                <w:szCs w:val="24"/>
              </w:rPr>
              <w:t xml:space="preserve"> с возмещением стоимости ГСМ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50B" w:rsidRPr="006F55D4" w:rsidRDefault="009C250B" w:rsidP="006F55D4">
            <w:pPr>
              <w:spacing w:after="0"/>
              <w:ind w:firstLine="0"/>
              <w:rPr>
                <w:rFonts w:ascii="Arial" w:hAnsi="Arial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количество объектов нестационарной и мобильной торговли</w:t>
            </w:r>
          </w:p>
        </w:tc>
      </w:tr>
      <w:tr w:rsidR="009C250B" w:rsidRPr="006F55D4" w:rsidTr="00BD4223">
        <w:trPr>
          <w:trHeight w:val="649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Срок и этапы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2019 - 2024 годы</w:t>
            </w:r>
          </w:p>
        </w:tc>
      </w:tr>
      <w:tr w:rsidR="009C250B" w:rsidRPr="006F55D4" w:rsidTr="00BD4223">
        <w:trPr>
          <w:trHeight w:val="9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176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ind w:firstLine="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</w:t>
            </w:r>
            <w:r w:rsidR="00A22761">
              <w:rPr>
                <w:rFonts w:ascii="Times New Roman" w:hAnsi="Times New Roman"/>
                <w:sz w:val="24"/>
                <w:szCs w:val="24"/>
              </w:rPr>
              <w:t xml:space="preserve"> составляет 6101,888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  <w:p w:rsidR="009C250B" w:rsidRPr="006F55D4" w:rsidRDefault="0001718C" w:rsidP="006F55D4">
            <w:pPr>
              <w:widowControl w:val="0"/>
              <w:suppressAutoHyphens/>
              <w:spacing w:after="0" w:line="100" w:lineRule="atLeast"/>
              <w:ind w:firstLine="31"/>
              <w:contextualSpacing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F55D4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       2019 год -  1079,889</w:t>
            </w:r>
            <w:r w:rsidR="009C250B" w:rsidRPr="006F55D4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тыс. руб.;</w:t>
            </w:r>
          </w:p>
          <w:p w:rsidR="009C250B" w:rsidRPr="006F55D4" w:rsidRDefault="002059A5" w:rsidP="006F55D4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2020 год -  983,333</w:t>
            </w:r>
            <w:r w:rsidR="009C250B"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C250B" w:rsidRPr="006F55D4" w:rsidRDefault="009C250B" w:rsidP="006F55D4">
            <w:pPr>
              <w:widowControl w:val="0"/>
              <w:suppressAutoHyphens/>
              <w:spacing w:after="0" w:line="100" w:lineRule="atLeast"/>
              <w:ind w:firstLine="31"/>
              <w:contextualSpacing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 w:rsidRPr="006F55D4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       2021 год -  </w:t>
            </w:r>
            <w:r w:rsidR="009C3407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1</w:t>
            </w:r>
            <w:r w:rsidR="007A572A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>008,666</w:t>
            </w:r>
            <w:r w:rsidRPr="006F55D4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тыс. руб.;</w:t>
            </w:r>
          </w:p>
          <w:p w:rsidR="009C250B" w:rsidRPr="006F55D4" w:rsidRDefault="005F2F50" w:rsidP="006F55D4">
            <w:pPr>
              <w:spacing w:after="0" w:line="240" w:lineRule="auto"/>
              <w:ind w:firstLine="3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2022 год - </w:t>
            </w:r>
            <w:r w:rsidR="00A22761">
              <w:rPr>
                <w:rFonts w:ascii="Times New Roman" w:hAnsi="Times New Roman"/>
                <w:sz w:val="24"/>
                <w:szCs w:val="24"/>
              </w:rPr>
              <w:t xml:space="preserve"> 1010,0</w:t>
            </w:r>
            <w:r w:rsidR="009C250B" w:rsidRPr="006F55D4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9C250B" w:rsidRPr="006F55D4" w:rsidRDefault="00A22761" w:rsidP="006F55D4">
            <w:pPr>
              <w:widowControl w:val="0"/>
              <w:suppressAutoHyphens/>
              <w:spacing w:after="0" w:line="100" w:lineRule="atLeast"/>
              <w:ind w:firstLine="31"/>
              <w:contextualSpacing/>
              <w:jc w:val="left"/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       2023 год -  1010,0</w:t>
            </w:r>
            <w:r w:rsidR="009C250B" w:rsidRPr="006F55D4">
              <w:rPr>
                <w:rFonts w:ascii="Times New Roman" w:eastAsia="SimSun" w:hAnsi="Times New Roman"/>
                <w:sz w:val="24"/>
                <w:szCs w:val="24"/>
                <w:lang w:eastAsia="zh-CN" w:bidi="hi-IN"/>
              </w:rPr>
              <w:t xml:space="preserve"> тыс. руб.;</w:t>
            </w:r>
          </w:p>
          <w:p w:rsidR="009C250B" w:rsidRPr="006F55D4" w:rsidRDefault="00A22761" w:rsidP="006F55D4">
            <w:pPr>
              <w:spacing w:after="0" w:line="240" w:lineRule="auto"/>
              <w:ind w:firstLine="3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2024 год -  1010,0</w:t>
            </w:r>
            <w:r w:rsidR="009C250B" w:rsidRPr="006F55D4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9C250B" w:rsidRPr="006F55D4" w:rsidTr="00BD4223">
        <w:trPr>
          <w:trHeight w:val="934"/>
        </w:trPr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C250B" w:rsidRPr="006F55D4" w:rsidRDefault="009C250B" w:rsidP="006F55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увеличение оборота розничной торговли на душу населения в 2024 году до 86922,5 рублей;</w:t>
            </w:r>
          </w:p>
          <w:p w:rsidR="009C250B" w:rsidRPr="006F55D4" w:rsidRDefault="009C250B" w:rsidP="006F55D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доля внесенных в торговый реестр торговых объектов (от запланированного количества торговых объектов) начиная с 2019 года - 100,0 процентов;</w:t>
            </w:r>
          </w:p>
          <w:p w:rsidR="009C250B" w:rsidRPr="006F55D4" w:rsidRDefault="009C250B" w:rsidP="006F55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количество отдаленных, труднодоступных и малонаселенных пунктов Оренбургской области, а также населенных пунктов, в которых отсутствуют торговые объекты, в которые осуществлена доставка социально зн</w:t>
            </w:r>
            <w:r w:rsidR="00FB1504">
              <w:rPr>
                <w:rFonts w:ascii="Times New Roman" w:hAnsi="Times New Roman"/>
                <w:sz w:val="24"/>
                <w:szCs w:val="24"/>
              </w:rPr>
              <w:t>ачимых товаров, в 2024 году - 18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250B" w:rsidRPr="006F55D4" w:rsidRDefault="009C250B" w:rsidP="006F55D4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количество объектов нестационарной и мобильной торговли в 2024 году - 20 единиц</w:t>
            </w:r>
          </w:p>
          <w:p w:rsidR="009C250B" w:rsidRPr="006F55D4" w:rsidRDefault="009C250B" w:rsidP="006F55D4">
            <w:pPr>
              <w:autoSpaceDE w:val="0"/>
              <w:autoSpaceDN w:val="0"/>
              <w:adjustRightInd w:val="0"/>
              <w:spacing w:after="0" w:line="240" w:lineRule="auto"/>
              <w:ind w:firstLine="31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250B" w:rsidRPr="006F55D4" w:rsidRDefault="009C250B" w:rsidP="006F55D4">
      <w:pPr>
        <w:widowControl w:val="0"/>
        <w:tabs>
          <w:tab w:val="left" w:pos="2417"/>
          <w:tab w:val="left" w:pos="5955"/>
        </w:tabs>
        <w:suppressAutoHyphens/>
        <w:spacing w:after="0" w:line="100" w:lineRule="atLeast"/>
        <w:ind w:left="1985" w:hanging="850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bookmarkStart w:id="3" w:name="sub_1111"/>
    </w:p>
    <w:p w:rsidR="009C250B" w:rsidRPr="006F55D4" w:rsidRDefault="009C250B" w:rsidP="006F55D4">
      <w:pPr>
        <w:widowControl w:val="0"/>
        <w:tabs>
          <w:tab w:val="left" w:pos="2417"/>
          <w:tab w:val="left" w:pos="5955"/>
          <w:tab w:val="left" w:pos="9353"/>
        </w:tabs>
        <w:suppressAutoHyphens/>
        <w:spacing w:after="0" w:line="100" w:lineRule="atLeast"/>
        <w:ind w:right="-3" w:firstLine="567"/>
        <w:jc w:val="center"/>
        <w:outlineLvl w:val="0"/>
        <w:rPr>
          <w:rFonts w:ascii="Times New Roman" w:eastAsia="SimSun" w:hAnsi="Times New Roman"/>
          <w:b/>
          <w:sz w:val="28"/>
          <w:szCs w:val="28"/>
        </w:rPr>
      </w:pPr>
      <w:r w:rsidRPr="006F55D4">
        <w:rPr>
          <w:rFonts w:ascii="Times New Roman" w:eastAsia="SimSun" w:hAnsi="Times New Roman"/>
          <w:b/>
          <w:sz w:val="28"/>
          <w:szCs w:val="28"/>
        </w:rPr>
        <w:t xml:space="preserve">1. Общая характеристика сферы реализации подпрограммы  </w:t>
      </w:r>
    </w:p>
    <w:p w:rsidR="009C250B" w:rsidRPr="006F55D4" w:rsidRDefault="009C250B" w:rsidP="006F55D4">
      <w:pPr>
        <w:tabs>
          <w:tab w:val="left" w:pos="9353"/>
        </w:tabs>
        <w:spacing w:after="0" w:line="240" w:lineRule="auto"/>
        <w:ind w:right="-3" w:firstLine="567"/>
        <w:jc w:val="center"/>
        <w:rPr>
          <w:rFonts w:ascii="Times New Roman" w:hAnsi="Times New Roman"/>
          <w:sz w:val="28"/>
          <w:szCs w:val="28"/>
        </w:rPr>
      </w:pPr>
    </w:p>
    <w:bookmarkEnd w:id="3"/>
    <w:p w:rsidR="009C250B" w:rsidRPr="006F55D4" w:rsidRDefault="00BD1399" w:rsidP="006F55D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Т</w:t>
      </w:r>
      <w:r w:rsidR="009C250B" w:rsidRPr="006F55D4">
        <w:rPr>
          <w:rFonts w:ascii="Times New Roman" w:hAnsi="Times New Roman"/>
          <w:sz w:val="28"/>
          <w:szCs w:val="28"/>
        </w:rPr>
        <w:t xml:space="preserve">орговля на протяжении последних лет является динамично развивающейся отраслью экономики Александровского района Оренбургской области. В настоящее время в сфере торговли трудится свыше 8,0 процента занятого в экономике района населения. 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За последние годы в сфере торговли на территории района происхо</w:t>
      </w:r>
      <w:r w:rsidRPr="006F55D4">
        <w:rPr>
          <w:rFonts w:ascii="Times New Roman" w:hAnsi="Times New Roman"/>
          <w:sz w:val="28"/>
          <w:szCs w:val="28"/>
        </w:rPr>
        <w:softHyphen/>
        <w:t>дят позитивные количественные и качественные изменения.</w:t>
      </w:r>
    </w:p>
    <w:p w:rsidR="009C250B" w:rsidRPr="006F55D4" w:rsidRDefault="009C250B" w:rsidP="006F55D4">
      <w:pPr>
        <w:spacing w:after="0" w:line="240" w:lineRule="auto"/>
        <w:ind w:firstLine="709"/>
        <w:contextualSpacing/>
      </w:pPr>
      <w:r w:rsidRPr="006F55D4">
        <w:rPr>
          <w:rFonts w:ascii="Times New Roman" w:hAnsi="Times New Roman"/>
          <w:sz w:val="28"/>
          <w:szCs w:val="28"/>
        </w:rPr>
        <w:t xml:space="preserve">Потребительский рынок района постоянно развивается. В 2017 году  объем розничного товарооборота  составил  796,9 млн. рублей (102,1% к уровню прошлого года). </w:t>
      </w:r>
    </w:p>
    <w:p w:rsidR="009C250B" w:rsidRPr="006F55D4" w:rsidRDefault="009C250B" w:rsidP="006F55D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В 2018 году оборот розничной торговли оценивается в сумме  832,3 млн. рублей, или 102,2 процентов к 2017 году. </w:t>
      </w:r>
    </w:p>
    <w:p w:rsidR="009C250B" w:rsidRPr="006F55D4" w:rsidRDefault="009C250B" w:rsidP="006F55D4">
      <w:pPr>
        <w:spacing w:after="0" w:line="240" w:lineRule="auto"/>
        <w:ind w:right="-3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Источниками формирования розничного оборота являются субъекты малого предпринимательства – 39,2 % (312,5 млн. руб.), крупные и средние предприятия – 53,1 % (423,2 млн. руб.),    ярмарка – 7,7 % (61,3,0  млн. руб.).  </w:t>
      </w:r>
    </w:p>
    <w:p w:rsidR="009C250B" w:rsidRPr="006F55D4" w:rsidRDefault="009C250B" w:rsidP="006F55D4">
      <w:pPr>
        <w:spacing w:after="0" w:line="240" w:lineRule="auto"/>
        <w:ind w:right="-3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сфере торговли района  работают 129 предпринимателей,  15 малых и микро предприятий. Торговая сеть  включает 166 торговых объектов  и павильонов (из них со смешанным ассортиментом товаров – 95, продовольственных – 7, непродовольственных – 55), 3 аптеки  и 6 аптечных пунктов.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Ведущая роль в обеспечении населения области товарами принадлежит стационарной торговле, на долю которой приходится 85,3 % объема оборота розничной торговли.</w:t>
      </w:r>
    </w:p>
    <w:p w:rsidR="009C250B" w:rsidRPr="006F55D4" w:rsidRDefault="009C250B" w:rsidP="006F55D4">
      <w:pPr>
        <w:spacing w:after="0" w:line="240" w:lineRule="auto"/>
        <w:ind w:right="-3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Фирменных магазинов на территории района нет, имеется один магазин  «Магнит» сети магазинов ЗАО «</w:t>
      </w:r>
      <w:proofErr w:type="spellStart"/>
      <w:r w:rsidRPr="006F55D4">
        <w:rPr>
          <w:rFonts w:ascii="Times New Roman" w:hAnsi="Times New Roman"/>
          <w:sz w:val="28"/>
          <w:szCs w:val="28"/>
        </w:rPr>
        <w:t>Тандер</w:t>
      </w:r>
      <w:proofErr w:type="spellEnd"/>
      <w:r w:rsidRPr="006F55D4">
        <w:rPr>
          <w:rFonts w:ascii="Times New Roman" w:hAnsi="Times New Roman"/>
          <w:sz w:val="28"/>
          <w:szCs w:val="28"/>
        </w:rPr>
        <w:t>» и магазин «Пятерочка» сети   магазинов «Пятерочка».</w:t>
      </w:r>
    </w:p>
    <w:p w:rsidR="009C250B" w:rsidRPr="006F55D4" w:rsidRDefault="009C250B" w:rsidP="006F55D4">
      <w:pPr>
        <w:spacing w:after="0" w:line="240" w:lineRule="auto"/>
        <w:ind w:right="-3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Площадь стационарной торговой сети по району составляет 5,1 тыс.кв</w:t>
      </w:r>
      <w:proofErr w:type="gramStart"/>
      <w:r w:rsidRPr="006F55D4">
        <w:rPr>
          <w:rFonts w:ascii="Times New Roman" w:hAnsi="Times New Roman"/>
          <w:sz w:val="28"/>
          <w:szCs w:val="28"/>
        </w:rPr>
        <w:t>.м</w:t>
      </w:r>
      <w:proofErr w:type="gramEnd"/>
      <w:r w:rsidRPr="006F55D4">
        <w:rPr>
          <w:rFonts w:ascii="Times New Roman" w:hAnsi="Times New Roman"/>
          <w:sz w:val="28"/>
          <w:szCs w:val="28"/>
        </w:rPr>
        <w:t>, обеспеченность на 1 тысячу жителей 363,9 кв.м. (при норме 318,0 кв. м.).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На территории района организована «ярмарка выходного дня». Данный формат торговли является одним из основных путей по расширению возможностей реализации продукции сельхозпроизводителей напрямую потребителям, минуя посредников, в целях обеспечения населения района продукцией высокого качества по доступным ценам.</w:t>
      </w:r>
    </w:p>
    <w:p w:rsidR="009C250B" w:rsidRPr="006F55D4" w:rsidRDefault="009C250B" w:rsidP="006F55D4">
      <w:pPr>
        <w:spacing w:after="0" w:line="240" w:lineRule="auto"/>
        <w:ind w:right="-3" w:firstLine="709"/>
      </w:pPr>
      <w:r w:rsidRPr="006F55D4">
        <w:rPr>
          <w:rFonts w:ascii="Times New Roman" w:hAnsi="Times New Roman"/>
          <w:sz w:val="28"/>
          <w:szCs w:val="28"/>
        </w:rPr>
        <w:t>В соответствии с Федеральным законом от 28 декабря 2009 года  № 381-ФЗ «Об основах государственного регулирования торговой деятельности» и переданными законом Оренбургской области от 24.08.2012 № 1037/304-</w:t>
      </w:r>
      <w:r w:rsidRPr="006F55D4">
        <w:rPr>
          <w:rFonts w:ascii="Times New Roman" w:hAnsi="Times New Roman"/>
          <w:sz w:val="28"/>
          <w:szCs w:val="28"/>
          <w:lang w:val="en-US"/>
        </w:rPr>
        <w:t>V</w:t>
      </w:r>
      <w:r w:rsidRPr="006F55D4">
        <w:rPr>
          <w:rFonts w:ascii="Times New Roman" w:hAnsi="Times New Roman"/>
          <w:sz w:val="28"/>
          <w:szCs w:val="28"/>
        </w:rPr>
        <w:t xml:space="preserve">-ОЗ органам местного самоуправления государственными полномочиями,  в Александровском районе  организована работа по формированию районного торгового реестра. 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тоже время имеет место неравномерность размещения торговых объектов по селам  муниципальных образований сельсоветов. Торговая сеть концентрируется в основном в районном центре и крупных селах, где проживает большая часть сельского населения.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результате сокращения объектов социально-культурной инфраструктуры в сельской местности отсутствуют необходимые условия для развития торговли. Более половины сельских населенных пунктов области являются отдаленными, труднодоступными и малонаселенными, в них проживает около 16,8 процента всего сельского населения района. В  12 населенных пунктах отсутствуют торговые объекты, торговое обслуживание в ряде таких поселений организуется через выездную торговлю.  Организация торгового обслуживания в данном сегменте рынка остается серьезной проблемой.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Высокие тарифы на энергоресурсы, транспортные расходы, низкая платежеспособность сельского населения, дефицит отраслевых кадров не позволяют организациям и предпринимателям развивать свою деятельность на селе, модернизировать и укреплять материально-техническую базу и, соответственно, повышать уровень торгового обслуживания.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   В настоящее время работает подпрограмма </w:t>
      </w:r>
      <w:r w:rsidRPr="006F55D4">
        <w:rPr>
          <w:rFonts w:ascii="Times New Roman" w:eastAsia="SimSun" w:hAnsi="Times New Roman"/>
          <w:sz w:val="28"/>
          <w:szCs w:val="28"/>
        </w:rPr>
        <w:t>«Развитие торговли в Александровском районе», муниципальной программы «Экономическое развитие Александровского района Оренбургской области» на 2014-2020 годы. В</w:t>
      </w:r>
      <w:r w:rsidRPr="006F55D4">
        <w:rPr>
          <w:rFonts w:ascii="Times New Roman" w:hAnsi="Times New Roman"/>
          <w:sz w:val="28"/>
          <w:szCs w:val="28"/>
        </w:rPr>
        <w:t xml:space="preserve"> реализации мероприятия подпрограммы по доставке товаров в отдаленные малонаселенные пункты района, а также населенные пункты, в которых отсутствуют торговые объекты, участвовали пять индивидуальных предпринимателей и одно предприятие. Доставка товаров осуществляется по 17 маршрутам, в 19 населенных пункта района.  </w:t>
      </w:r>
    </w:p>
    <w:p w:rsidR="009C250B" w:rsidRPr="006F55D4" w:rsidRDefault="009C250B" w:rsidP="006F55D4">
      <w:pPr>
        <w:spacing w:after="0" w:line="240" w:lineRule="auto"/>
        <w:ind w:right="-3" w:firstLine="709"/>
      </w:pPr>
      <w:r w:rsidRPr="006F55D4">
        <w:rPr>
          <w:rFonts w:ascii="Times New Roman" w:eastAsia="Arial" w:hAnsi="Times New Roman"/>
          <w:sz w:val="28"/>
          <w:szCs w:val="28"/>
        </w:rPr>
        <w:lastRenderedPageBreak/>
        <w:t xml:space="preserve">Реализация подпрограммы позволяет обеспечивать основными продовольственными товарами </w:t>
      </w:r>
      <w:r w:rsidRPr="006F55D4">
        <w:rPr>
          <w:rFonts w:ascii="Times New Roman" w:hAnsi="Times New Roman"/>
          <w:sz w:val="28"/>
          <w:szCs w:val="28"/>
        </w:rPr>
        <w:t xml:space="preserve">отдаленные, малонаселенные пункты Александровского района, а также </w:t>
      </w:r>
      <w:r w:rsidRPr="006F55D4">
        <w:rPr>
          <w:rFonts w:ascii="Times New Roman" w:eastAsia="Arial" w:hAnsi="Times New Roman"/>
          <w:sz w:val="28"/>
          <w:szCs w:val="28"/>
        </w:rPr>
        <w:t xml:space="preserve">стимулировать торговлю </w:t>
      </w:r>
      <w:r w:rsidRPr="006F55D4">
        <w:rPr>
          <w:rFonts w:ascii="Times New Roman" w:hAnsi="Times New Roman"/>
          <w:sz w:val="28"/>
          <w:szCs w:val="28"/>
        </w:rPr>
        <w:t>в них.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Оборот розничной торговли на душу населения в 2017 году при планируемом показателе  55260,3 рублей составил 56721 рублей, прирост 1460,7 рублей.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Развитие торговли в Александровском районе  сдерживает ряд факторов: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недостаток собственных финансовых средств;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высокий уровень налогов, тарифов на энергоносители и коммунальные услуги;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значительные транспортные расходы;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отдаленность и малочисленность сел района;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недостаточная платежеспособность населения.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Для увеличения показателя оборота розничной торговли на душу населения, кроме повышения уровня доходов населения района в целях увеличения покупательной способности, необходимо способствовать развитию конкуренции на потребительском рынке района, а также привлечению денежных средств из-за пределов района.</w:t>
      </w:r>
    </w:p>
    <w:p w:rsidR="009C250B" w:rsidRPr="006F55D4" w:rsidRDefault="009C250B" w:rsidP="006F55D4">
      <w:pPr>
        <w:tabs>
          <w:tab w:val="left" w:pos="9355"/>
          <w:tab w:val="left" w:pos="10773"/>
        </w:tabs>
        <w:spacing w:after="0" w:line="240" w:lineRule="auto"/>
        <w:ind w:right="-3" w:firstLine="709"/>
      </w:pPr>
      <w:r w:rsidRPr="006F55D4">
        <w:rPr>
          <w:rFonts w:ascii="Times New Roman" w:hAnsi="Times New Roman"/>
          <w:sz w:val="28"/>
          <w:szCs w:val="28"/>
        </w:rPr>
        <w:t xml:space="preserve">В настоящее время основная доля товарооборота приходится на реализацию продовольственных товаров – 58,1%, непродовольственных товаров приходится 41,9 %. 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Территориальная близость </w:t>
      </w:r>
      <w:proofErr w:type="gramStart"/>
      <w:r w:rsidRPr="006F55D4">
        <w:rPr>
          <w:rFonts w:ascii="Times New Roman" w:hAnsi="Times New Roman"/>
          <w:sz w:val="28"/>
          <w:szCs w:val="28"/>
        </w:rPr>
        <w:t>г</w:t>
      </w:r>
      <w:proofErr w:type="gramEnd"/>
      <w:r w:rsidRPr="006F55D4">
        <w:rPr>
          <w:rFonts w:ascii="Times New Roman" w:hAnsi="Times New Roman"/>
          <w:sz w:val="28"/>
          <w:szCs w:val="28"/>
        </w:rPr>
        <w:t>. Оренбурга, где непродовольственные товары представлены в широком ассортименте по конкурентным ценам, способствует оттоку денежных средств из района. Покупку дорогостоящих товаров (автомобили, бытовая техника, видеотехника) многие жители района совершают именно в городе.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Основными проблемами в области розничной торговли на территории района являются следующие: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недостаточный уровень покупательной способности, сложившийся вследствие как внутренних причин (низкие среднедушевые денежные доходы населения), так и внешних (недостаточное привлечение денежных средств из-за пределов района);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низкий уровень конкуренции на рынке непродовольственных товаров района;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недостаточное развитие сельскохозяйственных кооперативов.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К перспективным направлениям развития торговой деятельности на территории района относятся следующие: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оптимизация размещения торговых объектов на территории района, повышение эффективности их деятельности;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стимулирование деловой активности торговых предприятий и организация взаимодействия между хозяйствующими субъектами, осуществляющими торговую деятельность, и хозяйствующими субъектами, </w:t>
      </w:r>
      <w:r w:rsidRPr="006F55D4">
        <w:rPr>
          <w:rFonts w:ascii="Times New Roman" w:hAnsi="Times New Roman"/>
          <w:sz w:val="28"/>
          <w:szCs w:val="28"/>
        </w:rPr>
        <w:lastRenderedPageBreak/>
        <w:t>осуществляющими производство (поставки) товаров, путем организации и проведения ярмарок и  иных мероприятий организационного характера.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Принятие подпрограммы обусловлено масштабностью, сложностью и многообразием проблем в сфере торговли на территории района, необходи</w:t>
      </w:r>
      <w:r w:rsidRPr="006F55D4">
        <w:rPr>
          <w:rFonts w:ascii="Times New Roman" w:hAnsi="Times New Roman"/>
          <w:sz w:val="28"/>
          <w:szCs w:val="28"/>
        </w:rPr>
        <w:softHyphen/>
        <w:t>мостью комплексной увязки мероприятий по развитию торговли, необходимостью консолидации усилий органов государственной власти, органов местного самоуправления района  и бизнеса.</w:t>
      </w:r>
    </w:p>
    <w:p w:rsidR="009C250B" w:rsidRPr="006F55D4" w:rsidRDefault="009C250B" w:rsidP="006F55D4">
      <w:pPr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ходе реализации подпрограммы целевые показатели могут быть не достиг</w:t>
      </w:r>
      <w:r w:rsidRPr="006F55D4">
        <w:rPr>
          <w:rFonts w:ascii="Times New Roman" w:hAnsi="Times New Roman"/>
          <w:sz w:val="28"/>
          <w:szCs w:val="28"/>
        </w:rPr>
        <w:softHyphen/>
        <w:t>нуты вследствие неблагоприятных внешних и внутренних условий развития экономики (рост инфляции, падение денежных доходов населения, рост безработицы).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Риском невыполнения мероприятий подпрограммы, финансируемых из районного бюджета, является сокращение средств районного бюджета.</w:t>
      </w:r>
    </w:p>
    <w:p w:rsidR="009C250B" w:rsidRPr="006F55D4" w:rsidRDefault="009C250B" w:rsidP="006F55D4">
      <w:pPr>
        <w:tabs>
          <w:tab w:val="left" w:pos="9355"/>
        </w:tabs>
        <w:autoSpaceDE w:val="0"/>
        <w:autoSpaceDN w:val="0"/>
        <w:adjustRightInd w:val="0"/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i/>
          <w:sz w:val="28"/>
          <w:szCs w:val="28"/>
        </w:rPr>
      </w:pPr>
      <w:r w:rsidRPr="006F55D4">
        <w:rPr>
          <w:rFonts w:ascii="Times New Roman" w:hAnsi="Times New Roman"/>
          <w:b/>
          <w:bCs/>
          <w:i/>
          <w:sz w:val="28"/>
          <w:szCs w:val="28"/>
        </w:rPr>
        <w:t>Приоритеты  муниципальной политики  в сфере реализации подпрограммы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Максимально полное удовлетворение потребностей населения в услугах торговли путем создания эффективной товаропроводящей системы, создание благоприятных условий для развития торговой деятельности, формирование конкурентной среды на потребительском рынке,  поддержка местных товаропроизводителей, развитие инфраструктуры рынков.  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Реализация подпрограммы «Развитие торговли в Александровском районе»  на 2019 - 2024 годы будет способствовать выполнению задач, определенных </w:t>
      </w:r>
      <w:r w:rsidRPr="006F55D4">
        <w:rPr>
          <w:rFonts w:ascii="Times New Roman" w:eastAsia="SimSun" w:hAnsi="Times New Roman"/>
          <w:sz w:val="28"/>
          <w:szCs w:val="28"/>
        </w:rPr>
        <w:t>Стратегией</w:t>
      </w:r>
      <w:r w:rsidRPr="006F55D4">
        <w:rPr>
          <w:rFonts w:ascii="Times New Roman" w:hAnsi="Times New Roman"/>
          <w:sz w:val="28"/>
          <w:szCs w:val="28"/>
        </w:rPr>
        <w:t xml:space="preserve"> развития Александровского района  и позволит наиболее полно удовлетворять потребности населения района в товарах и услугах, обеспечить их экономическую и физическую доступность, улучшить торговое обслуживание сельских жителей.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Цель подпрограммы - развитие сферы торговли для наиболее полного удовлетворения потребностей населения района в товарах и услугах торговли.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Для достижения цели предусмотрено решение следующих задач: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содействие торговой деятельности и создание благоприятных условий для ее развития;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удовлетворение потребностей населения в качественных товарах и услугах    торговли;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поддержка местных товаропроизводителей с целью повышения конкурентоспособности, обеспечения качества и безопасности пищевых продуктов на потребительском рынке района.</w:t>
      </w:r>
    </w:p>
    <w:p w:rsidR="009C250B" w:rsidRPr="006F55D4" w:rsidRDefault="009C250B" w:rsidP="006F55D4">
      <w:pPr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Показателями (индикаторами) решения задач и достижения цели подпрограммы будут являться: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повышение индекса физического объема оборота розничной торговли с 101,2% в 2019 году до 102,</w:t>
      </w:r>
      <w:r w:rsidR="007E5CEF" w:rsidRPr="006F55D4">
        <w:rPr>
          <w:rFonts w:ascii="Times New Roman" w:hAnsi="Times New Roman"/>
          <w:sz w:val="28"/>
          <w:szCs w:val="28"/>
        </w:rPr>
        <w:t>1</w:t>
      </w:r>
      <w:r w:rsidRPr="006F55D4">
        <w:rPr>
          <w:rFonts w:ascii="Times New Roman" w:hAnsi="Times New Roman"/>
          <w:sz w:val="28"/>
          <w:szCs w:val="28"/>
        </w:rPr>
        <w:t xml:space="preserve"> %  в 2024 году.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увеличение оборота розничной торговли на душу населения в 2024 году - до 86922,5 рублей;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обеспеченность населения района  площадью торговых объектов в 2020 году – 365,0 кв. метров на 1000 жителей.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Перечень целевых показателей (индикаторов) с разбивкой по годам приведен в приложении № 1 Программы.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Реализация подпрограммы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250B" w:rsidRPr="006F55D4" w:rsidRDefault="00BD1399" w:rsidP="006F55D4">
      <w:pPr>
        <w:tabs>
          <w:tab w:val="left" w:pos="9355"/>
        </w:tabs>
        <w:spacing w:after="0" w:line="240" w:lineRule="auto"/>
        <w:ind w:right="-3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2</w:t>
      </w:r>
      <w:r w:rsidR="009C250B" w:rsidRPr="006F55D4">
        <w:rPr>
          <w:rFonts w:ascii="Times New Roman" w:hAnsi="Times New Roman"/>
          <w:b/>
          <w:sz w:val="28"/>
          <w:szCs w:val="28"/>
        </w:rPr>
        <w:t xml:space="preserve">. Перечень основных мероприятий подпрограммы 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250B" w:rsidRPr="006F55D4" w:rsidRDefault="009C250B" w:rsidP="006F55D4">
      <w:pPr>
        <w:widowControl w:val="0"/>
        <w:suppressAutoHyphens/>
        <w:spacing w:after="0" w:line="100" w:lineRule="atLeast"/>
        <w:ind w:right="-3" w:firstLine="709"/>
        <w:contextualSpacing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6F55D4">
        <w:rPr>
          <w:rFonts w:ascii="Times New Roman" w:eastAsia="SimSun" w:hAnsi="Times New Roman"/>
          <w:sz w:val="28"/>
          <w:szCs w:val="28"/>
          <w:lang w:eastAsia="zh-CN" w:bidi="hi-IN"/>
        </w:rPr>
        <w:t xml:space="preserve">Достижение цели и решение задач подпрограммы </w:t>
      </w:r>
      <w:r w:rsidRPr="006F55D4">
        <w:rPr>
          <w:rFonts w:ascii="Times New Roman" w:eastAsia="SimSun" w:hAnsi="Times New Roman" w:cs="Mangal"/>
          <w:sz w:val="28"/>
          <w:szCs w:val="28"/>
          <w:lang w:eastAsia="zh-CN" w:bidi="hi-IN"/>
        </w:rPr>
        <w:t>«Развитие торговли в Александровском районе» на 2019 - 2024 годы</w:t>
      </w:r>
      <w:r w:rsidRPr="006F55D4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осуществляются путем скоординированного выполнения комплекса основных мероприятий, который включает в себя развитие торговой инфраструктуры потребительского рынка, обеспечение территориальной доступности товаров и услуг торговли для населения района, поддержку и продвижение продукции местных товаропроизводителей на потребительский рынок.</w:t>
      </w:r>
    </w:p>
    <w:p w:rsidR="009C250B" w:rsidRPr="006F55D4" w:rsidRDefault="009C250B" w:rsidP="006F55D4">
      <w:pPr>
        <w:widowControl w:val="0"/>
        <w:suppressAutoHyphens/>
        <w:spacing w:after="0" w:line="100" w:lineRule="atLeast"/>
        <w:ind w:right="-3" w:firstLine="709"/>
        <w:contextualSpacing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6F55D4">
        <w:rPr>
          <w:rFonts w:ascii="Times New Roman" w:eastAsia="SimSun" w:hAnsi="Times New Roman"/>
          <w:sz w:val="28"/>
          <w:szCs w:val="28"/>
          <w:lang w:eastAsia="zh-CN" w:bidi="hi-IN"/>
        </w:rPr>
        <w:t>Перечень основных мероприятий подпрограммы представлен в приложении № 2  Программы.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</w:p>
    <w:p w:rsidR="009C250B" w:rsidRPr="006F55D4" w:rsidRDefault="00BD1399" w:rsidP="006F55D4">
      <w:pPr>
        <w:autoSpaceDE w:val="0"/>
        <w:autoSpaceDN w:val="0"/>
        <w:adjustRightInd w:val="0"/>
        <w:spacing w:after="0" w:line="240" w:lineRule="auto"/>
        <w:ind w:right="-3" w:firstLine="709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3</w:t>
      </w:r>
      <w:r w:rsidR="009C250B" w:rsidRPr="006F55D4">
        <w:rPr>
          <w:rFonts w:ascii="Times New Roman" w:hAnsi="Times New Roman"/>
          <w:b/>
          <w:sz w:val="28"/>
          <w:szCs w:val="28"/>
        </w:rPr>
        <w:t>. Ресурсное обеспечение реализации подпрограммы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Общий объем финансирования подпрограммы «Развитие торговли в Александровском районе»  на</w:t>
      </w:r>
      <w:r w:rsidR="00F47472" w:rsidRPr="006F55D4">
        <w:rPr>
          <w:rFonts w:ascii="Times New Roman" w:hAnsi="Times New Roman"/>
          <w:sz w:val="28"/>
          <w:szCs w:val="28"/>
        </w:rPr>
        <w:t xml:space="preserve"> </w:t>
      </w:r>
      <w:r w:rsidR="0001718C" w:rsidRPr="006F55D4">
        <w:rPr>
          <w:rFonts w:ascii="Times New Roman" w:hAnsi="Times New Roman"/>
          <w:sz w:val="28"/>
          <w:szCs w:val="28"/>
        </w:rPr>
        <w:t>2019 - 2024 го</w:t>
      </w:r>
      <w:r w:rsidR="00A22761">
        <w:rPr>
          <w:rFonts w:ascii="Times New Roman" w:hAnsi="Times New Roman"/>
          <w:sz w:val="28"/>
          <w:szCs w:val="28"/>
        </w:rPr>
        <w:t>ды составит 6101,8</w:t>
      </w:r>
      <w:r w:rsidR="007A572A">
        <w:rPr>
          <w:rFonts w:ascii="Times New Roman" w:hAnsi="Times New Roman"/>
          <w:sz w:val="28"/>
          <w:szCs w:val="28"/>
        </w:rPr>
        <w:t>88</w:t>
      </w:r>
      <w:r w:rsidRPr="006F55D4">
        <w:rPr>
          <w:rFonts w:ascii="Times New Roman" w:hAnsi="Times New Roman"/>
          <w:sz w:val="28"/>
          <w:szCs w:val="28"/>
        </w:rPr>
        <w:t xml:space="preserve"> тыс. руб. </w:t>
      </w:r>
    </w:p>
    <w:p w:rsidR="009C250B" w:rsidRPr="009C3407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9C3407">
        <w:rPr>
          <w:rFonts w:ascii="Times New Roman" w:hAnsi="Times New Roman"/>
          <w:sz w:val="28"/>
          <w:szCs w:val="28"/>
        </w:rPr>
        <w:t xml:space="preserve"> В соответствии с государственной программой «Экономическое развитие Оренбургской области» на 201</w:t>
      </w:r>
      <w:r w:rsidR="00445350" w:rsidRPr="009C3407">
        <w:rPr>
          <w:rFonts w:ascii="Times New Roman" w:hAnsi="Times New Roman"/>
          <w:sz w:val="28"/>
          <w:szCs w:val="28"/>
        </w:rPr>
        <w:t>9</w:t>
      </w:r>
      <w:r w:rsidRPr="009C3407">
        <w:rPr>
          <w:rFonts w:ascii="Times New Roman" w:hAnsi="Times New Roman"/>
          <w:sz w:val="28"/>
          <w:szCs w:val="28"/>
        </w:rPr>
        <w:t>-20</w:t>
      </w:r>
      <w:r w:rsidR="00445350" w:rsidRPr="009C3407">
        <w:rPr>
          <w:rFonts w:ascii="Times New Roman" w:hAnsi="Times New Roman"/>
          <w:sz w:val="28"/>
          <w:szCs w:val="28"/>
        </w:rPr>
        <w:t>24 годы</w:t>
      </w:r>
      <w:r w:rsidRPr="009C3407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Оренбургской области от </w:t>
      </w:r>
      <w:r w:rsidR="00445350" w:rsidRPr="009C3407">
        <w:rPr>
          <w:rFonts w:ascii="Times New Roman" w:hAnsi="Times New Roman"/>
          <w:sz w:val="28"/>
          <w:szCs w:val="28"/>
        </w:rPr>
        <w:t>25</w:t>
      </w:r>
      <w:r w:rsidRPr="009C3407">
        <w:rPr>
          <w:rFonts w:ascii="Times New Roman" w:hAnsi="Times New Roman"/>
          <w:sz w:val="28"/>
          <w:szCs w:val="28"/>
        </w:rPr>
        <w:t>.</w:t>
      </w:r>
      <w:r w:rsidR="00445350" w:rsidRPr="009C3407">
        <w:rPr>
          <w:rFonts w:ascii="Times New Roman" w:hAnsi="Times New Roman"/>
          <w:sz w:val="28"/>
          <w:szCs w:val="28"/>
        </w:rPr>
        <w:t>12</w:t>
      </w:r>
      <w:r w:rsidRPr="009C3407">
        <w:rPr>
          <w:rFonts w:ascii="Times New Roman" w:hAnsi="Times New Roman"/>
          <w:sz w:val="28"/>
          <w:szCs w:val="28"/>
        </w:rPr>
        <w:t>.201</w:t>
      </w:r>
      <w:r w:rsidR="00445350" w:rsidRPr="009C3407">
        <w:rPr>
          <w:rFonts w:ascii="Times New Roman" w:hAnsi="Times New Roman"/>
          <w:sz w:val="28"/>
          <w:szCs w:val="28"/>
        </w:rPr>
        <w:t>8</w:t>
      </w:r>
      <w:r w:rsidRPr="009C3407">
        <w:rPr>
          <w:rFonts w:ascii="Times New Roman" w:hAnsi="Times New Roman"/>
          <w:sz w:val="28"/>
          <w:szCs w:val="28"/>
        </w:rPr>
        <w:t xml:space="preserve"> года № </w:t>
      </w:r>
      <w:r w:rsidR="00445350" w:rsidRPr="009C3407">
        <w:rPr>
          <w:rFonts w:ascii="Times New Roman" w:hAnsi="Times New Roman"/>
          <w:sz w:val="28"/>
          <w:szCs w:val="28"/>
        </w:rPr>
        <w:t>888</w:t>
      </w:r>
      <w:r w:rsidRPr="009C3407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9C3407">
        <w:rPr>
          <w:rFonts w:ascii="Times New Roman" w:hAnsi="Times New Roman"/>
          <w:sz w:val="28"/>
          <w:szCs w:val="28"/>
        </w:rPr>
        <w:t>пп</w:t>
      </w:r>
      <w:proofErr w:type="spellEnd"/>
      <w:r w:rsidRPr="009C3407">
        <w:rPr>
          <w:rFonts w:ascii="Times New Roman" w:hAnsi="Times New Roman"/>
          <w:sz w:val="28"/>
          <w:szCs w:val="28"/>
        </w:rPr>
        <w:t xml:space="preserve">, на возмещение стоимости ГСМ при доставке социально значимых товаров в отдаленные, труднодоступные, малонаселенные пункты Оренбургской области установлен уровень </w:t>
      </w:r>
      <w:proofErr w:type="spellStart"/>
      <w:r w:rsidRPr="009C3407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C3407">
        <w:rPr>
          <w:rFonts w:ascii="Times New Roman" w:hAnsi="Times New Roman"/>
          <w:sz w:val="28"/>
          <w:szCs w:val="28"/>
        </w:rPr>
        <w:t xml:space="preserve"> из областного бюджета (90%). 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ходе реализации подпрограммы объемы и источники их финансирования могут уточняться на основе анализа полученных результатов выполнения мероприятий, достижения целевых индикаторов с внесением изменений в подпрограмму.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 и Оренбургской области в качестве дополнительных источников финансирования могут быть привлечены средства российских кредитно-финансовых организаций, фондов, организаций и индивидуальных предпринимателей.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Ресурсное обеспечение реализации подпрограммы представлено в приложениях  №  3-4  Программы.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</w:p>
    <w:p w:rsidR="009C250B" w:rsidRPr="006F55D4" w:rsidRDefault="00BD1399" w:rsidP="006F55D4">
      <w:pPr>
        <w:tabs>
          <w:tab w:val="left" w:pos="9355"/>
        </w:tabs>
        <w:spacing w:after="0" w:line="240" w:lineRule="auto"/>
        <w:ind w:right="-3" w:firstLine="709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lastRenderedPageBreak/>
        <w:t>4</w:t>
      </w:r>
      <w:r w:rsidR="009C250B" w:rsidRPr="006F55D4">
        <w:rPr>
          <w:rFonts w:ascii="Times New Roman" w:hAnsi="Times New Roman"/>
          <w:b/>
          <w:sz w:val="28"/>
          <w:szCs w:val="28"/>
        </w:rPr>
        <w:t>. Информация о значимости подпрограммы для достижения цели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6F55D4">
        <w:rPr>
          <w:rFonts w:ascii="Times New Roman" w:hAnsi="Times New Roman"/>
          <w:bCs/>
          <w:sz w:val="28"/>
          <w:szCs w:val="28"/>
        </w:rPr>
        <w:t xml:space="preserve">«Развитие торговли в Александровском районе» на </w:t>
      </w:r>
      <w:r w:rsidRPr="006F55D4">
        <w:rPr>
          <w:rFonts w:ascii="Times New Roman" w:hAnsi="Times New Roman"/>
          <w:spacing w:val="-9"/>
          <w:sz w:val="28"/>
          <w:szCs w:val="28"/>
        </w:rPr>
        <w:t>2019 – 2024 годы</w:t>
      </w:r>
      <w:r w:rsidRPr="006F55D4">
        <w:rPr>
          <w:rFonts w:ascii="Times New Roman" w:hAnsi="Times New Roman"/>
          <w:sz w:val="28"/>
          <w:szCs w:val="28"/>
        </w:rPr>
        <w:t xml:space="preserve">  позволит осуществлять повышение индекса физического объема оборота розничной торговли, увеличить оборот розничной торговли на душу населения, увеличить обеспеченность населения области площадью торговых объектов. </w:t>
      </w:r>
    </w:p>
    <w:p w:rsidR="009C250B" w:rsidRPr="006F55D4" w:rsidRDefault="009C250B" w:rsidP="006F55D4">
      <w:pPr>
        <w:tabs>
          <w:tab w:val="left" w:pos="9355"/>
        </w:tabs>
        <w:spacing w:after="0" w:line="240" w:lineRule="auto"/>
        <w:ind w:right="-3" w:firstLine="709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Коэффициент значимости подпрограммы – 0,2.</w:t>
      </w:r>
    </w:p>
    <w:p w:rsidR="00AB788A" w:rsidRPr="006F55D4" w:rsidRDefault="00AB788A" w:rsidP="006F55D4">
      <w:pPr>
        <w:spacing w:after="0" w:line="240" w:lineRule="auto"/>
        <w:ind w:right="140" w:firstLine="709"/>
        <w:contextualSpacing/>
        <w:jc w:val="left"/>
        <w:rPr>
          <w:rFonts w:ascii="Times New Roman" w:hAnsi="Times New Roman"/>
          <w:sz w:val="28"/>
          <w:szCs w:val="28"/>
        </w:rPr>
      </w:pPr>
    </w:p>
    <w:p w:rsidR="00AB458C" w:rsidRPr="006F55D4" w:rsidRDefault="00AB458C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AB458C" w:rsidRPr="006F55D4" w:rsidRDefault="00AB458C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AB458C" w:rsidRPr="006F55D4" w:rsidRDefault="00AB458C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DC3CF8" w:rsidRPr="006F55D4" w:rsidRDefault="00DC3CF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DC3CF8" w:rsidRPr="006F55D4" w:rsidRDefault="00DC3CF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DC3CF8" w:rsidRPr="006F55D4" w:rsidRDefault="00DC3CF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3C1C38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C05C65" w:rsidRPr="006F55D4" w:rsidRDefault="00C05C65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AB458C" w:rsidRPr="006F55D4" w:rsidRDefault="00AB458C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3C1C38" w:rsidRPr="006F55D4" w:rsidRDefault="00FC128E" w:rsidP="006F55D4">
      <w:pPr>
        <w:spacing w:after="0" w:line="240" w:lineRule="auto"/>
        <w:ind w:left="5670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 xml:space="preserve">Приложение №  </w:t>
      </w:r>
      <w:r w:rsidR="00446A64" w:rsidRPr="006F55D4">
        <w:rPr>
          <w:rFonts w:ascii="Times New Roman" w:hAnsi="Times New Roman"/>
          <w:sz w:val="28"/>
          <w:szCs w:val="28"/>
        </w:rPr>
        <w:t>9</w:t>
      </w:r>
      <w:r w:rsidRPr="006F55D4">
        <w:rPr>
          <w:rFonts w:ascii="Times New Roman" w:hAnsi="Times New Roman"/>
          <w:sz w:val="28"/>
          <w:szCs w:val="28"/>
        </w:rPr>
        <w:t xml:space="preserve">                                                 к муниципальной программе                                             «Экономическое развитие                                                    Александровского района Оренбургской области» </w:t>
      </w:r>
    </w:p>
    <w:p w:rsidR="00FC128E" w:rsidRPr="006F55D4" w:rsidRDefault="00FC128E" w:rsidP="006F55D4">
      <w:pPr>
        <w:spacing w:after="0" w:line="240" w:lineRule="auto"/>
        <w:ind w:left="5670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на </w:t>
      </w:r>
      <w:r w:rsidR="003C1C38" w:rsidRPr="006F55D4">
        <w:rPr>
          <w:rFonts w:ascii="Times New Roman" w:hAnsi="Times New Roman"/>
          <w:sz w:val="28"/>
          <w:szCs w:val="28"/>
        </w:rPr>
        <w:t>2019 - 2024</w:t>
      </w:r>
      <w:r w:rsidRPr="006F55D4">
        <w:rPr>
          <w:rFonts w:ascii="Times New Roman" w:hAnsi="Times New Roman"/>
          <w:sz w:val="28"/>
          <w:szCs w:val="28"/>
        </w:rPr>
        <w:t xml:space="preserve"> годы</w:t>
      </w:r>
    </w:p>
    <w:p w:rsidR="00FC128E" w:rsidRPr="006F55D4" w:rsidRDefault="00FC128E" w:rsidP="006F55D4">
      <w:pPr>
        <w:spacing w:after="0" w:line="240" w:lineRule="auto"/>
        <w:ind w:left="4536" w:right="140" w:firstLine="0"/>
        <w:contextualSpacing/>
        <w:jc w:val="left"/>
        <w:rPr>
          <w:rFonts w:ascii="Times New Roman" w:hAnsi="Times New Roman"/>
          <w:sz w:val="28"/>
          <w:szCs w:val="28"/>
        </w:rPr>
      </w:pPr>
    </w:p>
    <w:p w:rsidR="00FC128E" w:rsidRPr="006F55D4" w:rsidRDefault="00FC128E" w:rsidP="006F55D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ПАСПОРТ</w:t>
      </w:r>
    </w:p>
    <w:p w:rsidR="00FC128E" w:rsidRPr="006F55D4" w:rsidRDefault="00FC128E" w:rsidP="006F55D4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 xml:space="preserve">подпрограммы </w:t>
      </w:r>
      <w:r w:rsidRPr="006F55D4">
        <w:rPr>
          <w:rFonts w:ascii="Times New Roman" w:hAnsi="Times New Roman"/>
          <w:b/>
          <w:bCs/>
          <w:sz w:val="28"/>
          <w:szCs w:val="28"/>
        </w:rPr>
        <w:t>«</w:t>
      </w:r>
      <w:r w:rsidRPr="006F55D4">
        <w:rPr>
          <w:rFonts w:ascii="Times New Roman" w:hAnsi="Times New Roman"/>
          <w:b/>
          <w:sz w:val="28"/>
          <w:szCs w:val="28"/>
        </w:rPr>
        <w:t xml:space="preserve">Формирование и развитие имиджа муниципального образования Александровский район» </w:t>
      </w:r>
      <w:r w:rsidR="003C1C38" w:rsidRPr="006F55D4">
        <w:rPr>
          <w:rFonts w:ascii="Times New Roman" w:hAnsi="Times New Roman"/>
          <w:b/>
          <w:bCs/>
          <w:sz w:val="28"/>
          <w:szCs w:val="28"/>
        </w:rPr>
        <w:t>на 2019 – 2024</w:t>
      </w:r>
      <w:r w:rsidRPr="006F55D4"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4821"/>
      </w:tblGrid>
      <w:tr w:rsidR="00FC128E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8E" w:rsidRPr="006F55D4" w:rsidRDefault="00FC128E" w:rsidP="006F55D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4821" w:type="dxa"/>
            <w:shd w:val="clear" w:color="auto" w:fill="auto"/>
          </w:tcPr>
          <w:p w:rsidR="00FC128E" w:rsidRPr="006F55D4" w:rsidRDefault="00FC128E" w:rsidP="006F55D4">
            <w:pPr>
              <w:spacing w:after="0" w:line="240" w:lineRule="auto"/>
              <w:ind w:left="143" w:right="139" w:firstLine="5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Администрация Александровского района</w:t>
            </w:r>
            <w:r w:rsidR="001B43BA" w:rsidRPr="006F55D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C128E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8E" w:rsidRPr="006F55D4" w:rsidRDefault="00FC128E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4821" w:type="dxa"/>
            <w:shd w:val="clear" w:color="auto" w:fill="auto"/>
          </w:tcPr>
          <w:p w:rsidR="00FC128E" w:rsidRPr="006F55D4" w:rsidRDefault="00AB458C" w:rsidP="006F55D4">
            <w:pPr>
              <w:spacing w:after="0" w:line="240" w:lineRule="auto"/>
              <w:ind w:right="139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128E" w:rsidRPr="006F55D4" w:rsidTr="006F55D4">
        <w:trPr>
          <w:trHeight w:val="1798"/>
        </w:trPr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8E" w:rsidRPr="006F55D4" w:rsidRDefault="00FC128E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4" w:name="Par260"/>
            <w:bookmarkEnd w:id="4"/>
            <w:r w:rsidRPr="006F55D4">
              <w:rPr>
                <w:rFonts w:ascii="Times New Roman" w:hAnsi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4821" w:type="dxa"/>
            <w:shd w:val="clear" w:color="auto" w:fill="auto"/>
          </w:tcPr>
          <w:p w:rsidR="00FC128E" w:rsidRPr="006F55D4" w:rsidRDefault="003C1C38" w:rsidP="006F55D4">
            <w:pPr>
              <w:pStyle w:val="ConsPlusCell"/>
              <w:widowControl/>
              <w:spacing w:line="240" w:lineRule="auto"/>
              <w:ind w:left="143" w:right="139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5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128E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продвижения позитивного имиджа муниципального образования Александровский район Оренбургской области как </w:t>
            </w:r>
            <w:proofErr w:type="spellStart"/>
            <w:r w:rsidR="00FC128E" w:rsidRPr="006F55D4">
              <w:rPr>
                <w:rFonts w:ascii="Times New Roman" w:hAnsi="Times New Roman" w:cs="Times New Roman"/>
                <w:sz w:val="24"/>
                <w:szCs w:val="24"/>
              </w:rPr>
              <w:t>инвестиционно</w:t>
            </w:r>
            <w:proofErr w:type="spellEnd"/>
            <w:r w:rsidR="00FC128E" w:rsidRPr="006F55D4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привлекательной  территории   </w:t>
            </w:r>
          </w:p>
        </w:tc>
      </w:tr>
      <w:tr w:rsidR="00FC128E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8E" w:rsidRPr="006F55D4" w:rsidRDefault="00FC128E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4821" w:type="dxa"/>
            <w:shd w:val="clear" w:color="auto" w:fill="auto"/>
          </w:tcPr>
          <w:p w:rsidR="002337F5" w:rsidRPr="006F55D4" w:rsidRDefault="002337F5" w:rsidP="006F55D4">
            <w:pPr>
              <w:spacing w:after="0" w:line="240" w:lineRule="auto"/>
              <w:ind w:left="143" w:right="139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 создание условий для привлечения инвестиций в основной капитал;</w:t>
            </w:r>
          </w:p>
          <w:p w:rsidR="00FC128E" w:rsidRPr="006F55D4" w:rsidRDefault="002337F5" w:rsidP="006F55D4">
            <w:pPr>
              <w:spacing w:after="0" w:line="240" w:lineRule="auto"/>
              <w:ind w:left="143" w:right="139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-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 содействие устойчивому </w:t>
            </w:r>
            <w:hyperlink r:id="rId12" w:tooltip="Социально-экономическое развитие" w:history="1">
              <w:r w:rsidR="00FC128E" w:rsidRPr="006F55D4">
                <w:rPr>
                  <w:rFonts w:ascii="Times New Roman" w:hAnsi="Times New Roman"/>
                  <w:sz w:val="24"/>
                  <w:szCs w:val="24"/>
                </w:rPr>
                <w:t>социально-экономическому развитию</w:t>
              </w:r>
            </w:hyperlink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Александровский район Оренбургской области посредством формирования положительного имиджа </w:t>
            </w:r>
          </w:p>
        </w:tc>
      </w:tr>
      <w:tr w:rsidR="003C1C38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1C38" w:rsidRPr="006F55D4" w:rsidRDefault="003C1C38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Приоритетные проекты (программы), реализуемые в рамках подпрограммы</w:t>
            </w:r>
          </w:p>
        </w:tc>
        <w:tc>
          <w:tcPr>
            <w:tcW w:w="4821" w:type="dxa"/>
            <w:shd w:val="clear" w:color="auto" w:fill="auto"/>
          </w:tcPr>
          <w:p w:rsidR="003C1C38" w:rsidRPr="006F55D4" w:rsidRDefault="003C1C38" w:rsidP="006F55D4">
            <w:pPr>
              <w:spacing w:after="0" w:line="240" w:lineRule="auto"/>
              <w:ind w:left="143" w:right="139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FC128E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128E" w:rsidRPr="006F55D4" w:rsidRDefault="00AB458C" w:rsidP="006F55D4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П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оказатели </w:t>
            </w:r>
            <w:r w:rsidRPr="006F55D4">
              <w:rPr>
                <w:rFonts w:ascii="Times New Roman" w:hAnsi="Times New Roman"/>
                <w:sz w:val="24"/>
                <w:szCs w:val="24"/>
              </w:rPr>
              <w:t xml:space="preserve">(индикаторы) 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4821" w:type="dxa"/>
            <w:shd w:val="clear" w:color="auto" w:fill="auto"/>
          </w:tcPr>
          <w:p w:rsidR="00AB458C" w:rsidRPr="006F55D4" w:rsidRDefault="00AB458C" w:rsidP="006F55D4">
            <w:pPr>
              <w:spacing w:after="0" w:line="240" w:lineRule="auto"/>
              <w:ind w:left="142" w:right="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37F5" w:rsidRPr="006F55D4">
              <w:rPr>
                <w:rFonts w:ascii="Times New Roman" w:hAnsi="Times New Roman"/>
                <w:sz w:val="24"/>
                <w:szCs w:val="24"/>
              </w:rPr>
              <w:t>индекс физического объема инвестиций в основной капитал</w:t>
            </w:r>
            <w:r w:rsidR="00CB0F96" w:rsidRPr="006F55D4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</w:t>
            </w:r>
          </w:p>
          <w:p w:rsidR="00FC128E" w:rsidRPr="006F55D4" w:rsidRDefault="00AB458C" w:rsidP="006F55D4">
            <w:pPr>
              <w:spacing w:after="0" w:line="240" w:lineRule="auto"/>
              <w:ind w:left="142" w:right="142" w:firstLine="1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B0F96" w:rsidRPr="006F55D4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="00CB0F96" w:rsidRPr="006F55D4">
              <w:rPr>
                <w:rFonts w:ascii="Times New Roman" w:hAnsi="Times New Roman"/>
                <w:sz w:val="24"/>
                <w:szCs w:val="24"/>
              </w:rPr>
              <w:t>выставочно</w:t>
            </w:r>
            <w:proofErr w:type="spellEnd"/>
            <w:r w:rsidR="00CB0F96" w:rsidRPr="006F55D4">
              <w:rPr>
                <w:rFonts w:ascii="Times New Roman" w:hAnsi="Times New Roman"/>
                <w:sz w:val="24"/>
                <w:szCs w:val="24"/>
              </w:rPr>
              <w:t xml:space="preserve"> –  презентационных, экономических мероприятий,  в которых приняло участие МО Александровский район</w:t>
            </w:r>
          </w:p>
        </w:tc>
      </w:tr>
      <w:tr w:rsidR="00FC128E" w:rsidRPr="006F55D4" w:rsidTr="006F55D4">
        <w:trPr>
          <w:trHeight w:val="586"/>
        </w:trPr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F96" w:rsidRPr="006F55D4" w:rsidRDefault="00AB458C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 и этапы реализации подпрограммы</w:t>
            </w:r>
          </w:p>
        </w:tc>
        <w:tc>
          <w:tcPr>
            <w:tcW w:w="4821" w:type="dxa"/>
            <w:shd w:val="clear" w:color="auto" w:fill="auto"/>
          </w:tcPr>
          <w:p w:rsidR="00FC128E" w:rsidRPr="006F55D4" w:rsidRDefault="003C1C38" w:rsidP="006F55D4">
            <w:pPr>
              <w:spacing w:after="0" w:line="240" w:lineRule="auto"/>
              <w:ind w:left="143" w:right="139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2019 - 2024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="00375ADD" w:rsidRPr="006F55D4">
              <w:rPr>
                <w:rFonts w:ascii="Times New Roman" w:hAnsi="Times New Roman"/>
                <w:sz w:val="24"/>
                <w:szCs w:val="24"/>
              </w:rPr>
              <w:t>, один этап</w:t>
            </w:r>
            <w:r w:rsidR="00FC128E" w:rsidRPr="006F55D4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375ADD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ADD" w:rsidRPr="006F55D4" w:rsidRDefault="00375ADD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>Объем бюджетных ассигнований подпрограммы</w:t>
            </w:r>
          </w:p>
        </w:tc>
        <w:tc>
          <w:tcPr>
            <w:tcW w:w="4821" w:type="dxa"/>
            <w:shd w:val="clear" w:color="auto" w:fill="auto"/>
          </w:tcPr>
          <w:p w:rsidR="00375ADD" w:rsidRPr="006F55D4" w:rsidRDefault="00375ADD" w:rsidP="006F55D4">
            <w:pPr>
              <w:pStyle w:val="a3"/>
              <w:spacing w:after="0" w:line="100" w:lineRule="atLeast"/>
              <w:ind w:left="143" w:right="142" w:firstLine="313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Общий объем финансирования мероприятий подпрограммы </w:t>
            </w:r>
            <w:r w:rsidR="00741603">
              <w:rPr>
                <w:rFonts w:eastAsia="Times New Roman" w:cs="Times New Roman"/>
              </w:rPr>
              <w:t>1</w:t>
            </w:r>
            <w:r w:rsidR="00497235">
              <w:rPr>
                <w:rFonts w:eastAsia="Times New Roman" w:cs="Times New Roman"/>
              </w:rPr>
              <w:t>38</w:t>
            </w:r>
            <w:r w:rsidR="00F12E58" w:rsidRPr="006F55D4">
              <w:rPr>
                <w:rFonts w:eastAsia="Times New Roman" w:cs="Times New Roman"/>
              </w:rPr>
              <w:t>,7</w:t>
            </w:r>
            <w:r w:rsidRPr="006F55D4">
              <w:rPr>
                <w:rFonts w:eastAsia="Times New Roman" w:cs="Times New Roman"/>
              </w:rPr>
              <w:t xml:space="preserve"> тыс. руб. 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09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 в том числе: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2019 год – </w:t>
            </w:r>
            <w:r w:rsidR="00F12E58" w:rsidRPr="006F55D4">
              <w:rPr>
                <w:rFonts w:eastAsia="Times New Roman" w:cs="Times New Roman"/>
              </w:rPr>
              <w:t>3,7</w:t>
            </w:r>
            <w:r w:rsidRPr="006F55D4">
              <w:rPr>
                <w:rFonts w:eastAsia="Times New Roman" w:cs="Times New Roman"/>
              </w:rPr>
              <w:t xml:space="preserve"> тыс. руб.;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2020 год – </w:t>
            </w:r>
            <w:r w:rsidR="00741603">
              <w:rPr>
                <w:rFonts w:eastAsia="Times New Roman" w:cs="Times New Roman"/>
              </w:rPr>
              <w:t>6</w:t>
            </w:r>
            <w:r w:rsidR="00E63335">
              <w:rPr>
                <w:rFonts w:eastAsia="Times New Roman" w:cs="Times New Roman"/>
              </w:rPr>
              <w:t>0</w:t>
            </w:r>
            <w:r w:rsidRPr="006F55D4">
              <w:rPr>
                <w:rFonts w:eastAsia="Times New Roman" w:cs="Times New Roman"/>
              </w:rPr>
              <w:t>,0 тыс. руб.;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2021 год -  </w:t>
            </w:r>
            <w:r w:rsidR="00497235">
              <w:rPr>
                <w:rFonts w:eastAsia="Times New Roman" w:cs="Times New Roman"/>
              </w:rPr>
              <w:t>0</w:t>
            </w:r>
            <w:r w:rsidRPr="006F55D4">
              <w:rPr>
                <w:rFonts w:eastAsia="Times New Roman" w:cs="Times New Roman"/>
              </w:rPr>
              <w:t>,0 тыс. руб.;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lastRenderedPageBreak/>
              <w:t xml:space="preserve">2022 год -  </w:t>
            </w:r>
            <w:r w:rsidR="00C05C65" w:rsidRPr="006F55D4">
              <w:rPr>
                <w:rFonts w:eastAsia="Times New Roman" w:cs="Times New Roman"/>
              </w:rPr>
              <w:t>2</w:t>
            </w:r>
            <w:r w:rsidRPr="006F55D4">
              <w:rPr>
                <w:rFonts w:eastAsia="Times New Roman" w:cs="Times New Roman"/>
              </w:rPr>
              <w:t>5,0 тыс. руб.;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2023 год -  </w:t>
            </w:r>
            <w:r w:rsidR="00C05C65" w:rsidRPr="006F55D4">
              <w:rPr>
                <w:rFonts w:eastAsia="Times New Roman" w:cs="Times New Roman"/>
              </w:rPr>
              <w:t>2</w:t>
            </w:r>
            <w:r w:rsidRPr="006F55D4">
              <w:rPr>
                <w:rFonts w:eastAsia="Times New Roman" w:cs="Times New Roman"/>
              </w:rPr>
              <w:t>5,0 тыс. руб.;</w:t>
            </w:r>
          </w:p>
          <w:p w:rsidR="00375ADD" w:rsidRPr="006F55D4" w:rsidRDefault="00375ADD" w:rsidP="006F55D4">
            <w:pPr>
              <w:pStyle w:val="a3"/>
              <w:spacing w:after="0" w:line="100" w:lineRule="atLeast"/>
              <w:ind w:firstLine="738"/>
              <w:contextualSpacing/>
              <w:rPr>
                <w:rFonts w:eastAsia="Times New Roman" w:cs="Times New Roman"/>
              </w:rPr>
            </w:pPr>
            <w:r w:rsidRPr="006F55D4">
              <w:rPr>
                <w:rFonts w:eastAsia="Times New Roman" w:cs="Times New Roman"/>
              </w:rPr>
              <w:t xml:space="preserve">2024 год -  </w:t>
            </w:r>
            <w:r w:rsidR="00C05C65" w:rsidRPr="006F55D4">
              <w:rPr>
                <w:rFonts w:eastAsia="Times New Roman" w:cs="Times New Roman"/>
              </w:rPr>
              <w:t>2</w:t>
            </w:r>
            <w:r w:rsidRPr="006F55D4">
              <w:rPr>
                <w:rFonts w:eastAsia="Times New Roman" w:cs="Times New Roman"/>
              </w:rPr>
              <w:t>5,0 тыс. руб.</w:t>
            </w:r>
          </w:p>
        </w:tc>
      </w:tr>
      <w:tr w:rsidR="00375ADD" w:rsidRPr="006F55D4" w:rsidTr="006F55D4">
        <w:tc>
          <w:tcPr>
            <w:tcW w:w="4535" w:type="dxa"/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75ADD" w:rsidRPr="006F55D4" w:rsidRDefault="00375ADD" w:rsidP="006F55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4821" w:type="dxa"/>
            <w:shd w:val="clear" w:color="auto" w:fill="auto"/>
          </w:tcPr>
          <w:p w:rsidR="00375ADD" w:rsidRPr="006F55D4" w:rsidRDefault="00375ADD" w:rsidP="006F55D4">
            <w:pPr>
              <w:spacing w:after="0" w:line="240" w:lineRule="auto"/>
              <w:ind w:left="142" w:right="142" w:firstLine="143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55D4">
              <w:rPr>
                <w:rFonts w:ascii="Times New Roman" w:hAnsi="Times New Roman"/>
                <w:sz w:val="24"/>
                <w:szCs w:val="24"/>
              </w:rPr>
              <w:t xml:space="preserve">Повышение позитивного имиджа муниципального образования Александровский район как </w:t>
            </w:r>
            <w:proofErr w:type="spellStart"/>
            <w:r w:rsidRPr="006F55D4">
              <w:rPr>
                <w:rFonts w:ascii="Times New Roman" w:hAnsi="Times New Roman"/>
                <w:sz w:val="24"/>
                <w:szCs w:val="24"/>
              </w:rPr>
              <w:t>инвестиционно</w:t>
            </w:r>
            <w:proofErr w:type="spellEnd"/>
            <w:r w:rsidRPr="006F55D4">
              <w:rPr>
                <w:rFonts w:ascii="Times New Roman" w:hAnsi="Times New Roman"/>
                <w:sz w:val="24"/>
                <w:szCs w:val="24"/>
              </w:rPr>
              <w:t xml:space="preserve"> - привлекательной территории</w:t>
            </w:r>
          </w:p>
        </w:tc>
      </w:tr>
    </w:tbl>
    <w:p w:rsidR="00FC128E" w:rsidRPr="006F55D4" w:rsidRDefault="00FC128E" w:rsidP="006F55D4">
      <w:pPr>
        <w:autoSpaceDE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128E" w:rsidRPr="006F55D4" w:rsidRDefault="00FC128E" w:rsidP="006F55D4">
      <w:pPr>
        <w:autoSpaceDE w:val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Раздел 1.</w:t>
      </w:r>
      <w:r w:rsidRPr="006F55D4">
        <w:rPr>
          <w:rFonts w:ascii="Times New Roman" w:hAnsi="Times New Roman"/>
          <w:sz w:val="28"/>
          <w:szCs w:val="28"/>
        </w:rPr>
        <w:t xml:space="preserve"> </w:t>
      </w:r>
      <w:r w:rsidRPr="006F55D4">
        <w:rPr>
          <w:rFonts w:ascii="Times New Roman" w:hAnsi="Times New Roman"/>
          <w:b/>
          <w:sz w:val="28"/>
          <w:szCs w:val="28"/>
        </w:rPr>
        <w:t>Общая характеристика</w:t>
      </w:r>
      <w:r w:rsidR="00AB458C" w:rsidRPr="006F55D4">
        <w:rPr>
          <w:rFonts w:ascii="Times New Roman" w:hAnsi="Times New Roman"/>
          <w:b/>
          <w:sz w:val="28"/>
          <w:szCs w:val="28"/>
        </w:rPr>
        <w:t xml:space="preserve"> сферы реализации подпрограммы</w:t>
      </w:r>
      <w:r w:rsidRPr="006F55D4">
        <w:rPr>
          <w:rFonts w:ascii="Times New Roman" w:hAnsi="Times New Roman"/>
          <w:b/>
          <w:sz w:val="28"/>
          <w:szCs w:val="28"/>
        </w:rPr>
        <w:t xml:space="preserve"> </w:t>
      </w:r>
    </w:p>
    <w:p w:rsidR="001B43BA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Одним из основных направлений работы администрации Александровского района является привлечение инвестиций  в экономику района. Вложение инвестиций не только способствует развитию конкурентоспособности экономики района, но и закладывает основы её динамичного развития на перспективу.</w:t>
      </w:r>
    </w:p>
    <w:p w:rsidR="00CB0F96" w:rsidRPr="006F55D4" w:rsidRDefault="00FC128E" w:rsidP="006F55D4">
      <w:pPr>
        <w:spacing w:line="240" w:lineRule="auto"/>
        <w:ind w:firstLine="709"/>
        <w:contextualSpacing/>
        <w:rPr>
          <w:rStyle w:val="FontStyle52"/>
          <w:color w:val="auto"/>
          <w:sz w:val="28"/>
          <w:szCs w:val="28"/>
        </w:rPr>
      </w:pPr>
      <w:r w:rsidRPr="006F55D4">
        <w:rPr>
          <w:rStyle w:val="FontStyle52"/>
          <w:color w:val="auto"/>
          <w:sz w:val="28"/>
          <w:szCs w:val="28"/>
        </w:rPr>
        <w:tab/>
        <w:t>Главной целью инвестиционной стратегии Александровского района является   улучшение инвестиционного клима</w:t>
      </w:r>
      <w:r w:rsidRPr="006F55D4">
        <w:rPr>
          <w:rStyle w:val="FontStyle52"/>
          <w:color w:val="auto"/>
          <w:sz w:val="28"/>
          <w:szCs w:val="28"/>
        </w:rPr>
        <w:softHyphen/>
        <w:t>та, обеспечивающее приток инвестиций на территорию,  достижение устойчивого экономического роста и повышение уровня жизни населения.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Style w:val="FontStyle52"/>
          <w:color w:val="auto"/>
          <w:sz w:val="28"/>
          <w:szCs w:val="28"/>
        </w:rPr>
      </w:pPr>
      <w:r w:rsidRPr="006F55D4">
        <w:rPr>
          <w:rStyle w:val="FontStyle52"/>
          <w:b/>
          <w:color w:val="auto"/>
          <w:sz w:val="28"/>
          <w:szCs w:val="28"/>
        </w:rPr>
        <w:tab/>
      </w:r>
      <w:r w:rsidRPr="006F55D4">
        <w:rPr>
          <w:rStyle w:val="FontStyle52"/>
          <w:color w:val="auto"/>
          <w:sz w:val="28"/>
          <w:szCs w:val="28"/>
        </w:rPr>
        <w:t xml:space="preserve">Одной из основных задач для достижения главной цели инвестиционной стратегии является  позиционирование Александровского района как </w:t>
      </w:r>
      <w:proofErr w:type="spellStart"/>
      <w:r w:rsidRPr="006F55D4">
        <w:rPr>
          <w:rStyle w:val="FontStyle52"/>
          <w:color w:val="auto"/>
          <w:sz w:val="28"/>
          <w:szCs w:val="28"/>
        </w:rPr>
        <w:t>инвестиционно-привлекательной</w:t>
      </w:r>
      <w:proofErr w:type="spellEnd"/>
      <w:r w:rsidRPr="006F55D4">
        <w:rPr>
          <w:rStyle w:val="FontStyle52"/>
          <w:color w:val="auto"/>
          <w:sz w:val="28"/>
          <w:szCs w:val="28"/>
        </w:rPr>
        <w:t xml:space="preserve"> территории на инвестиционной карте Оренбургской области и формирование положительного инвестиционного имиджа. 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 Сильными сторонами района являются:</w:t>
      </w:r>
    </w:p>
    <w:p w:rsidR="00FC128E" w:rsidRPr="006F55D4" w:rsidRDefault="00FC128E" w:rsidP="006F55D4">
      <w:pPr>
        <w:numPr>
          <w:ilvl w:val="0"/>
          <w:numId w:val="25"/>
        </w:numPr>
        <w:autoSpaceDN w:val="0"/>
        <w:spacing w:before="12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относительная близость </w:t>
      </w:r>
      <w:proofErr w:type="gramStart"/>
      <w:r w:rsidRPr="006F55D4">
        <w:rPr>
          <w:rFonts w:ascii="Times New Roman" w:hAnsi="Times New Roman"/>
          <w:sz w:val="28"/>
          <w:szCs w:val="28"/>
        </w:rPr>
        <w:t>г</w:t>
      </w:r>
      <w:proofErr w:type="gramEnd"/>
      <w:r w:rsidRPr="006F55D4">
        <w:rPr>
          <w:rFonts w:ascii="Times New Roman" w:hAnsi="Times New Roman"/>
          <w:sz w:val="28"/>
          <w:szCs w:val="28"/>
        </w:rPr>
        <w:t>. Оренбурга;</w:t>
      </w:r>
    </w:p>
    <w:p w:rsidR="00FC128E" w:rsidRPr="006F55D4" w:rsidRDefault="00FC128E" w:rsidP="006F55D4">
      <w:pPr>
        <w:numPr>
          <w:ilvl w:val="0"/>
          <w:numId w:val="25"/>
        </w:numPr>
        <w:autoSpaceDN w:val="0"/>
        <w:spacing w:before="12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наличие месторождений нефти и глины;</w:t>
      </w:r>
    </w:p>
    <w:p w:rsidR="00FC128E" w:rsidRPr="006F55D4" w:rsidRDefault="00FC128E" w:rsidP="006F55D4">
      <w:pPr>
        <w:numPr>
          <w:ilvl w:val="0"/>
          <w:numId w:val="25"/>
        </w:numPr>
        <w:autoSpaceDN w:val="0"/>
        <w:spacing w:before="12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опыт внедрения новых технологий в сельское хозяйство, наличие свободных земель;</w:t>
      </w:r>
    </w:p>
    <w:p w:rsidR="00FC128E" w:rsidRPr="006F55D4" w:rsidRDefault="00FC128E" w:rsidP="006F55D4">
      <w:pPr>
        <w:numPr>
          <w:ilvl w:val="0"/>
          <w:numId w:val="25"/>
        </w:numPr>
        <w:autoSpaceDN w:val="0"/>
        <w:spacing w:before="120"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на 5 лет достаточность </w:t>
      </w:r>
      <w:proofErr w:type="spellStart"/>
      <w:r w:rsidRPr="006F55D4">
        <w:rPr>
          <w:rFonts w:ascii="Times New Roman" w:hAnsi="Times New Roman"/>
          <w:sz w:val="28"/>
          <w:szCs w:val="28"/>
        </w:rPr>
        <w:t>газифицированности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и электроснабжения (200% запас энергоемкости);</w:t>
      </w:r>
    </w:p>
    <w:p w:rsidR="00AE3FB3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Александровский район расположен в западной сельскохозяйственной зоне Оренбургской области, граничит с  </w:t>
      </w:r>
      <w:proofErr w:type="spellStart"/>
      <w:r w:rsidRPr="006F55D4">
        <w:rPr>
          <w:rFonts w:ascii="Times New Roman" w:hAnsi="Times New Roman"/>
          <w:sz w:val="28"/>
          <w:szCs w:val="28"/>
        </w:rPr>
        <w:t>Пономаревским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6F55D4">
        <w:rPr>
          <w:rFonts w:ascii="Times New Roman" w:hAnsi="Times New Roman"/>
          <w:sz w:val="28"/>
          <w:szCs w:val="28"/>
        </w:rPr>
        <w:t>Шарлыкским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, Октябрьским, Переволоцким, </w:t>
      </w:r>
      <w:proofErr w:type="spellStart"/>
      <w:r w:rsidRPr="006F55D4">
        <w:rPr>
          <w:rFonts w:ascii="Times New Roman" w:hAnsi="Times New Roman"/>
          <w:sz w:val="28"/>
          <w:szCs w:val="28"/>
        </w:rPr>
        <w:t>Новосергиевским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,  Красногвардейским районами. </w:t>
      </w:r>
      <w:r w:rsidR="00AE3FB3" w:rsidRPr="006F55D4">
        <w:rPr>
          <w:rFonts w:ascii="Times New Roman" w:hAnsi="Times New Roman"/>
          <w:sz w:val="28"/>
          <w:szCs w:val="28"/>
        </w:rPr>
        <w:t>Общая площадь территории района -  3,1 тыс. кв. км. (2,5% территории области).</w:t>
      </w:r>
    </w:p>
    <w:p w:rsidR="00FC128E" w:rsidRPr="006F55D4" w:rsidRDefault="00FC128E" w:rsidP="006F55D4">
      <w:pPr>
        <w:autoSpaceDE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  районе насчитывается 14 сельсоветов,  54 населенных пункта. Районный центр – село Александровка, расположен в центральной части района в 165 км</w:t>
      </w:r>
      <w:proofErr w:type="gramStart"/>
      <w:r w:rsidRPr="006F55D4">
        <w:rPr>
          <w:rFonts w:ascii="Times New Roman" w:hAnsi="Times New Roman"/>
          <w:sz w:val="28"/>
          <w:szCs w:val="28"/>
        </w:rPr>
        <w:t>.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6F55D4">
        <w:rPr>
          <w:rFonts w:ascii="Times New Roman" w:hAnsi="Times New Roman"/>
          <w:sz w:val="28"/>
          <w:szCs w:val="28"/>
        </w:rPr>
        <w:t>о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т Оренбурга. 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Расстояние до Федеральных трасс  “Оренбург – Казань”  40 километров,   “Оренбург – Самара”   -  100 километров.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Style w:val="FontStyle97"/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Основными сферами деятельности</w:t>
      </w:r>
      <w:r w:rsidRPr="006F55D4">
        <w:rPr>
          <w:rStyle w:val="FontStyle97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населения Александровского района являются сельское хозяйство</w:t>
      </w:r>
      <w:r w:rsidR="00561881"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 услуг</w:t>
      </w:r>
      <w:r w:rsidR="00561881"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и</w:t>
      </w: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 розничной торговли</w:t>
      </w:r>
      <w:r w:rsidR="00561881"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, промышленное производство, платные услуги.</w:t>
      </w:r>
    </w:p>
    <w:p w:rsidR="00FC128E" w:rsidRPr="006F55D4" w:rsidRDefault="00FC128E" w:rsidP="006F55D4">
      <w:pPr>
        <w:spacing w:before="10"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 xml:space="preserve">Инвестиционная стратегия </w:t>
      </w:r>
      <w:r w:rsidR="00561881" w:rsidRPr="006F55D4">
        <w:rPr>
          <w:rStyle w:val="FontStyle27"/>
          <w:color w:val="auto"/>
          <w:sz w:val="28"/>
          <w:szCs w:val="28"/>
        </w:rPr>
        <w:t xml:space="preserve">района </w:t>
      </w:r>
      <w:r w:rsidRPr="006F55D4">
        <w:rPr>
          <w:rStyle w:val="FontStyle27"/>
          <w:color w:val="auto"/>
          <w:sz w:val="28"/>
          <w:szCs w:val="28"/>
        </w:rPr>
        <w:t>основывается на следующих принципах:</w:t>
      </w:r>
    </w:p>
    <w:p w:rsidR="00FC128E" w:rsidRPr="006F55D4" w:rsidRDefault="00FC128E" w:rsidP="006F55D4">
      <w:pPr>
        <w:pStyle w:val="Style13"/>
        <w:widowControl/>
        <w:numPr>
          <w:ilvl w:val="0"/>
          <w:numId w:val="20"/>
        </w:numPr>
        <w:tabs>
          <w:tab w:val="left" w:pos="994"/>
        </w:tabs>
        <w:spacing w:before="10"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сбалансированное развитие всех сфер производства и потребления, си</w:t>
      </w:r>
      <w:r w:rsidRPr="006F55D4">
        <w:rPr>
          <w:rStyle w:val="FontStyle27"/>
          <w:color w:val="auto"/>
          <w:sz w:val="28"/>
          <w:szCs w:val="28"/>
        </w:rPr>
        <w:softHyphen/>
        <w:t>стем коммуникации и инфраструктуры на территории города;</w:t>
      </w:r>
    </w:p>
    <w:p w:rsidR="00FC128E" w:rsidRPr="006F55D4" w:rsidRDefault="00FC128E" w:rsidP="006F55D4">
      <w:pPr>
        <w:pStyle w:val="Style13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сохранение экосистем и среды обитания;</w:t>
      </w:r>
    </w:p>
    <w:p w:rsidR="00FC128E" w:rsidRPr="006F55D4" w:rsidRDefault="00FC128E" w:rsidP="006F55D4">
      <w:pPr>
        <w:pStyle w:val="Style13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эффективное использование природных ресурсов;</w:t>
      </w:r>
    </w:p>
    <w:p w:rsidR="00FC128E" w:rsidRPr="006F55D4" w:rsidRDefault="00FC128E" w:rsidP="006F55D4">
      <w:pPr>
        <w:pStyle w:val="Style13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соблюдение архитектурно-пространственных особенностей района;</w:t>
      </w:r>
    </w:p>
    <w:p w:rsidR="00FC128E" w:rsidRPr="006F55D4" w:rsidRDefault="00FC128E" w:rsidP="006F55D4">
      <w:pPr>
        <w:pStyle w:val="Style13"/>
        <w:widowControl/>
        <w:numPr>
          <w:ilvl w:val="0"/>
          <w:numId w:val="21"/>
        </w:numPr>
        <w:tabs>
          <w:tab w:val="left" w:pos="994"/>
        </w:tabs>
        <w:spacing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соблюдение правил землепользования и застройки населенных пунктов;</w:t>
      </w:r>
    </w:p>
    <w:p w:rsidR="00FC128E" w:rsidRPr="006F55D4" w:rsidRDefault="00FC128E" w:rsidP="006F55D4">
      <w:pPr>
        <w:pStyle w:val="Style13"/>
        <w:widowControl/>
        <w:numPr>
          <w:ilvl w:val="0"/>
          <w:numId w:val="21"/>
        </w:numPr>
        <w:tabs>
          <w:tab w:val="left" w:pos="994"/>
        </w:tabs>
        <w:spacing w:before="5"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доступность общественных и частных благ на территории района;</w:t>
      </w:r>
    </w:p>
    <w:p w:rsidR="00FC128E" w:rsidRPr="006F55D4" w:rsidRDefault="00FC128E" w:rsidP="006F55D4">
      <w:pPr>
        <w:pStyle w:val="Style13"/>
        <w:widowControl/>
        <w:numPr>
          <w:ilvl w:val="0"/>
          <w:numId w:val="22"/>
        </w:numPr>
        <w:tabs>
          <w:tab w:val="left" w:pos="989"/>
        </w:tabs>
        <w:spacing w:before="5"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целостность и единство социального, экономического и информацион</w:t>
      </w:r>
      <w:r w:rsidRPr="006F55D4">
        <w:rPr>
          <w:rStyle w:val="FontStyle27"/>
          <w:color w:val="auto"/>
          <w:sz w:val="28"/>
          <w:szCs w:val="28"/>
        </w:rPr>
        <w:softHyphen/>
        <w:t>ного пространства района;</w:t>
      </w:r>
    </w:p>
    <w:p w:rsidR="00FC128E" w:rsidRPr="006F55D4" w:rsidRDefault="00FC128E" w:rsidP="006F55D4">
      <w:pPr>
        <w:pStyle w:val="Style13"/>
        <w:widowControl/>
        <w:numPr>
          <w:ilvl w:val="0"/>
          <w:numId w:val="22"/>
        </w:numPr>
        <w:tabs>
          <w:tab w:val="left" w:pos="989"/>
        </w:tabs>
        <w:spacing w:before="5" w:line="240" w:lineRule="auto"/>
        <w:ind w:firstLine="709"/>
        <w:contextualSpacing/>
        <w:jc w:val="both"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согласованность действий органов государственной власти, местного самоуправления и бизнес - сообщества.</w:t>
      </w:r>
    </w:p>
    <w:p w:rsidR="00FC128E" w:rsidRPr="006F55D4" w:rsidRDefault="00FC128E" w:rsidP="006F55D4">
      <w:pPr>
        <w:tabs>
          <w:tab w:val="left" w:pos="0"/>
        </w:tabs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Благодаря наличию природных и рекреационных ресурсов, экономическому потенциалу, район может позиционировать себя как </w:t>
      </w:r>
      <w:proofErr w:type="spellStart"/>
      <w:r w:rsidRPr="006F55D4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привлекательное муниципальное образование Оренбургской области.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Конкурентные преимущества района, отсутствие административных барьеров и бюрократической волокиты, стабильная политическая ситуация в районе являются весомыми аргументами инвестиционной привлекательности района. </w:t>
      </w:r>
      <w:r w:rsidRPr="006F55D4">
        <w:rPr>
          <w:rFonts w:ascii="Times New Roman" w:hAnsi="Times New Roman"/>
          <w:sz w:val="28"/>
          <w:szCs w:val="28"/>
        </w:rPr>
        <w:tab/>
      </w:r>
    </w:p>
    <w:p w:rsidR="00C118E6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 xml:space="preserve">Основным инструментом при демонстрации инвестиционного потенциала района  является </w:t>
      </w:r>
      <w:r w:rsidRPr="006F55D4">
        <w:rPr>
          <w:rFonts w:ascii="Times New Roman" w:hAnsi="Times New Roman"/>
          <w:bCs/>
          <w:sz w:val="28"/>
          <w:szCs w:val="28"/>
        </w:rPr>
        <w:t xml:space="preserve">муниципальная подпрограмма </w:t>
      </w:r>
      <w:r w:rsidRPr="006F55D4">
        <w:rPr>
          <w:rFonts w:ascii="Times New Roman" w:hAnsi="Times New Roman"/>
          <w:sz w:val="28"/>
          <w:szCs w:val="28"/>
        </w:rPr>
        <w:t>«Формирование и развитие имиджа муниципального образовани</w:t>
      </w:r>
      <w:r w:rsidR="00C77A69" w:rsidRPr="006F55D4">
        <w:rPr>
          <w:rFonts w:ascii="Times New Roman" w:hAnsi="Times New Roman"/>
          <w:sz w:val="28"/>
          <w:szCs w:val="28"/>
        </w:rPr>
        <w:t>я Александровский район» на 2019-2024</w:t>
      </w:r>
      <w:r w:rsidRPr="006F55D4">
        <w:rPr>
          <w:rFonts w:ascii="Times New Roman" w:hAnsi="Times New Roman"/>
          <w:sz w:val="28"/>
          <w:szCs w:val="28"/>
        </w:rPr>
        <w:t xml:space="preserve"> годы.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Подпрограмма включает в себя комплекс мероприятий, направленных на систематизацию и подготовку информационного материала об инвестиционном потенциале района  для  последующей  демонстрации  района как потенциально привлекательного объекта для капиталовложений. 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Приоритетами политики администрации Александровского района в сфере реализации муниципальной подпрограммы по формированию благоприятного инвестиционного климата и развитие имиджа на территории района являются:</w:t>
      </w:r>
    </w:p>
    <w:p w:rsidR="00FC128E" w:rsidRPr="006F55D4" w:rsidRDefault="00D100E0" w:rsidP="006F55D4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1. </w:t>
      </w:r>
      <w:r w:rsidR="00FC128E" w:rsidRPr="006F55D4">
        <w:rPr>
          <w:rFonts w:ascii="Times New Roman" w:hAnsi="Times New Roman"/>
          <w:sz w:val="28"/>
          <w:szCs w:val="28"/>
        </w:rPr>
        <w:t xml:space="preserve">Создание благоприятных условий для развития предприятий на основе создания развитой инфраструктуры (дороги, </w:t>
      </w:r>
      <w:proofErr w:type="spellStart"/>
      <w:r w:rsidR="00FC128E" w:rsidRPr="006F55D4">
        <w:rPr>
          <w:rFonts w:ascii="Times New Roman" w:hAnsi="Times New Roman"/>
          <w:sz w:val="28"/>
          <w:szCs w:val="28"/>
        </w:rPr>
        <w:t>газо</w:t>
      </w:r>
      <w:proofErr w:type="spellEnd"/>
      <w:r w:rsidR="00FC128E" w:rsidRPr="006F55D4">
        <w:rPr>
          <w:rFonts w:ascii="Times New Roman" w:hAnsi="Times New Roman"/>
          <w:sz w:val="28"/>
          <w:szCs w:val="28"/>
        </w:rPr>
        <w:t>- и водоснабжение, электроэнергия, очистные сооружения, полигоны по захоронению твердых  и биологических отходов т.п.).</w:t>
      </w:r>
    </w:p>
    <w:p w:rsidR="00FC128E" w:rsidRPr="006F55D4" w:rsidRDefault="00FC128E" w:rsidP="006F55D4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Содействие предприятиям в продвижении товаров на региональном и российском рынке, организация участия в выставках, конференциях, торговых ярмарках. </w:t>
      </w:r>
    </w:p>
    <w:p w:rsidR="00FC128E" w:rsidRPr="006F55D4" w:rsidRDefault="00FC128E" w:rsidP="006F55D4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lastRenderedPageBreak/>
        <w:t>Организация мониторинга инвестиционного климата района и использование различных механизмов привлечения инвестиций, которые должны включать:</w:t>
      </w:r>
    </w:p>
    <w:p w:rsidR="00FC128E" w:rsidRPr="006F55D4" w:rsidRDefault="00FC128E" w:rsidP="006F55D4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изучение потенциальных инвестиционных возможностей района; </w:t>
      </w:r>
    </w:p>
    <w:p w:rsidR="00FC128E" w:rsidRPr="006F55D4" w:rsidRDefault="00FC128E" w:rsidP="006F55D4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ведение базы данных об имеющихся на предприятиях района инвестиционных проектах;</w:t>
      </w:r>
    </w:p>
    <w:p w:rsidR="00FC128E" w:rsidRPr="006F55D4" w:rsidRDefault="00FC128E" w:rsidP="006F55D4">
      <w:pPr>
        <w:widowControl w:val="0"/>
        <w:numPr>
          <w:ilvl w:val="0"/>
          <w:numId w:val="24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осуществление мониторинга за выполнением планов по реализации инвестиционных проектов и другие меры.</w:t>
      </w:r>
    </w:p>
    <w:p w:rsidR="00FC128E" w:rsidRPr="006F55D4" w:rsidRDefault="00FC128E" w:rsidP="006F55D4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Стимулирование использования предпринимателями различных механизмов привлечения инвестиций (лизинг, </w:t>
      </w:r>
      <w:proofErr w:type="spellStart"/>
      <w:r w:rsidRPr="006F55D4">
        <w:rPr>
          <w:rFonts w:ascii="Times New Roman" w:hAnsi="Times New Roman"/>
          <w:sz w:val="28"/>
          <w:szCs w:val="28"/>
        </w:rPr>
        <w:t>франчайзинг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и другие), разработанных на основе действующего законодательства. </w:t>
      </w:r>
    </w:p>
    <w:p w:rsidR="00FC128E" w:rsidRPr="006F55D4" w:rsidRDefault="00FC128E" w:rsidP="006F55D4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Информационная открытость, которая является одним из определяющих факторов активизации инвестиционного процесса и формирования благоприятного инвестиционного климата, которая подразумевает осуществление регулярного распространения информации о районе, рекламу инвестиционных проектов среди региональных, российских  и зарубежных инвесторов.</w:t>
      </w:r>
    </w:p>
    <w:p w:rsidR="00FC128E" w:rsidRPr="006F55D4" w:rsidRDefault="00FC128E" w:rsidP="006F55D4">
      <w:pPr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Создание реестра незадействованных земельных участков, обеспеченных полным набором необходимой инфраструктуры (</w:t>
      </w:r>
      <w:proofErr w:type="spellStart"/>
      <w:r w:rsidRPr="006F55D4">
        <w:rPr>
          <w:rFonts w:ascii="Times New Roman" w:hAnsi="Times New Roman"/>
          <w:sz w:val="28"/>
          <w:szCs w:val="28"/>
        </w:rPr>
        <w:t>газо</w:t>
      </w:r>
      <w:proofErr w:type="spellEnd"/>
      <w:r w:rsidRPr="006F55D4">
        <w:rPr>
          <w:rFonts w:ascii="Times New Roman" w:hAnsi="Times New Roman"/>
          <w:sz w:val="28"/>
          <w:szCs w:val="28"/>
        </w:rPr>
        <w:t>- и водоснабжение, электроэнергия, очистные сооружения и т.п.), что способствует привлечению инвестиций на территорию района.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 xml:space="preserve">Целью Подпрограммы является  обеспечение  продвижения позитивного имиджа муниципального образования Александровский район как </w:t>
      </w:r>
      <w:proofErr w:type="spellStart"/>
      <w:r w:rsidRPr="006F55D4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привлекательной  территории.     </w:t>
      </w:r>
    </w:p>
    <w:p w:rsidR="00C84ED3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>В настоящее время необходимо постоянно демонстрировать наиболее привлекательные стороны территории с помощью активной и грамотно поставленной информационной работы.</w:t>
      </w:r>
      <w:r w:rsidR="00C84ED3" w:rsidRPr="006F55D4">
        <w:rPr>
          <w:rFonts w:ascii="Times New Roman" w:hAnsi="Times New Roman"/>
          <w:sz w:val="28"/>
          <w:szCs w:val="28"/>
        </w:rPr>
        <w:t xml:space="preserve">  </w:t>
      </w:r>
      <w:r w:rsidRPr="006F55D4">
        <w:rPr>
          <w:rFonts w:ascii="Times New Roman" w:hAnsi="Times New Roman"/>
          <w:sz w:val="28"/>
          <w:szCs w:val="28"/>
        </w:rPr>
        <w:t xml:space="preserve"> Для достижения цели предусмотрено решение следующ</w:t>
      </w:r>
      <w:r w:rsidR="00C84ED3" w:rsidRPr="006F55D4">
        <w:rPr>
          <w:rFonts w:ascii="Times New Roman" w:hAnsi="Times New Roman"/>
          <w:sz w:val="28"/>
          <w:szCs w:val="28"/>
        </w:rPr>
        <w:t xml:space="preserve">ей </w:t>
      </w:r>
      <w:r w:rsidRPr="006F55D4">
        <w:rPr>
          <w:rFonts w:ascii="Times New Roman" w:hAnsi="Times New Roman"/>
          <w:sz w:val="28"/>
          <w:szCs w:val="28"/>
        </w:rPr>
        <w:t xml:space="preserve"> задач</w:t>
      </w:r>
      <w:r w:rsidR="00C84ED3" w:rsidRPr="006F55D4">
        <w:rPr>
          <w:rFonts w:ascii="Times New Roman" w:hAnsi="Times New Roman"/>
          <w:sz w:val="28"/>
          <w:szCs w:val="28"/>
        </w:rPr>
        <w:t xml:space="preserve">и -  содействие устойчивому </w:t>
      </w:r>
      <w:hyperlink r:id="rId13" w:tooltip="Социально-экономическое развитие" w:history="1">
        <w:r w:rsidR="00C84ED3" w:rsidRPr="006F55D4">
          <w:rPr>
            <w:rFonts w:ascii="Times New Roman" w:hAnsi="Times New Roman"/>
            <w:sz w:val="28"/>
            <w:szCs w:val="28"/>
          </w:rPr>
          <w:t>социально-экономическому развитию</w:t>
        </w:r>
      </w:hyperlink>
      <w:r w:rsidR="00C84ED3" w:rsidRPr="006F55D4">
        <w:rPr>
          <w:rFonts w:ascii="Times New Roman" w:hAnsi="Times New Roman"/>
          <w:sz w:val="28"/>
          <w:szCs w:val="28"/>
        </w:rPr>
        <w:t xml:space="preserve"> муниципального образования Александровский район Оренбургской области посредством формирования положительного имиджа.</w:t>
      </w:r>
    </w:p>
    <w:p w:rsidR="00C84ED3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</w:r>
      <w:r w:rsidR="00FC128E" w:rsidRPr="006F55D4">
        <w:rPr>
          <w:rStyle w:val="FontStyle27"/>
          <w:color w:val="auto"/>
          <w:sz w:val="28"/>
          <w:szCs w:val="28"/>
        </w:rPr>
        <w:t>Прямое участие органов местного самоуправления Александровского района Оренбургской области  в инвестиционной деятельности предполагает:</w:t>
      </w:r>
    </w:p>
    <w:p w:rsidR="00C84ED3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разработку, утверждение и финансирование муниципальных инвести</w:t>
      </w:r>
      <w:r w:rsidR="00FC128E" w:rsidRPr="006F55D4">
        <w:rPr>
          <w:rStyle w:val="FontStyle27"/>
          <w:color w:val="auto"/>
          <w:sz w:val="28"/>
          <w:szCs w:val="28"/>
        </w:rPr>
        <w:softHyphen/>
        <w:t>ционных проектов;</w:t>
      </w:r>
    </w:p>
    <w:p w:rsidR="00C84ED3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проведение экспертизы инвестиционных проектов в соответствии с за</w:t>
      </w:r>
      <w:r w:rsidR="00FC128E" w:rsidRPr="006F55D4">
        <w:rPr>
          <w:rStyle w:val="FontStyle27"/>
          <w:color w:val="auto"/>
          <w:sz w:val="28"/>
          <w:szCs w:val="28"/>
        </w:rPr>
        <w:softHyphen/>
        <w:t>конодательством Российской Федерации;</w:t>
      </w:r>
    </w:p>
    <w:p w:rsidR="00C84ED3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консультирование инвесторов по вопросам предоставления субсидий на возмещение части затрат на оплату про</w:t>
      </w:r>
      <w:r w:rsidR="00FC128E" w:rsidRPr="006F55D4">
        <w:rPr>
          <w:rStyle w:val="FontStyle27"/>
          <w:color w:val="auto"/>
          <w:sz w:val="28"/>
          <w:szCs w:val="28"/>
        </w:rPr>
        <w:softHyphen/>
        <w:t>центов за пользование кредитами коммерческих банков, полученными на реа</w:t>
      </w:r>
      <w:r w:rsidR="00FC128E" w:rsidRPr="006F55D4">
        <w:rPr>
          <w:rStyle w:val="FontStyle27"/>
          <w:color w:val="auto"/>
          <w:sz w:val="28"/>
          <w:szCs w:val="28"/>
        </w:rPr>
        <w:softHyphen/>
        <w:t>лизацию инвестиционных проектов.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Для устойчивого экономического роста муниципального образования в целом важно, чтобы в нем сформировались и получили развитие отрасли, </w:t>
      </w:r>
      <w:r w:rsidRPr="006F55D4">
        <w:rPr>
          <w:rFonts w:ascii="Times New Roman" w:hAnsi="Times New Roman"/>
          <w:sz w:val="28"/>
          <w:szCs w:val="28"/>
        </w:rPr>
        <w:lastRenderedPageBreak/>
        <w:t>наиболее эффективно использующие местные ресурсы, имеющийся потенциал.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Приоритетными направлениями развития территории Александровского района Оренбургской области  являются: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 xml:space="preserve">- обрабатывающие отрасли промышленного производства. </w:t>
      </w: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Значительным плюсом в данной отрасли является наличие местного сырья</w:t>
      </w:r>
      <w:r w:rsidRPr="006F55D4">
        <w:rPr>
          <w:rStyle w:val="FontStyle52"/>
          <w:color w:val="auto"/>
          <w:sz w:val="28"/>
          <w:szCs w:val="28"/>
        </w:rPr>
        <w:t xml:space="preserve"> (масличные культуры, пшени</w:t>
      </w:r>
      <w:r w:rsidRPr="006F55D4">
        <w:rPr>
          <w:rStyle w:val="FontStyle52"/>
          <w:color w:val="auto"/>
          <w:sz w:val="28"/>
          <w:szCs w:val="28"/>
        </w:rPr>
        <w:softHyphen/>
        <w:t>ца, кукуруза и др.)</w:t>
      </w: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, постоянная </w:t>
      </w:r>
      <w:proofErr w:type="spellStart"/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востребованность</w:t>
      </w:r>
      <w:proofErr w:type="spellEnd"/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 продукции</w:t>
      </w:r>
      <w:r w:rsidRPr="006F55D4">
        <w:rPr>
          <w:rStyle w:val="FontStyle27"/>
          <w:color w:val="auto"/>
          <w:sz w:val="28"/>
          <w:szCs w:val="28"/>
        </w:rPr>
        <w:t>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96"/>
          <w:rFonts w:ascii="Times New Roman" w:hAnsi="Times New Roman" w:cs="Times New Roman"/>
          <w:color w:val="auto"/>
          <w:sz w:val="28"/>
          <w:szCs w:val="28"/>
        </w:rPr>
      </w:pP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-  добыча полезных ископаемых (в районе присутствуют месторождения полезных ископаемых, использование которых невысоко или не используемые в настоящее время). К числу полезных ископаемых можно отнести минеральное сырье, кроме нефти, ее добыча и развитие отрасли </w:t>
      </w:r>
      <w:proofErr w:type="spellStart"/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нефте</w:t>
      </w:r>
      <w:proofErr w:type="spellEnd"/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 xml:space="preserve"> - и газодобычи определяется общероссийскими тенденциями;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52"/>
          <w:color w:val="auto"/>
          <w:sz w:val="28"/>
          <w:szCs w:val="28"/>
        </w:rPr>
      </w:pPr>
      <w:r w:rsidRPr="006F55D4">
        <w:rPr>
          <w:rStyle w:val="FontStyle52"/>
          <w:color w:val="auto"/>
          <w:sz w:val="28"/>
          <w:szCs w:val="28"/>
        </w:rPr>
        <w:t>-  агропромышленный комплекс:  развитие мясного скотоводства и строительство откормочных площа</w:t>
      </w:r>
      <w:r w:rsidRPr="006F55D4">
        <w:rPr>
          <w:rStyle w:val="FontStyle52"/>
          <w:color w:val="auto"/>
          <w:sz w:val="28"/>
          <w:szCs w:val="28"/>
        </w:rPr>
        <w:softHyphen/>
        <w:t>док, создание овощеводческих хозяйств (в том числе тепличных), исполь</w:t>
      </w:r>
      <w:r w:rsidRPr="006F55D4">
        <w:rPr>
          <w:rStyle w:val="FontStyle52"/>
          <w:color w:val="auto"/>
          <w:sz w:val="28"/>
          <w:szCs w:val="28"/>
        </w:rPr>
        <w:softHyphen/>
        <w:t>зующих современные системы ведения хозяйств, реализация проектов модернизации отрасли;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96"/>
          <w:rFonts w:ascii="Times New Roman" w:hAnsi="Times New Roman" w:cs="Times New Roman"/>
          <w:color w:val="auto"/>
          <w:sz w:val="28"/>
          <w:szCs w:val="28"/>
        </w:rPr>
      </w:pPr>
      <w:r w:rsidRPr="006F55D4">
        <w:rPr>
          <w:rStyle w:val="FontStyle96"/>
          <w:rFonts w:ascii="Times New Roman" w:hAnsi="Times New Roman" w:cs="Times New Roman"/>
          <w:color w:val="auto"/>
          <w:sz w:val="28"/>
          <w:szCs w:val="28"/>
        </w:rPr>
        <w:t>-  расширение сферы услуг;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- строительство производственных объектов в сельском хозяйстве;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- жилищно-коммунальный комплекс;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- строительство жилья и объектов социально-культурного и бытового назначения;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>-</w:t>
      </w:r>
      <w:r w:rsidRPr="006F55D4">
        <w:rPr>
          <w:rStyle w:val="FontStyle27"/>
          <w:color w:val="auto"/>
          <w:sz w:val="28"/>
          <w:szCs w:val="28"/>
        </w:rPr>
        <w:tab/>
        <w:t xml:space="preserve">развитие инженерной инфраструктуры и благоустройство территории населенных пунктов и т.п. 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52"/>
          <w:color w:val="auto"/>
          <w:sz w:val="28"/>
          <w:szCs w:val="28"/>
        </w:rPr>
        <w:tab/>
        <w:t>- в инновационном сегменте экономики - энергосберегающие технологии, внедрение альтернативных источни</w:t>
      </w:r>
      <w:r w:rsidRPr="006F55D4">
        <w:rPr>
          <w:rStyle w:val="FontStyle52"/>
          <w:color w:val="auto"/>
          <w:sz w:val="28"/>
          <w:szCs w:val="28"/>
        </w:rPr>
        <w:softHyphen/>
        <w:t>ков энергии.</w:t>
      </w:r>
    </w:p>
    <w:p w:rsidR="00D100E0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</w:r>
      <w:r w:rsidR="00FC128E" w:rsidRPr="006F55D4">
        <w:rPr>
          <w:rStyle w:val="FontStyle27"/>
          <w:color w:val="auto"/>
          <w:sz w:val="28"/>
          <w:szCs w:val="28"/>
        </w:rPr>
        <w:t>Мерами муниципальной поддержки субъектов инвестиционной деятель</w:t>
      </w:r>
      <w:r w:rsidR="00FC128E" w:rsidRPr="006F55D4">
        <w:rPr>
          <w:rStyle w:val="FontStyle27"/>
          <w:color w:val="auto"/>
          <w:sz w:val="28"/>
          <w:szCs w:val="28"/>
        </w:rPr>
        <w:softHyphen/>
        <w:t>ности являются: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содействие в продвижении продукции на рынок Александровского района, города Оренбурга, Оренбургской области и за его пределы через развитие внешнеэкономических связей</w:t>
      </w:r>
      <w:r w:rsidRPr="006F55D4">
        <w:rPr>
          <w:rStyle w:val="FontStyle27"/>
          <w:color w:val="auto"/>
          <w:sz w:val="28"/>
          <w:szCs w:val="28"/>
        </w:rPr>
        <w:t xml:space="preserve">, </w:t>
      </w:r>
      <w:r w:rsidR="00FC128E" w:rsidRPr="006F55D4">
        <w:rPr>
          <w:rStyle w:val="FontStyle27"/>
          <w:color w:val="auto"/>
          <w:sz w:val="28"/>
          <w:szCs w:val="28"/>
        </w:rPr>
        <w:t>предоставление в аренду муниципального имущества;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содействие в сертификации продукции (работ/услуг);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обеспечение поддержки инвестиционных проектов на всех стадиях ре</w:t>
      </w:r>
      <w:r w:rsidR="00FC128E" w:rsidRPr="006F55D4">
        <w:rPr>
          <w:rStyle w:val="FontStyle27"/>
          <w:color w:val="auto"/>
          <w:sz w:val="28"/>
          <w:szCs w:val="28"/>
        </w:rPr>
        <w:softHyphen/>
        <w:t>ализации;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предоставление земельных участков для осуществления строительства объектов предпринимательства, соцкультбыта и жилья;</w:t>
      </w:r>
    </w:p>
    <w:p w:rsidR="00D100E0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информационно-консультационная помощь;</w:t>
      </w:r>
    </w:p>
    <w:p w:rsidR="00C84ED3" w:rsidRPr="006F55D4" w:rsidRDefault="00D100E0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</w:r>
      <w:r w:rsidR="00FC128E" w:rsidRPr="006F55D4">
        <w:rPr>
          <w:rStyle w:val="FontStyle27"/>
          <w:color w:val="auto"/>
          <w:sz w:val="28"/>
          <w:szCs w:val="28"/>
        </w:rPr>
        <w:t xml:space="preserve">- размещение информации о субъектах инвестиционной деятельности, инвестиционных проектах, выпускаемой продукции на официальном сайте администрации муниципального образования Александровский Оренбургской области </w:t>
      </w:r>
      <w:r w:rsidR="00FC128E" w:rsidRPr="006F55D4">
        <w:rPr>
          <w:rFonts w:ascii="Times New Roman" w:hAnsi="Times New Roman"/>
          <w:iCs/>
          <w:sz w:val="28"/>
          <w:szCs w:val="28"/>
        </w:rPr>
        <w:t>(</w:t>
      </w:r>
      <w:hyperlink r:id="rId14" w:history="1">
        <w:r w:rsidR="00FC128E" w:rsidRPr="006F55D4">
          <w:rPr>
            <w:rStyle w:val="af5"/>
            <w:rFonts w:ascii="Times New Roman" w:hAnsi="Times New Roman"/>
            <w:iCs/>
            <w:color w:val="auto"/>
            <w:sz w:val="28"/>
            <w:szCs w:val="28"/>
          </w:rPr>
          <w:t>www.aleksandrovka56.ru</w:t>
        </w:r>
      </w:hyperlink>
      <w:r w:rsidR="00FC128E" w:rsidRPr="006F55D4">
        <w:rPr>
          <w:rFonts w:ascii="Times New Roman" w:hAnsi="Times New Roman"/>
          <w:iCs/>
          <w:sz w:val="28"/>
          <w:szCs w:val="28"/>
        </w:rPr>
        <w:t>)</w:t>
      </w:r>
      <w:r w:rsidR="00FC128E" w:rsidRPr="006F55D4">
        <w:rPr>
          <w:rStyle w:val="FontStyle27"/>
          <w:color w:val="auto"/>
          <w:sz w:val="28"/>
          <w:szCs w:val="28"/>
        </w:rPr>
        <w:t>;</w:t>
      </w:r>
    </w:p>
    <w:p w:rsidR="00FC128E" w:rsidRPr="006F55D4" w:rsidRDefault="00C84ED3" w:rsidP="006F55D4">
      <w:pPr>
        <w:spacing w:line="240" w:lineRule="auto"/>
        <w:ind w:firstLine="709"/>
        <w:contextualSpacing/>
        <w:rPr>
          <w:rStyle w:val="FontStyle27"/>
          <w:color w:val="auto"/>
          <w:sz w:val="28"/>
          <w:szCs w:val="28"/>
        </w:rPr>
      </w:pPr>
      <w:r w:rsidRPr="006F55D4">
        <w:rPr>
          <w:rStyle w:val="FontStyle27"/>
          <w:color w:val="auto"/>
          <w:sz w:val="28"/>
          <w:szCs w:val="28"/>
        </w:rPr>
        <w:tab/>
        <w:t xml:space="preserve">- </w:t>
      </w:r>
      <w:r w:rsidR="00FC128E" w:rsidRPr="006F55D4">
        <w:rPr>
          <w:rStyle w:val="FontStyle27"/>
          <w:color w:val="auto"/>
          <w:sz w:val="28"/>
          <w:szCs w:val="28"/>
        </w:rPr>
        <w:t>привлечение средств массовой информации для освещения опыта ин</w:t>
      </w:r>
      <w:r w:rsidR="00FC128E" w:rsidRPr="006F55D4">
        <w:rPr>
          <w:rStyle w:val="FontStyle27"/>
          <w:color w:val="auto"/>
          <w:sz w:val="28"/>
          <w:szCs w:val="28"/>
        </w:rPr>
        <w:softHyphen/>
        <w:t>вестиционной деятельности субъектов предпринимательства и т.п.</w:t>
      </w:r>
    </w:p>
    <w:p w:rsidR="002337F5" w:rsidRPr="006F55D4" w:rsidRDefault="002337F5" w:rsidP="006F55D4">
      <w:pPr>
        <w:spacing w:line="240" w:lineRule="auto"/>
        <w:ind w:firstLine="709"/>
        <w:contextualSpacing/>
        <w:jc w:val="center"/>
        <w:rPr>
          <w:rFonts w:ascii="Times New Roman" w:hAnsi="Times New Roman"/>
          <w:webHidden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lastRenderedPageBreak/>
        <w:t>2. Показатели (индикаторы) подпрограммы</w:t>
      </w:r>
    </w:p>
    <w:p w:rsidR="002337F5" w:rsidRPr="006F55D4" w:rsidRDefault="002337F5" w:rsidP="006F55D4">
      <w:pPr>
        <w:spacing w:line="240" w:lineRule="auto"/>
        <w:ind w:firstLine="709"/>
        <w:contextualSpacing/>
        <w:rPr>
          <w:rFonts w:ascii="Times New Roman" w:hAnsi="Times New Roman"/>
          <w:webHidden/>
          <w:sz w:val="28"/>
          <w:szCs w:val="28"/>
        </w:rPr>
      </w:pPr>
    </w:p>
    <w:p w:rsidR="00C84ED3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webHidden/>
          <w:sz w:val="28"/>
          <w:szCs w:val="28"/>
        </w:rPr>
        <w:tab/>
      </w:r>
      <w:r w:rsidRPr="006F55D4">
        <w:rPr>
          <w:rFonts w:ascii="Times New Roman" w:hAnsi="Times New Roman"/>
          <w:sz w:val="28"/>
          <w:szCs w:val="28"/>
        </w:rPr>
        <w:t>В ходе реализации подпрограммы ожидается достижение следующ</w:t>
      </w:r>
      <w:r w:rsidR="00C84ED3" w:rsidRPr="006F55D4">
        <w:rPr>
          <w:rFonts w:ascii="Times New Roman" w:hAnsi="Times New Roman"/>
          <w:sz w:val="28"/>
          <w:szCs w:val="28"/>
        </w:rPr>
        <w:t>их</w:t>
      </w:r>
      <w:r w:rsidRPr="006F55D4">
        <w:rPr>
          <w:rFonts w:ascii="Times New Roman" w:hAnsi="Times New Roman"/>
          <w:sz w:val="28"/>
          <w:szCs w:val="28"/>
        </w:rPr>
        <w:t xml:space="preserve"> целев</w:t>
      </w:r>
      <w:r w:rsidR="00C84ED3" w:rsidRPr="006F55D4">
        <w:rPr>
          <w:rFonts w:ascii="Times New Roman" w:hAnsi="Times New Roman"/>
          <w:sz w:val="28"/>
          <w:szCs w:val="28"/>
        </w:rPr>
        <w:t>ых</w:t>
      </w:r>
      <w:r w:rsidRPr="006F55D4">
        <w:rPr>
          <w:rFonts w:ascii="Times New Roman" w:hAnsi="Times New Roman"/>
          <w:sz w:val="28"/>
          <w:szCs w:val="28"/>
        </w:rPr>
        <w:t xml:space="preserve"> показател</w:t>
      </w:r>
      <w:r w:rsidR="00C84ED3" w:rsidRPr="006F55D4">
        <w:rPr>
          <w:rFonts w:ascii="Times New Roman" w:hAnsi="Times New Roman"/>
          <w:sz w:val="28"/>
          <w:szCs w:val="28"/>
        </w:rPr>
        <w:t>ей</w:t>
      </w:r>
      <w:r w:rsidRPr="006F55D4">
        <w:rPr>
          <w:rFonts w:ascii="Times New Roman" w:hAnsi="Times New Roman"/>
          <w:sz w:val="28"/>
          <w:szCs w:val="28"/>
        </w:rPr>
        <w:t xml:space="preserve">: </w:t>
      </w:r>
    </w:p>
    <w:p w:rsidR="00C84ED3" w:rsidRPr="006F55D4" w:rsidRDefault="00C84ED3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0"/>
          <w:szCs w:val="20"/>
        </w:rPr>
        <w:tab/>
      </w:r>
      <w:r w:rsidRPr="006F55D4">
        <w:rPr>
          <w:rFonts w:ascii="Times New Roman" w:hAnsi="Times New Roman"/>
          <w:sz w:val="28"/>
          <w:szCs w:val="28"/>
        </w:rPr>
        <w:t xml:space="preserve">- </w:t>
      </w:r>
      <w:r w:rsidR="00500E6F" w:rsidRPr="006F55D4">
        <w:rPr>
          <w:rFonts w:ascii="Times New Roman" w:hAnsi="Times New Roman"/>
          <w:sz w:val="28"/>
          <w:szCs w:val="28"/>
        </w:rPr>
        <w:t>индекс физического объема инвестиций в основной капитал (источником информации является Прогноз социально-экономического развития МО Александровский район на 2019-2024 годы)</w:t>
      </w:r>
      <w:r w:rsidRPr="006F55D4">
        <w:rPr>
          <w:rFonts w:ascii="Times New Roman" w:hAnsi="Times New Roman"/>
          <w:sz w:val="28"/>
          <w:szCs w:val="28"/>
        </w:rPr>
        <w:t>;</w:t>
      </w:r>
    </w:p>
    <w:p w:rsidR="00FC128E" w:rsidRPr="006F55D4" w:rsidRDefault="00C84ED3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 xml:space="preserve">-  количество </w:t>
      </w:r>
      <w:proofErr w:type="spellStart"/>
      <w:r w:rsidRPr="006F55D4">
        <w:rPr>
          <w:rFonts w:ascii="Times New Roman" w:hAnsi="Times New Roman"/>
          <w:sz w:val="28"/>
          <w:szCs w:val="28"/>
        </w:rPr>
        <w:t>выставочно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–  презентационных, экономических мероприятий</w:t>
      </w:r>
      <w:r w:rsidRPr="006F55D4">
        <w:rPr>
          <w:rFonts w:ascii="Times New Roman" w:hAnsi="Times New Roman"/>
          <w:sz w:val="20"/>
          <w:szCs w:val="20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 xml:space="preserve">Оренбургской области,  в которых приняло участие МО Александровский район </w:t>
      </w:r>
      <w:r w:rsidR="00500E6F" w:rsidRPr="006F55D4">
        <w:rPr>
          <w:rFonts w:ascii="Times New Roman" w:hAnsi="Times New Roman"/>
          <w:sz w:val="28"/>
          <w:szCs w:val="28"/>
        </w:rPr>
        <w:t xml:space="preserve">к 2024 году не менее </w:t>
      </w:r>
      <w:r w:rsidR="007F5353">
        <w:rPr>
          <w:rFonts w:ascii="Times New Roman" w:hAnsi="Times New Roman"/>
          <w:sz w:val="28"/>
          <w:szCs w:val="28"/>
        </w:rPr>
        <w:t>3</w:t>
      </w:r>
      <w:r w:rsidR="00500E6F" w:rsidRPr="006F55D4">
        <w:rPr>
          <w:rFonts w:ascii="Times New Roman" w:hAnsi="Times New Roman"/>
          <w:sz w:val="28"/>
          <w:szCs w:val="28"/>
        </w:rPr>
        <w:t xml:space="preserve"> ежегодно </w:t>
      </w:r>
      <w:r w:rsidR="00FC128E" w:rsidRPr="006F55D4">
        <w:rPr>
          <w:rFonts w:ascii="Times New Roman" w:hAnsi="Times New Roman"/>
          <w:sz w:val="28"/>
          <w:szCs w:val="28"/>
        </w:rPr>
        <w:t>(приложение № 1 к Программе).</w:t>
      </w:r>
    </w:p>
    <w:p w:rsidR="00500E6F" w:rsidRPr="006F55D4" w:rsidRDefault="00500E6F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128E" w:rsidRPr="006F55D4" w:rsidRDefault="002337F5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3</w:t>
      </w:r>
      <w:r w:rsidR="00FC128E" w:rsidRPr="006F55D4">
        <w:rPr>
          <w:rFonts w:ascii="Times New Roman" w:hAnsi="Times New Roman"/>
          <w:b/>
          <w:sz w:val="28"/>
          <w:szCs w:val="28"/>
        </w:rPr>
        <w:t>. Перечень основных мероприятий подпрограммы</w:t>
      </w:r>
    </w:p>
    <w:p w:rsidR="00FC128E" w:rsidRPr="006F55D4" w:rsidRDefault="00FC128E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319C5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Достижение цели и решение задач</w:t>
      </w:r>
      <w:r w:rsidR="00C86E39" w:rsidRPr="006F55D4">
        <w:rPr>
          <w:rFonts w:ascii="Times New Roman" w:hAnsi="Times New Roman"/>
          <w:sz w:val="28"/>
          <w:szCs w:val="28"/>
        </w:rPr>
        <w:t>и</w:t>
      </w:r>
      <w:r w:rsidRPr="006F55D4">
        <w:rPr>
          <w:rFonts w:ascii="Times New Roman" w:hAnsi="Times New Roman"/>
          <w:sz w:val="28"/>
          <w:szCs w:val="28"/>
        </w:rPr>
        <w:t xml:space="preserve"> подпрограммы </w:t>
      </w:r>
      <w:r w:rsidRPr="006F55D4">
        <w:rPr>
          <w:rFonts w:ascii="Times New Roman" w:hAnsi="Times New Roman"/>
          <w:b/>
          <w:bCs/>
          <w:sz w:val="28"/>
          <w:szCs w:val="28"/>
        </w:rPr>
        <w:t>«</w:t>
      </w:r>
      <w:r w:rsidRPr="006F55D4">
        <w:rPr>
          <w:rFonts w:ascii="Times New Roman" w:hAnsi="Times New Roman"/>
          <w:sz w:val="28"/>
          <w:szCs w:val="28"/>
        </w:rPr>
        <w:t>Формирование и развитие имиджа муниципального образования Александр</w:t>
      </w:r>
      <w:r w:rsidR="00500E6F" w:rsidRPr="006F55D4">
        <w:rPr>
          <w:rFonts w:ascii="Times New Roman" w:hAnsi="Times New Roman"/>
          <w:sz w:val="28"/>
          <w:szCs w:val="28"/>
        </w:rPr>
        <w:t>овский район» на 2019 - 2024</w:t>
      </w:r>
      <w:r w:rsidRPr="006F55D4">
        <w:rPr>
          <w:rFonts w:ascii="Times New Roman" w:hAnsi="Times New Roman"/>
          <w:sz w:val="28"/>
          <w:szCs w:val="28"/>
        </w:rPr>
        <w:t xml:space="preserve"> годы осуществляются путем скоординированного выполнения основных мероприятий, реализация которых будет способствовать формированию информационного материала об инвестиционном потенциале района, продвижению позитивного имиджа муниципального образования Александровский район как </w:t>
      </w:r>
      <w:proofErr w:type="spellStart"/>
      <w:r w:rsidRPr="006F55D4">
        <w:rPr>
          <w:rFonts w:ascii="Times New Roman" w:hAnsi="Times New Roman"/>
          <w:sz w:val="28"/>
          <w:szCs w:val="28"/>
        </w:rPr>
        <w:t>инвестиционно</w:t>
      </w:r>
      <w:proofErr w:type="spellEnd"/>
      <w:r w:rsidRPr="006F55D4">
        <w:rPr>
          <w:rFonts w:ascii="Times New Roman" w:hAnsi="Times New Roman"/>
          <w:sz w:val="28"/>
          <w:szCs w:val="28"/>
        </w:rPr>
        <w:t xml:space="preserve"> привлекательной  территории</w:t>
      </w:r>
      <w:r w:rsidR="00C86E39" w:rsidRPr="006F55D4">
        <w:rPr>
          <w:rFonts w:ascii="Times New Roman" w:hAnsi="Times New Roman"/>
          <w:sz w:val="28"/>
          <w:szCs w:val="28"/>
        </w:rPr>
        <w:t>:</w:t>
      </w:r>
    </w:p>
    <w:p w:rsidR="00C319C5" w:rsidRPr="006F55D4" w:rsidRDefault="00C84ED3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- систематизаци</w:t>
      </w:r>
      <w:r w:rsidR="00C86E39" w:rsidRPr="006F55D4">
        <w:rPr>
          <w:rFonts w:ascii="Times New Roman" w:hAnsi="Times New Roman"/>
          <w:sz w:val="28"/>
          <w:szCs w:val="28"/>
        </w:rPr>
        <w:t>и</w:t>
      </w:r>
      <w:r w:rsidRPr="006F55D4">
        <w:rPr>
          <w:rFonts w:ascii="Times New Roman" w:hAnsi="Times New Roman"/>
          <w:sz w:val="28"/>
          <w:szCs w:val="28"/>
        </w:rPr>
        <w:t xml:space="preserve"> и подготовк</w:t>
      </w:r>
      <w:r w:rsidR="00C86E39" w:rsidRPr="006F55D4">
        <w:rPr>
          <w:rFonts w:ascii="Times New Roman" w:hAnsi="Times New Roman"/>
          <w:sz w:val="28"/>
          <w:szCs w:val="28"/>
        </w:rPr>
        <w:t>е</w:t>
      </w:r>
      <w:r w:rsidRPr="006F55D4">
        <w:rPr>
          <w:rFonts w:ascii="Times New Roman" w:hAnsi="Times New Roman"/>
          <w:sz w:val="28"/>
          <w:szCs w:val="28"/>
        </w:rPr>
        <w:t xml:space="preserve">  информационного материала об инвестиционном потенциале района</w:t>
      </w:r>
      <w:r w:rsidR="00C319C5" w:rsidRPr="006F55D4">
        <w:rPr>
          <w:rFonts w:ascii="Times New Roman" w:hAnsi="Times New Roman"/>
          <w:sz w:val="28"/>
          <w:szCs w:val="28"/>
        </w:rPr>
        <w:t xml:space="preserve">. </w:t>
      </w:r>
      <w:r w:rsidR="00600DD5" w:rsidRPr="006F55D4">
        <w:rPr>
          <w:rFonts w:ascii="Times New Roman" w:hAnsi="Times New Roman"/>
          <w:sz w:val="28"/>
          <w:szCs w:val="28"/>
        </w:rPr>
        <w:t xml:space="preserve"> </w:t>
      </w:r>
      <w:r w:rsidR="00C319C5" w:rsidRPr="006F55D4">
        <w:rPr>
          <w:rFonts w:ascii="Times New Roman" w:hAnsi="Times New Roman"/>
          <w:sz w:val="28"/>
          <w:szCs w:val="28"/>
        </w:rPr>
        <w:t>Мероприятие предполагает с</w:t>
      </w:r>
      <w:r w:rsidR="00600DD5" w:rsidRPr="006F55D4">
        <w:rPr>
          <w:rFonts w:ascii="Times New Roman" w:hAnsi="Times New Roman"/>
          <w:sz w:val="28"/>
          <w:szCs w:val="28"/>
        </w:rPr>
        <w:t>оздание перечня свободных сформированных земельных участков</w:t>
      </w:r>
      <w:r w:rsidR="00C319C5" w:rsidRPr="006F55D4">
        <w:rPr>
          <w:rFonts w:ascii="Times New Roman" w:hAnsi="Times New Roman"/>
          <w:sz w:val="28"/>
          <w:szCs w:val="28"/>
        </w:rPr>
        <w:t>, р</w:t>
      </w:r>
      <w:r w:rsidR="00600DD5" w:rsidRPr="006F55D4">
        <w:rPr>
          <w:rFonts w:ascii="Times New Roman" w:hAnsi="Times New Roman"/>
          <w:sz w:val="28"/>
          <w:szCs w:val="28"/>
        </w:rPr>
        <w:t xml:space="preserve">егулярное обновление паспортов инвестиционных площадок, реестра инвестиционных </w:t>
      </w:r>
      <w:r w:rsidR="00C319C5" w:rsidRPr="006F55D4">
        <w:rPr>
          <w:rFonts w:ascii="Times New Roman" w:hAnsi="Times New Roman"/>
          <w:sz w:val="28"/>
          <w:szCs w:val="28"/>
        </w:rPr>
        <w:t>площадок  с о</w:t>
      </w:r>
      <w:r w:rsidR="00600DD5" w:rsidRPr="006F55D4">
        <w:rPr>
          <w:rFonts w:ascii="Times New Roman" w:hAnsi="Times New Roman"/>
          <w:sz w:val="28"/>
          <w:szCs w:val="28"/>
        </w:rPr>
        <w:t>публикование</w:t>
      </w:r>
      <w:r w:rsidR="00C319C5" w:rsidRPr="006F55D4">
        <w:rPr>
          <w:rFonts w:ascii="Times New Roman" w:hAnsi="Times New Roman"/>
          <w:sz w:val="28"/>
          <w:szCs w:val="28"/>
        </w:rPr>
        <w:t xml:space="preserve">м </w:t>
      </w:r>
      <w:r w:rsidR="00600DD5" w:rsidRPr="006F55D4">
        <w:rPr>
          <w:rFonts w:ascii="Times New Roman" w:hAnsi="Times New Roman"/>
          <w:sz w:val="28"/>
          <w:szCs w:val="28"/>
        </w:rPr>
        <w:t xml:space="preserve"> на сайте администрации района. Регулярное обновление инвестиционного паспорта района</w:t>
      </w:r>
      <w:r w:rsidR="00C319C5" w:rsidRPr="006F55D4">
        <w:rPr>
          <w:rFonts w:ascii="Times New Roman" w:hAnsi="Times New Roman"/>
          <w:sz w:val="28"/>
          <w:szCs w:val="28"/>
        </w:rPr>
        <w:t>, и</w:t>
      </w:r>
      <w:r w:rsidR="00600DD5" w:rsidRPr="006F55D4">
        <w:rPr>
          <w:rFonts w:ascii="Times New Roman" w:hAnsi="Times New Roman"/>
          <w:sz w:val="28"/>
          <w:szCs w:val="28"/>
        </w:rPr>
        <w:t>зготовление презентационного материала (полиграфической, сувенирной продукции) об инвестиционном потенциале района</w:t>
      </w:r>
      <w:r w:rsidR="00C319C5" w:rsidRPr="006F55D4">
        <w:rPr>
          <w:rFonts w:ascii="Times New Roman" w:hAnsi="Times New Roman"/>
          <w:sz w:val="28"/>
          <w:szCs w:val="28"/>
        </w:rPr>
        <w:t>,  о</w:t>
      </w:r>
      <w:r w:rsidR="00600DD5" w:rsidRPr="006F55D4">
        <w:rPr>
          <w:rFonts w:ascii="Times New Roman" w:hAnsi="Times New Roman"/>
          <w:sz w:val="28"/>
          <w:szCs w:val="28"/>
        </w:rPr>
        <w:t>казание помощи предприятиям в подготовке инвестиционных предложений</w:t>
      </w:r>
      <w:r w:rsidR="00C319C5" w:rsidRPr="006F55D4">
        <w:rPr>
          <w:rFonts w:ascii="Times New Roman" w:hAnsi="Times New Roman"/>
          <w:sz w:val="28"/>
          <w:szCs w:val="28"/>
        </w:rPr>
        <w:t>;</w:t>
      </w:r>
    </w:p>
    <w:p w:rsidR="00C319C5" w:rsidRPr="006F55D4" w:rsidRDefault="00C86E39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</w:r>
      <w:r w:rsidR="00C84ED3" w:rsidRPr="006F55D4">
        <w:rPr>
          <w:rFonts w:ascii="Times New Roman" w:hAnsi="Times New Roman"/>
          <w:sz w:val="28"/>
          <w:szCs w:val="28"/>
        </w:rPr>
        <w:t xml:space="preserve">- </w:t>
      </w:r>
      <w:r w:rsidR="00C05C65" w:rsidRPr="006F55D4">
        <w:rPr>
          <w:rFonts w:ascii="Times New Roman" w:hAnsi="Times New Roman"/>
          <w:sz w:val="28"/>
          <w:szCs w:val="28"/>
        </w:rPr>
        <w:t>подготовка и участие в районных и областных форумах, выставках по вопросам развития бизнеса</w:t>
      </w:r>
      <w:r w:rsidR="00C84ED3" w:rsidRPr="006F55D4">
        <w:rPr>
          <w:rFonts w:ascii="Times New Roman" w:hAnsi="Times New Roman"/>
          <w:sz w:val="28"/>
          <w:szCs w:val="28"/>
        </w:rPr>
        <w:t>.</w:t>
      </w:r>
      <w:r w:rsidR="00C319C5" w:rsidRPr="006F55D4">
        <w:rPr>
          <w:rFonts w:ascii="Times New Roman" w:hAnsi="Times New Roman"/>
          <w:sz w:val="28"/>
          <w:szCs w:val="28"/>
        </w:rPr>
        <w:t xml:space="preserve"> </w:t>
      </w:r>
      <w:r w:rsidR="00ED646F" w:rsidRPr="006F55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319C5" w:rsidRPr="006F55D4">
        <w:rPr>
          <w:rFonts w:ascii="Times New Roman" w:hAnsi="Times New Roman"/>
          <w:sz w:val="28"/>
          <w:szCs w:val="28"/>
        </w:rPr>
        <w:t>Мероприятие предполагает участие муниципального образования в  инвестиционных презентациях, семинарах, выставках и других мероприятиях экономического характера</w:t>
      </w:r>
      <w:r w:rsidR="00ED646F" w:rsidRPr="006F55D4">
        <w:rPr>
          <w:rFonts w:ascii="Times New Roman" w:hAnsi="Times New Roman"/>
          <w:sz w:val="28"/>
          <w:szCs w:val="28"/>
        </w:rPr>
        <w:t xml:space="preserve"> (с </w:t>
      </w:r>
      <w:r w:rsidR="00C319C5" w:rsidRPr="006F55D4">
        <w:rPr>
          <w:rFonts w:ascii="Times New Roman" w:hAnsi="Times New Roman"/>
          <w:sz w:val="28"/>
          <w:szCs w:val="28"/>
        </w:rPr>
        <w:t xml:space="preserve"> привлечение</w:t>
      </w:r>
      <w:r w:rsidR="00ED646F" w:rsidRPr="006F55D4">
        <w:rPr>
          <w:rFonts w:ascii="Times New Roman" w:hAnsi="Times New Roman"/>
          <w:sz w:val="28"/>
          <w:szCs w:val="28"/>
        </w:rPr>
        <w:t>м</w:t>
      </w:r>
      <w:r w:rsidR="00C319C5" w:rsidRPr="006F55D4">
        <w:rPr>
          <w:rFonts w:ascii="Times New Roman" w:hAnsi="Times New Roman"/>
          <w:sz w:val="28"/>
          <w:szCs w:val="28"/>
        </w:rPr>
        <w:t xml:space="preserve"> предприятий района</w:t>
      </w:r>
      <w:r w:rsidR="00ED646F" w:rsidRPr="006F55D4">
        <w:rPr>
          <w:rFonts w:ascii="Times New Roman" w:hAnsi="Times New Roman"/>
          <w:sz w:val="28"/>
          <w:szCs w:val="28"/>
        </w:rPr>
        <w:t>),</w:t>
      </w:r>
      <w:r w:rsidR="00C319C5" w:rsidRPr="006F55D4">
        <w:rPr>
          <w:rFonts w:ascii="Times New Roman" w:hAnsi="Times New Roman"/>
          <w:sz w:val="28"/>
          <w:szCs w:val="28"/>
        </w:rPr>
        <w:t xml:space="preserve"> </w:t>
      </w:r>
      <w:r w:rsidR="00ED646F" w:rsidRPr="006F55D4">
        <w:rPr>
          <w:rFonts w:ascii="Times New Roman" w:hAnsi="Times New Roman"/>
          <w:sz w:val="28"/>
          <w:szCs w:val="28"/>
        </w:rPr>
        <w:t xml:space="preserve"> р</w:t>
      </w:r>
      <w:r w:rsidR="00C319C5" w:rsidRPr="006F55D4">
        <w:rPr>
          <w:rFonts w:ascii="Times New Roman" w:hAnsi="Times New Roman"/>
          <w:sz w:val="28"/>
          <w:szCs w:val="28"/>
        </w:rPr>
        <w:t>азмещение на официальном сайте  необходимой информации для потенциальных инвесторов (о конкурентных преимуществах района, сырьевом, промышленном, сельскохозяйственном, туристическом и др. потенциале, инвестиционных предложениях и др.), информационно - аналитических материалов об инвестиционной деятельности на территории  муниципального образования Александровский район.</w:t>
      </w:r>
      <w:proofErr w:type="gramEnd"/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Перечень основных мероприятий п</w:t>
      </w:r>
      <w:r w:rsidR="00021FC9" w:rsidRPr="006F55D4">
        <w:rPr>
          <w:rFonts w:ascii="Times New Roman" w:hAnsi="Times New Roman"/>
          <w:sz w:val="28"/>
          <w:szCs w:val="28"/>
        </w:rPr>
        <w:t xml:space="preserve">одпрограммы представлен в приложении </w:t>
      </w:r>
      <w:r w:rsidRPr="006F55D4">
        <w:rPr>
          <w:rFonts w:ascii="Times New Roman" w:hAnsi="Times New Roman"/>
          <w:sz w:val="28"/>
          <w:szCs w:val="28"/>
        </w:rPr>
        <w:t>№ 2  Программы.</w:t>
      </w:r>
    </w:p>
    <w:p w:rsidR="00FC128E" w:rsidRPr="006F55D4" w:rsidRDefault="00FC128E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128E" w:rsidRPr="006F55D4" w:rsidRDefault="002337F5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lastRenderedPageBreak/>
        <w:t>4</w:t>
      </w:r>
      <w:r w:rsidR="00FC128E" w:rsidRPr="006F55D4">
        <w:rPr>
          <w:rFonts w:ascii="Times New Roman" w:hAnsi="Times New Roman"/>
          <w:b/>
          <w:sz w:val="28"/>
          <w:szCs w:val="28"/>
        </w:rPr>
        <w:t xml:space="preserve">. Ресурсное обеспечение </w:t>
      </w:r>
      <w:r w:rsidR="00021FC9" w:rsidRPr="006F55D4">
        <w:rPr>
          <w:rFonts w:ascii="Times New Roman" w:hAnsi="Times New Roman"/>
          <w:b/>
          <w:sz w:val="28"/>
          <w:szCs w:val="28"/>
        </w:rPr>
        <w:t xml:space="preserve">реализации </w:t>
      </w:r>
      <w:r w:rsidR="00FC128E" w:rsidRPr="006F55D4">
        <w:rPr>
          <w:rFonts w:ascii="Times New Roman" w:hAnsi="Times New Roman"/>
          <w:b/>
          <w:sz w:val="28"/>
          <w:szCs w:val="28"/>
        </w:rPr>
        <w:t>подпрограммы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Общий объем финансирования Подпрограммы составит </w:t>
      </w:r>
      <w:r w:rsidR="00741603">
        <w:rPr>
          <w:rFonts w:ascii="Times New Roman" w:hAnsi="Times New Roman"/>
          <w:sz w:val="28"/>
          <w:szCs w:val="28"/>
        </w:rPr>
        <w:t>1</w:t>
      </w:r>
      <w:r w:rsidR="00497235">
        <w:rPr>
          <w:rFonts w:ascii="Times New Roman" w:hAnsi="Times New Roman"/>
          <w:sz w:val="28"/>
          <w:szCs w:val="28"/>
        </w:rPr>
        <w:t>38</w:t>
      </w:r>
      <w:r w:rsidR="00F12E58" w:rsidRPr="006F55D4">
        <w:rPr>
          <w:rFonts w:ascii="Times New Roman" w:hAnsi="Times New Roman"/>
          <w:sz w:val="28"/>
          <w:szCs w:val="28"/>
        </w:rPr>
        <w:t>,7</w:t>
      </w:r>
      <w:r w:rsidRPr="006F55D4">
        <w:rPr>
          <w:rFonts w:ascii="Times New Roman" w:hAnsi="Times New Roman"/>
          <w:sz w:val="28"/>
          <w:szCs w:val="28"/>
        </w:rPr>
        <w:t xml:space="preserve"> тыс. рублей, за счет средств местного бюджета. </w:t>
      </w:r>
    </w:p>
    <w:p w:rsidR="00FC128E" w:rsidRPr="006F55D4" w:rsidRDefault="00FC128E" w:rsidP="006F55D4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Объемы финансирования мероприятий Подпрограммы подлежат ежегодному уточнению с учетом с учетом складывающейся экономической ситуации по всем направлениям, а также объемом местного бюджета на соответствующий финансовый год, предусматривающего средства на реализацию Подпрограммы.</w:t>
      </w:r>
    </w:p>
    <w:p w:rsidR="00FC128E" w:rsidRPr="006F55D4" w:rsidRDefault="00FC128E" w:rsidP="006F55D4">
      <w:pPr>
        <w:autoSpaceDE w:val="0"/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C128E" w:rsidRPr="006F55D4" w:rsidRDefault="002337F5" w:rsidP="006F55D4">
      <w:pPr>
        <w:tabs>
          <w:tab w:val="left" w:pos="9355"/>
        </w:tabs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F55D4">
        <w:rPr>
          <w:rFonts w:ascii="Times New Roman" w:hAnsi="Times New Roman"/>
          <w:b/>
          <w:sz w:val="28"/>
          <w:szCs w:val="28"/>
        </w:rPr>
        <w:t>5</w:t>
      </w:r>
      <w:r w:rsidR="00FC128E" w:rsidRPr="006F55D4">
        <w:rPr>
          <w:rFonts w:ascii="Times New Roman" w:hAnsi="Times New Roman"/>
          <w:b/>
          <w:sz w:val="28"/>
          <w:szCs w:val="28"/>
        </w:rPr>
        <w:t>. Информация о значимости подпрограммы для достижения цели</w:t>
      </w:r>
      <w:r w:rsidR="00E75F14" w:rsidRPr="006F55D4">
        <w:rPr>
          <w:rFonts w:ascii="Times New Roman" w:hAnsi="Times New Roman"/>
          <w:b/>
          <w:sz w:val="28"/>
          <w:szCs w:val="28"/>
        </w:rPr>
        <w:t xml:space="preserve"> </w:t>
      </w:r>
      <w:r w:rsidR="00FC128E" w:rsidRPr="006F55D4">
        <w:rPr>
          <w:rFonts w:ascii="Times New Roman" w:hAnsi="Times New Roman"/>
          <w:b/>
          <w:sz w:val="28"/>
          <w:szCs w:val="28"/>
        </w:rPr>
        <w:t>муни</w:t>
      </w:r>
      <w:r w:rsidR="00021FC9" w:rsidRPr="006F55D4">
        <w:rPr>
          <w:rFonts w:ascii="Times New Roman" w:hAnsi="Times New Roman"/>
          <w:b/>
          <w:sz w:val="28"/>
          <w:szCs w:val="28"/>
        </w:rPr>
        <w:t>ципальной программы</w:t>
      </w:r>
    </w:p>
    <w:p w:rsidR="00677FC3" w:rsidRPr="006F55D4" w:rsidRDefault="00FC128E" w:rsidP="006F55D4">
      <w:pPr>
        <w:pStyle w:val="Style13"/>
        <w:widowControl/>
        <w:spacing w:line="240" w:lineRule="auto"/>
        <w:ind w:firstLine="709"/>
        <w:contextualSpacing/>
        <w:jc w:val="both"/>
        <w:rPr>
          <w:rStyle w:val="FontStyle52"/>
          <w:color w:val="auto"/>
          <w:sz w:val="28"/>
          <w:szCs w:val="28"/>
        </w:rPr>
      </w:pPr>
      <w:r w:rsidRPr="006F55D4">
        <w:rPr>
          <w:sz w:val="28"/>
          <w:szCs w:val="28"/>
        </w:rPr>
        <w:tab/>
        <w:t xml:space="preserve">Реализация подпрограммы </w:t>
      </w:r>
      <w:r w:rsidRPr="006F55D4">
        <w:rPr>
          <w:b/>
          <w:bCs/>
          <w:sz w:val="28"/>
          <w:szCs w:val="28"/>
        </w:rPr>
        <w:t>«</w:t>
      </w:r>
      <w:r w:rsidRPr="006F55D4">
        <w:rPr>
          <w:sz w:val="28"/>
          <w:szCs w:val="28"/>
        </w:rPr>
        <w:t xml:space="preserve">Формирование и развитие имиджа муниципального образования Александровский район» </w:t>
      </w:r>
      <w:r w:rsidRPr="006F55D4">
        <w:rPr>
          <w:rStyle w:val="FontStyle38"/>
          <w:b w:val="0"/>
          <w:color w:val="auto"/>
          <w:sz w:val="28"/>
          <w:szCs w:val="28"/>
        </w:rPr>
        <w:t xml:space="preserve">на </w:t>
      </w:r>
      <w:r w:rsidR="003C1C38" w:rsidRPr="006F55D4">
        <w:rPr>
          <w:spacing w:val="-9"/>
          <w:sz w:val="28"/>
          <w:szCs w:val="28"/>
        </w:rPr>
        <w:t>2019 – 2024</w:t>
      </w:r>
      <w:r w:rsidRPr="006F55D4">
        <w:rPr>
          <w:spacing w:val="-9"/>
          <w:sz w:val="28"/>
          <w:szCs w:val="28"/>
        </w:rPr>
        <w:t xml:space="preserve"> годы</w:t>
      </w:r>
      <w:r w:rsidRPr="006F55D4">
        <w:rPr>
          <w:sz w:val="28"/>
          <w:szCs w:val="28"/>
        </w:rPr>
        <w:t xml:space="preserve">  позволит </w:t>
      </w:r>
      <w:r w:rsidRPr="006F55D4">
        <w:rPr>
          <w:rStyle w:val="FontStyle52"/>
          <w:color w:val="auto"/>
          <w:sz w:val="28"/>
          <w:szCs w:val="28"/>
        </w:rPr>
        <w:t>улучшить инвестиционный клима</w:t>
      </w:r>
      <w:r w:rsidRPr="006F55D4">
        <w:rPr>
          <w:rStyle w:val="FontStyle52"/>
          <w:color w:val="auto"/>
          <w:sz w:val="28"/>
          <w:szCs w:val="28"/>
        </w:rPr>
        <w:softHyphen/>
        <w:t>т района, обеспечивающее приток инвестиций на территорию,  достижение устойчивого экономического роста и повышение уровня жизни населения.</w:t>
      </w:r>
    </w:p>
    <w:p w:rsidR="00FC128E" w:rsidRPr="006F55D4" w:rsidRDefault="00FC128E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6F55D4">
        <w:rPr>
          <w:sz w:val="28"/>
          <w:szCs w:val="28"/>
        </w:rPr>
        <w:t>Коэффицие</w:t>
      </w:r>
      <w:r w:rsidR="00C05C65" w:rsidRPr="006F55D4">
        <w:rPr>
          <w:sz w:val="28"/>
          <w:szCs w:val="28"/>
        </w:rPr>
        <w:t>нт значимости подпрограммы – 0,2</w:t>
      </w: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79212C" w:rsidRPr="006F55D4" w:rsidRDefault="0079212C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6D2ACD" w:rsidP="006F55D4">
      <w:pPr>
        <w:pStyle w:val="Style13"/>
        <w:widowControl/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6D2ACD" w:rsidRPr="006F55D4" w:rsidRDefault="000D253B" w:rsidP="006F55D4">
      <w:pPr>
        <w:pStyle w:val="Style13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lastRenderedPageBreak/>
        <w:t>Дополнительные и обосновывающие материалы к Программе</w:t>
      </w:r>
    </w:p>
    <w:p w:rsidR="000D253B" w:rsidRPr="006F55D4" w:rsidRDefault="000D253B" w:rsidP="006F55D4">
      <w:pPr>
        <w:pStyle w:val="Style13"/>
        <w:widowControl/>
        <w:spacing w:line="240" w:lineRule="auto"/>
        <w:contextualSpacing/>
        <w:jc w:val="center"/>
        <w:rPr>
          <w:b/>
          <w:sz w:val="28"/>
          <w:szCs w:val="28"/>
        </w:rPr>
      </w:pPr>
    </w:p>
    <w:p w:rsidR="000D253B" w:rsidRPr="006F55D4" w:rsidRDefault="000D253B" w:rsidP="006F55D4">
      <w:pPr>
        <w:pStyle w:val="Style13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 xml:space="preserve">Анализ рисков реализации муниципальной программы «Экономическое развитие Александровского района Оренбургской области» </w:t>
      </w:r>
    </w:p>
    <w:p w:rsidR="000D253B" w:rsidRPr="006F55D4" w:rsidRDefault="000D253B" w:rsidP="006F55D4">
      <w:pPr>
        <w:pStyle w:val="Style13"/>
        <w:widowControl/>
        <w:spacing w:line="240" w:lineRule="auto"/>
        <w:contextualSpacing/>
        <w:jc w:val="center"/>
        <w:rPr>
          <w:b/>
          <w:sz w:val="28"/>
          <w:szCs w:val="28"/>
        </w:rPr>
      </w:pPr>
      <w:r w:rsidRPr="006F55D4">
        <w:rPr>
          <w:b/>
          <w:sz w:val="28"/>
          <w:szCs w:val="28"/>
        </w:rPr>
        <w:t>на 2019-2024 годы</w:t>
      </w:r>
    </w:p>
    <w:p w:rsidR="00340807" w:rsidRPr="006F55D4" w:rsidRDefault="00340807" w:rsidP="006F55D4">
      <w:pPr>
        <w:pStyle w:val="Style13"/>
        <w:widowControl/>
        <w:spacing w:line="240" w:lineRule="auto"/>
        <w:contextualSpacing/>
        <w:jc w:val="center"/>
        <w:rPr>
          <w:b/>
          <w:sz w:val="28"/>
          <w:szCs w:val="28"/>
        </w:rPr>
      </w:pP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Реализация Программы подвержена влиянию следующих рисков и негативных факторов:</w:t>
      </w: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</w:t>
      </w:r>
      <w:r w:rsidRPr="006F55D4">
        <w:rPr>
          <w:rFonts w:ascii="Times New Roman" w:hAnsi="Times New Roman"/>
          <w:sz w:val="28"/>
          <w:szCs w:val="28"/>
        </w:rPr>
        <w:tab/>
        <w:t xml:space="preserve">сохраняющаяся высокая зависимость показателей социально-экономического развития Александровского района Оренбургской области от цен на энергоносители и другие сырьевые товары не может быть точно спрогнозирована. Это снижает точность прогнозов социально-экономического развития и эффективность системы стратегического управления. </w:t>
      </w:r>
      <w:r w:rsidRPr="006F55D4">
        <w:rPr>
          <w:rFonts w:ascii="Times New Roman" w:hAnsi="Times New Roman"/>
          <w:sz w:val="28"/>
          <w:szCs w:val="28"/>
        </w:rPr>
        <w:tab/>
        <w:t xml:space="preserve">Резкое ухудшение ценовой ситуации на сырьевых рынках может ставить под угрозу достижение цели Программы и возможности бюджетного </w:t>
      </w:r>
      <w:proofErr w:type="gramStart"/>
      <w:r w:rsidRPr="006F55D4">
        <w:rPr>
          <w:rFonts w:ascii="Times New Roman" w:hAnsi="Times New Roman"/>
          <w:sz w:val="28"/>
          <w:szCs w:val="28"/>
        </w:rPr>
        <w:t>финансирования</w:t>
      </w:r>
      <w:proofErr w:type="gramEnd"/>
      <w:r w:rsidRPr="006F55D4">
        <w:rPr>
          <w:rFonts w:ascii="Times New Roman" w:hAnsi="Times New Roman"/>
          <w:sz w:val="28"/>
          <w:szCs w:val="28"/>
        </w:rPr>
        <w:t xml:space="preserve"> отдельных ее мероприятий. Данный риск является существенным и может повлиять на сроки достижения целевых показателей (индикаторов) Программы, объем и сроки реализации отдельных подпрограмм и основных мероприятий.</w:t>
      </w: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Оренбургской области, Александровского района.</w:t>
      </w:r>
    </w:p>
    <w:p w:rsidR="00340807" w:rsidRPr="006F55D4" w:rsidRDefault="00340807" w:rsidP="006F55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- различный  уровень кадрового потенциала, качества управления предприятий, организаций района может снизить общий эффект от предпринимаемых мер по стимулированию развития экономики, повышению качества государственного управления, созданию благоприятной деловой среды Александровского района в целом.</w:t>
      </w: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>Минимизация данного риска возможна на основе обеспечения активного участия всех заинтересованных структур в реализации Программы:</w:t>
      </w:r>
    </w:p>
    <w:p w:rsidR="00340807" w:rsidRPr="006F55D4" w:rsidRDefault="00340807" w:rsidP="006F55D4">
      <w:pPr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>- инертность органов государственной власти и местного самоуправления, распространенность формального подхода к внедрению управленческих новаций  могут привести к неполному достижению цели Программы по повышению эффективности муниципального управления, а также снизить эффект от реализации других направлений Программы.</w:t>
      </w: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ab/>
        <w:t xml:space="preserve">Минимизации данного риска в рамках Программы будет способствовать реализация </w:t>
      </w:r>
      <w:r w:rsidRPr="006F55D4">
        <w:rPr>
          <w:rStyle w:val="aff4"/>
          <w:rFonts w:ascii="Times New Roman" w:eastAsia="SimSun" w:hAnsi="Times New Roman"/>
          <w:b w:val="0"/>
          <w:color w:val="auto"/>
          <w:sz w:val="28"/>
          <w:szCs w:val="28"/>
        </w:rPr>
        <w:t>подпрограммы</w:t>
      </w:r>
      <w:r w:rsidRPr="006F55D4">
        <w:rPr>
          <w:rFonts w:ascii="Times New Roman" w:hAnsi="Times New Roman"/>
          <w:b/>
          <w:sz w:val="28"/>
          <w:szCs w:val="28"/>
        </w:rPr>
        <w:t xml:space="preserve"> </w:t>
      </w:r>
      <w:r w:rsidRPr="006F55D4">
        <w:rPr>
          <w:rFonts w:ascii="Times New Roman" w:hAnsi="Times New Roman"/>
          <w:sz w:val="28"/>
          <w:szCs w:val="28"/>
        </w:rPr>
        <w:t>"Экономическое развитие Александровского района Оренбургской области» на 2019-2024 годы;</w:t>
      </w:r>
    </w:p>
    <w:p w:rsidR="00340807" w:rsidRPr="006F55D4" w:rsidRDefault="00340807" w:rsidP="006F55D4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6F55D4">
        <w:rPr>
          <w:rFonts w:ascii="Times New Roman" w:hAnsi="Times New Roman"/>
          <w:sz w:val="28"/>
          <w:szCs w:val="28"/>
        </w:rPr>
        <w:t xml:space="preserve">- </w:t>
      </w:r>
      <w:r w:rsidRPr="006F55D4">
        <w:rPr>
          <w:rFonts w:ascii="Times New Roman" w:hAnsi="Times New Roman"/>
          <w:sz w:val="28"/>
          <w:szCs w:val="28"/>
        </w:rPr>
        <w:tab/>
        <w:t xml:space="preserve">риски возникновения международных и межрегиональных социально-экономических проблем, крупных стихийных бедствий, которые могут негативно сказаться на результатах деятельности хозяйствующих субъектов области и района  и,  в конечном счете, на достижении целевых </w:t>
      </w:r>
      <w:r w:rsidRPr="006F55D4">
        <w:rPr>
          <w:rFonts w:ascii="Times New Roman" w:hAnsi="Times New Roman"/>
          <w:sz w:val="28"/>
          <w:szCs w:val="28"/>
        </w:rPr>
        <w:lastRenderedPageBreak/>
        <w:t>показателей экономического развития Александровского района Оренбургской области.</w:t>
      </w:r>
    </w:p>
    <w:p w:rsidR="00340807" w:rsidRPr="00F1289B" w:rsidRDefault="00340807" w:rsidP="006F55D4">
      <w:pPr>
        <w:spacing w:line="240" w:lineRule="auto"/>
        <w:ind w:firstLine="709"/>
        <w:contextualSpacing/>
      </w:pPr>
      <w:r w:rsidRPr="006F55D4">
        <w:rPr>
          <w:rFonts w:ascii="Times New Roman" w:hAnsi="Times New Roman"/>
          <w:sz w:val="28"/>
          <w:szCs w:val="28"/>
        </w:rPr>
        <w:t xml:space="preserve">В настоящее время уровень таких рисков является умеренным. Минимизация влияния данных рисков возможна за счет обеспечения участия Оренбургской области в решении межрегиональных проблем, диверсификации рынков сбыта основных товаров. </w:t>
      </w:r>
      <w:proofErr w:type="gramStart"/>
      <w:r w:rsidRPr="006F55D4">
        <w:rPr>
          <w:rFonts w:ascii="Times New Roman" w:hAnsi="Times New Roman"/>
          <w:sz w:val="28"/>
          <w:szCs w:val="28"/>
        </w:rPr>
        <w:t>Предусмотренные в рамках настоящей Программы мероприятия, направленные на улучшение торгового обслуживания, развитие малого и среднего бизнеса, повышение эффективности деятельности органов власти Александровского района Оренбургской области,  будут способствовать минимизации данного риска.</w:t>
      </w:r>
      <w:proofErr w:type="gramEnd"/>
    </w:p>
    <w:p w:rsidR="00340807" w:rsidRDefault="00340807" w:rsidP="006F55D4">
      <w:pPr>
        <w:pStyle w:val="Style13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F55D4" w:rsidRDefault="006F55D4" w:rsidP="006F55D4">
      <w:pPr>
        <w:pStyle w:val="Style13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F55D4" w:rsidRDefault="006F55D4" w:rsidP="006F55D4">
      <w:pPr>
        <w:pStyle w:val="Style13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</w:p>
    <w:p w:rsidR="006F55D4" w:rsidRPr="00F1289B" w:rsidRDefault="006F55D4" w:rsidP="006F55D4">
      <w:pPr>
        <w:pStyle w:val="Style13"/>
        <w:widowControl/>
        <w:spacing w:line="240" w:lineRule="auto"/>
        <w:ind w:firstLine="709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</w:t>
      </w:r>
    </w:p>
    <w:sectPr w:rsidR="006F55D4" w:rsidRPr="00F1289B" w:rsidSect="00183EF5">
      <w:headerReference w:type="default" r:id="rId15"/>
      <w:pgSz w:w="11905" w:h="16838"/>
      <w:pgMar w:top="993" w:right="851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ED5" w:rsidRDefault="003D0ED5">
      <w:pPr>
        <w:spacing w:after="0" w:line="240" w:lineRule="auto"/>
      </w:pPr>
      <w:r>
        <w:separator/>
      </w:r>
    </w:p>
  </w:endnote>
  <w:endnote w:type="continuationSeparator" w:id="0">
    <w:p w:rsidR="003D0ED5" w:rsidRDefault="003D0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ED5" w:rsidRDefault="003D0ED5">
      <w:pPr>
        <w:spacing w:after="0" w:line="240" w:lineRule="auto"/>
      </w:pPr>
      <w:r>
        <w:separator/>
      </w:r>
    </w:p>
  </w:footnote>
  <w:footnote w:type="continuationSeparator" w:id="0">
    <w:p w:rsidR="003D0ED5" w:rsidRDefault="003D0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4" w:rsidRDefault="007A7004" w:rsidP="008C7C02">
    <w:pPr>
      <w:pStyle w:val="ae"/>
      <w:jc w:val="center"/>
    </w:pPr>
  </w:p>
  <w:p w:rsidR="007A7004" w:rsidRDefault="007A7004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004" w:rsidRDefault="007A7004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AA727E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4">
    <w:nsid w:val="0C850198"/>
    <w:multiLevelType w:val="hybridMultilevel"/>
    <w:tmpl w:val="A54843A8"/>
    <w:lvl w:ilvl="0" w:tplc="25F22EE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F05204"/>
    <w:multiLevelType w:val="hybridMultilevel"/>
    <w:tmpl w:val="BC2A1E30"/>
    <w:lvl w:ilvl="0" w:tplc="744E78A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CB16886"/>
    <w:multiLevelType w:val="hybridMultilevel"/>
    <w:tmpl w:val="B546DF66"/>
    <w:lvl w:ilvl="0" w:tplc="B8566712">
      <w:start w:val="4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7">
    <w:nsid w:val="1DFD27D8"/>
    <w:multiLevelType w:val="hybridMultilevel"/>
    <w:tmpl w:val="149C18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0F1EC6"/>
    <w:multiLevelType w:val="hybridMultilevel"/>
    <w:tmpl w:val="05828F74"/>
    <w:lvl w:ilvl="0" w:tplc="0419000B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ind w:left="2149" w:hanging="360"/>
      </w:pPr>
      <w:rPr>
        <w:rFonts w:cs="Times New Roman" w:hint="default"/>
      </w:rPr>
    </w:lvl>
    <w:lvl w:ilvl="2" w:tplc="04190005">
      <w:start w:val="1"/>
      <w:numFmt w:val="decimal"/>
      <w:lvlText w:val="%3)"/>
      <w:lvlJc w:val="left"/>
      <w:pPr>
        <w:ind w:left="2869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2A1161E"/>
    <w:multiLevelType w:val="hybridMultilevel"/>
    <w:tmpl w:val="80BA0448"/>
    <w:lvl w:ilvl="0" w:tplc="E536F972">
      <w:start w:val="25"/>
      <w:numFmt w:val="bullet"/>
      <w:lvlText w:val="-"/>
      <w:lvlJc w:val="left"/>
      <w:pPr>
        <w:ind w:left="121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8060954"/>
    <w:multiLevelType w:val="multilevel"/>
    <w:tmpl w:val="AE3CB34A"/>
    <w:lvl w:ilvl="0">
      <w:start w:val="2"/>
      <w:numFmt w:val="decimal"/>
      <w:lvlText w:val="%1."/>
      <w:lvlJc w:val="left"/>
      <w:pPr>
        <w:ind w:left="2081" w:hanging="123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231" w:hanging="13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231" w:hanging="138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31" w:hanging="13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31" w:hanging="13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cs="Times New Roman" w:hint="default"/>
      </w:rPr>
    </w:lvl>
  </w:abstractNum>
  <w:abstractNum w:abstractNumId="11">
    <w:nsid w:val="3A5C1EB1"/>
    <w:multiLevelType w:val="hybridMultilevel"/>
    <w:tmpl w:val="64B2767C"/>
    <w:lvl w:ilvl="0" w:tplc="9E44FE6A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A771A68"/>
    <w:multiLevelType w:val="hybridMultilevel"/>
    <w:tmpl w:val="85521886"/>
    <w:lvl w:ilvl="0" w:tplc="E536F972">
      <w:start w:val="25"/>
      <w:numFmt w:val="bullet"/>
      <w:lvlText w:val="-"/>
      <w:lvlJc w:val="left"/>
      <w:pPr>
        <w:ind w:left="1571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56997C13"/>
    <w:multiLevelType w:val="hybridMultilevel"/>
    <w:tmpl w:val="0414B90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FA7290"/>
    <w:multiLevelType w:val="multilevel"/>
    <w:tmpl w:val="BD7A9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629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726E99"/>
    <w:multiLevelType w:val="hybridMultilevel"/>
    <w:tmpl w:val="1DA815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79D2E0D"/>
    <w:multiLevelType w:val="hybridMultilevel"/>
    <w:tmpl w:val="A4EC9942"/>
    <w:lvl w:ilvl="0" w:tplc="04F218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054CE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7994A4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306B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3A6E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C38A5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70406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81ADA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6C64B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>
    <w:nsid w:val="69F07222"/>
    <w:multiLevelType w:val="hybridMultilevel"/>
    <w:tmpl w:val="A4B06F0C"/>
    <w:lvl w:ilvl="0" w:tplc="72E2A3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</w:lvl>
    <w:lvl w:ilvl="3" w:tplc="04190001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</w:lvl>
    <w:lvl w:ilvl="4" w:tplc="04190003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</w:lvl>
    <w:lvl w:ilvl="6" w:tplc="04190001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</w:lvl>
    <w:lvl w:ilvl="7" w:tplc="04190003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</w:lvl>
    <w:lvl w:ilvl="8" w:tplc="04190005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</w:lvl>
  </w:abstractNum>
  <w:abstractNum w:abstractNumId="18">
    <w:nsid w:val="6A812C96"/>
    <w:multiLevelType w:val="hybridMultilevel"/>
    <w:tmpl w:val="EEF2506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9159F1"/>
    <w:multiLevelType w:val="hybridMultilevel"/>
    <w:tmpl w:val="791ED59A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70CC2229"/>
    <w:multiLevelType w:val="multilevel"/>
    <w:tmpl w:val="D6CCE5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1">
    <w:nsid w:val="727B35FE"/>
    <w:multiLevelType w:val="hybridMultilevel"/>
    <w:tmpl w:val="2488D366"/>
    <w:lvl w:ilvl="0" w:tplc="05FCE41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B8E250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24C0E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93EF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68CDB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0522D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BE67AD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C80F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7B2D1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6270A0B"/>
    <w:multiLevelType w:val="multilevel"/>
    <w:tmpl w:val="DBA04B3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0"/>
  </w:num>
  <w:num w:numId="2">
    <w:abstractNumId w:val="14"/>
  </w:num>
  <w:num w:numId="3">
    <w:abstractNumId w:val="22"/>
  </w:num>
  <w:num w:numId="4">
    <w:abstractNumId w:val="3"/>
  </w:num>
  <w:num w:numId="5">
    <w:abstractNumId w:val="1"/>
  </w:num>
  <w:num w:numId="6">
    <w:abstractNumId w:val="15"/>
  </w:num>
  <w:num w:numId="7">
    <w:abstractNumId w:val="5"/>
  </w:num>
  <w:num w:numId="8">
    <w:abstractNumId w:val="19"/>
  </w:num>
  <w:num w:numId="9">
    <w:abstractNumId w:val="8"/>
  </w:num>
  <w:num w:numId="10">
    <w:abstractNumId w:val="4"/>
  </w:num>
  <w:num w:numId="11">
    <w:abstractNumId w:val="21"/>
  </w:num>
  <w:num w:numId="12">
    <w:abstractNumId w:val="11"/>
  </w:num>
  <w:num w:numId="13">
    <w:abstractNumId w:val="7"/>
  </w:num>
  <w:num w:numId="14">
    <w:abstractNumId w:val="16"/>
  </w:num>
  <w:num w:numId="15">
    <w:abstractNumId w:val="13"/>
  </w:num>
  <w:num w:numId="16">
    <w:abstractNumId w:val="6"/>
  </w:num>
  <w:num w:numId="17">
    <w:abstractNumId w:val="18"/>
  </w:num>
  <w:num w:numId="18">
    <w:abstractNumId w:val="12"/>
  </w:num>
  <w:num w:numId="19">
    <w:abstractNumId w:val="2"/>
  </w:num>
  <w:num w:numId="20">
    <w:abstractNumId w:val="0"/>
    <w:lvlOverride w:ilvl="0">
      <w:lvl w:ilvl="0">
        <w:numFmt w:val="bullet"/>
        <w:lvlText w:val="-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23">
    <w:abstractNumId w:val="10"/>
  </w:num>
  <w:num w:numId="24">
    <w:abstractNumId w:val="9"/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B2A"/>
    <w:rsid w:val="00000312"/>
    <w:rsid w:val="000004F0"/>
    <w:rsid w:val="00001A21"/>
    <w:rsid w:val="000022E4"/>
    <w:rsid w:val="00004E3A"/>
    <w:rsid w:val="00004EE2"/>
    <w:rsid w:val="000106A5"/>
    <w:rsid w:val="00011CDC"/>
    <w:rsid w:val="00012210"/>
    <w:rsid w:val="0001258A"/>
    <w:rsid w:val="00012CCF"/>
    <w:rsid w:val="00012FAD"/>
    <w:rsid w:val="00012FFE"/>
    <w:rsid w:val="00015080"/>
    <w:rsid w:val="00015314"/>
    <w:rsid w:val="000160DF"/>
    <w:rsid w:val="0001718C"/>
    <w:rsid w:val="00021770"/>
    <w:rsid w:val="00021ED6"/>
    <w:rsid w:val="00021FC9"/>
    <w:rsid w:val="000248EF"/>
    <w:rsid w:val="00025140"/>
    <w:rsid w:val="000260F2"/>
    <w:rsid w:val="00026BCE"/>
    <w:rsid w:val="000275DD"/>
    <w:rsid w:val="00030808"/>
    <w:rsid w:val="00030CCB"/>
    <w:rsid w:val="0003107B"/>
    <w:rsid w:val="000321A4"/>
    <w:rsid w:val="00032D7D"/>
    <w:rsid w:val="00033AFF"/>
    <w:rsid w:val="0003459F"/>
    <w:rsid w:val="000407BF"/>
    <w:rsid w:val="00040A7A"/>
    <w:rsid w:val="00042489"/>
    <w:rsid w:val="00045000"/>
    <w:rsid w:val="000453D8"/>
    <w:rsid w:val="00045849"/>
    <w:rsid w:val="0004720D"/>
    <w:rsid w:val="00050C4B"/>
    <w:rsid w:val="000522CB"/>
    <w:rsid w:val="00053303"/>
    <w:rsid w:val="00054103"/>
    <w:rsid w:val="0005473D"/>
    <w:rsid w:val="00055EA0"/>
    <w:rsid w:val="00056A7A"/>
    <w:rsid w:val="000576EB"/>
    <w:rsid w:val="00060AE7"/>
    <w:rsid w:val="00060B26"/>
    <w:rsid w:val="000638DA"/>
    <w:rsid w:val="00065BDB"/>
    <w:rsid w:val="00066229"/>
    <w:rsid w:val="00066339"/>
    <w:rsid w:val="00066569"/>
    <w:rsid w:val="00067F6E"/>
    <w:rsid w:val="0007018A"/>
    <w:rsid w:val="000703E3"/>
    <w:rsid w:val="00073AD2"/>
    <w:rsid w:val="00075C87"/>
    <w:rsid w:val="00076CB4"/>
    <w:rsid w:val="00077F85"/>
    <w:rsid w:val="000817E0"/>
    <w:rsid w:val="00081D27"/>
    <w:rsid w:val="00082B52"/>
    <w:rsid w:val="0008399F"/>
    <w:rsid w:val="000840A3"/>
    <w:rsid w:val="00084388"/>
    <w:rsid w:val="000844FF"/>
    <w:rsid w:val="0008461E"/>
    <w:rsid w:val="0008574E"/>
    <w:rsid w:val="00085E33"/>
    <w:rsid w:val="000867AD"/>
    <w:rsid w:val="00087E35"/>
    <w:rsid w:val="00092470"/>
    <w:rsid w:val="00094FBB"/>
    <w:rsid w:val="00096096"/>
    <w:rsid w:val="00096860"/>
    <w:rsid w:val="000976B3"/>
    <w:rsid w:val="00097C5E"/>
    <w:rsid w:val="00097EA9"/>
    <w:rsid w:val="000A10C4"/>
    <w:rsid w:val="000A128B"/>
    <w:rsid w:val="000A1651"/>
    <w:rsid w:val="000A16ED"/>
    <w:rsid w:val="000A24B0"/>
    <w:rsid w:val="000A27A5"/>
    <w:rsid w:val="000A3CFE"/>
    <w:rsid w:val="000A420A"/>
    <w:rsid w:val="000A4F07"/>
    <w:rsid w:val="000A5D75"/>
    <w:rsid w:val="000A63C9"/>
    <w:rsid w:val="000A7992"/>
    <w:rsid w:val="000B33CA"/>
    <w:rsid w:val="000B3697"/>
    <w:rsid w:val="000B3A43"/>
    <w:rsid w:val="000B4B5A"/>
    <w:rsid w:val="000B651C"/>
    <w:rsid w:val="000B662B"/>
    <w:rsid w:val="000B76C9"/>
    <w:rsid w:val="000C0578"/>
    <w:rsid w:val="000C16E8"/>
    <w:rsid w:val="000C1F86"/>
    <w:rsid w:val="000C26C5"/>
    <w:rsid w:val="000C44A9"/>
    <w:rsid w:val="000C6131"/>
    <w:rsid w:val="000D1453"/>
    <w:rsid w:val="000D1D85"/>
    <w:rsid w:val="000D2382"/>
    <w:rsid w:val="000D253B"/>
    <w:rsid w:val="000D3992"/>
    <w:rsid w:val="000D3F4E"/>
    <w:rsid w:val="000D5D2F"/>
    <w:rsid w:val="000D5DCE"/>
    <w:rsid w:val="000D629B"/>
    <w:rsid w:val="000D6B81"/>
    <w:rsid w:val="000E1DB3"/>
    <w:rsid w:val="000E1FA4"/>
    <w:rsid w:val="000E2354"/>
    <w:rsid w:val="000E26C6"/>
    <w:rsid w:val="000E29FB"/>
    <w:rsid w:val="000E568B"/>
    <w:rsid w:val="000E5A78"/>
    <w:rsid w:val="000E61D2"/>
    <w:rsid w:val="000E7CEB"/>
    <w:rsid w:val="000F04F1"/>
    <w:rsid w:val="000F0D40"/>
    <w:rsid w:val="000F1427"/>
    <w:rsid w:val="000F1844"/>
    <w:rsid w:val="000F1ABE"/>
    <w:rsid w:val="000F22FA"/>
    <w:rsid w:val="000F3C88"/>
    <w:rsid w:val="000F4687"/>
    <w:rsid w:val="000F5169"/>
    <w:rsid w:val="000F56C8"/>
    <w:rsid w:val="000F62F4"/>
    <w:rsid w:val="000F687C"/>
    <w:rsid w:val="00101D55"/>
    <w:rsid w:val="00103197"/>
    <w:rsid w:val="001035F4"/>
    <w:rsid w:val="0010533F"/>
    <w:rsid w:val="00106336"/>
    <w:rsid w:val="001069CF"/>
    <w:rsid w:val="001111D2"/>
    <w:rsid w:val="0011190E"/>
    <w:rsid w:val="001120F6"/>
    <w:rsid w:val="0012110D"/>
    <w:rsid w:val="001214AF"/>
    <w:rsid w:val="00121C2B"/>
    <w:rsid w:val="00121E14"/>
    <w:rsid w:val="001222A8"/>
    <w:rsid w:val="00122868"/>
    <w:rsid w:val="00126C27"/>
    <w:rsid w:val="00127095"/>
    <w:rsid w:val="00127511"/>
    <w:rsid w:val="00130030"/>
    <w:rsid w:val="00130EB9"/>
    <w:rsid w:val="0013462D"/>
    <w:rsid w:val="00134800"/>
    <w:rsid w:val="00135CD3"/>
    <w:rsid w:val="001360E2"/>
    <w:rsid w:val="001368CC"/>
    <w:rsid w:val="001369F7"/>
    <w:rsid w:val="001373A3"/>
    <w:rsid w:val="00137616"/>
    <w:rsid w:val="00140BA1"/>
    <w:rsid w:val="00140D76"/>
    <w:rsid w:val="00140DBE"/>
    <w:rsid w:val="00141320"/>
    <w:rsid w:val="0014167A"/>
    <w:rsid w:val="00141849"/>
    <w:rsid w:val="001418B5"/>
    <w:rsid w:val="001438DA"/>
    <w:rsid w:val="001454B2"/>
    <w:rsid w:val="0014745E"/>
    <w:rsid w:val="00150779"/>
    <w:rsid w:val="00150826"/>
    <w:rsid w:val="001515F1"/>
    <w:rsid w:val="00153109"/>
    <w:rsid w:val="00154B72"/>
    <w:rsid w:val="001555C0"/>
    <w:rsid w:val="001564EA"/>
    <w:rsid w:val="00156D49"/>
    <w:rsid w:val="00160403"/>
    <w:rsid w:val="00160CB2"/>
    <w:rsid w:val="001628F1"/>
    <w:rsid w:val="00162CE2"/>
    <w:rsid w:val="0016393D"/>
    <w:rsid w:val="00163B82"/>
    <w:rsid w:val="00163C15"/>
    <w:rsid w:val="00163D3C"/>
    <w:rsid w:val="001668A0"/>
    <w:rsid w:val="001671C3"/>
    <w:rsid w:val="00167666"/>
    <w:rsid w:val="0017040F"/>
    <w:rsid w:val="00170D63"/>
    <w:rsid w:val="00171FCB"/>
    <w:rsid w:val="00172AED"/>
    <w:rsid w:val="00172D13"/>
    <w:rsid w:val="001738F9"/>
    <w:rsid w:val="001750FD"/>
    <w:rsid w:val="00177C19"/>
    <w:rsid w:val="00177C36"/>
    <w:rsid w:val="00177D02"/>
    <w:rsid w:val="0018011B"/>
    <w:rsid w:val="00180BD4"/>
    <w:rsid w:val="001812D1"/>
    <w:rsid w:val="001822EA"/>
    <w:rsid w:val="0018245E"/>
    <w:rsid w:val="00182E76"/>
    <w:rsid w:val="00183AA7"/>
    <w:rsid w:val="00183DA6"/>
    <w:rsid w:val="00183EF5"/>
    <w:rsid w:val="00184A04"/>
    <w:rsid w:val="00185995"/>
    <w:rsid w:val="00191482"/>
    <w:rsid w:val="00191F40"/>
    <w:rsid w:val="00192D6F"/>
    <w:rsid w:val="00193DE5"/>
    <w:rsid w:val="001943CC"/>
    <w:rsid w:val="00195680"/>
    <w:rsid w:val="0019718B"/>
    <w:rsid w:val="001974DF"/>
    <w:rsid w:val="001A02AE"/>
    <w:rsid w:val="001A03A6"/>
    <w:rsid w:val="001A0A81"/>
    <w:rsid w:val="001A1483"/>
    <w:rsid w:val="001A17A6"/>
    <w:rsid w:val="001A3605"/>
    <w:rsid w:val="001A4959"/>
    <w:rsid w:val="001A598C"/>
    <w:rsid w:val="001A62A5"/>
    <w:rsid w:val="001A65AB"/>
    <w:rsid w:val="001B0DAA"/>
    <w:rsid w:val="001B1968"/>
    <w:rsid w:val="001B2485"/>
    <w:rsid w:val="001B43BA"/>
    <w:rsid w:val="001B4CCA"/>
    <w:rsid w:val="001B4F42"/>
    <w:rsid w:val="001B4F8E"/>
    <w:rsid w:val="001B738E"/>
    <w:rsid w:val="001B7536"/>
    <w:rsid w:val="001C02A0"/>
    <w:rsid w:val="001C0AD9"/>
    <w:rsid w:val="001C0EEB"/>
    <w:rsid w:val="001C1011"/>
    <w:rsid w:val="001C1E1F"/>
    <w:rsid w:val="001C28D0"/>
    <w:rsid w:val="001C4B19"/>
    <w:rsid w:val="001C50CC"/>
    <w:rsid w:val="001C66D8"/>
    <w:rsid w:val="001C77E4"/>
    <w:rsid w:val="001D0B78"/>
    <w:rsid w:val="001D184D"/>
    <w:rsid w:val="001D2117"/>
    <w:rsid w:val="001D2B2A"/>
    <w:rsid w:val="001D318D"/>
    <w:rsid w:val="001D34AF"/>
    <w:rsid w:val="001D3F9B"/>
    <w:rsid w:val="001D4B55"/>
    <w:rsid w:val="001D4DBB"/>
    <w:rsid w:val="001D7373"/>
    <w:rsid w:val="001D7BEB"/>
    <w:rsid w:val="001E1CEF"/>
    <w:rsid w:val="001E1E48"/>
    <w:rsid w:val="001E2918"/>
    <w:rsid w:val="001E31C6"/>
    <w:rsid w:val="001E322E"/>
    <w:rsid w:val="001E4336"/>
    <w:rsid w:val="001E48F9"/>
    <w:rsid w:val="001E4AC6"/>
    <w:rsid w:val="001E6D2B"/>
    <w:rsid w:val="001E7192"/>
    <w:rsid w:val="001E74AC"/>
    <w:rsid w:val="001F00F5"/>
    <w:rsid w:val="001F041E"/>
    <w:rsid w:val="001F127B"/>
    <w:rsid w:val="001F1DC8"/>
    <w:rsid w:val="001F24C2"/>
    <w:rsid w:val="001F28A3"/>
    <w:rsid w:val="001F2B00"/>
    <w:rsid w:val="001F35D2"/>
    <w:rsid w:val="001F3BD3"/>
    <w:rsid w:val="001F3F0B"/>
    <w:rsid w:val="001F3FE8"/>
    <w:rsid w:val="001F613E"/>
    <w:rsid w:val="001F6556"/>
    <w:rsid w:val="00200367"/>
    <w:rsid w:val="00201CF8"/>
    <w:rsid w:val="00203F61"/>
    <w:rsid w:val="00204053"/>
    <w:rsid w:val="002059A5"/>
    <w:rsid w:val="00205D4D"/>
    <w:rsid w:val="00210F47"/>
    <w:rsid w:val="00211D77"/>
    <w:rsid w:val="00212A46"/>
    <w:rsid w:val="00212B73"/>
    <w:rsid w:val="0021314B"/>
    <w:rsid w:val="002132CD"/>
    <w:rsid w:val="0021336C"/>
    <w:rsid w:val="002134B1"/>
    <w:rsid w:val="00216BA1"/>
    <w:rsid w:val="002205BA"/>
    <w:rsid w:val="002223D6"/>
    <w:rsid w:val="00223681"/>
    <w:rsid w:val="002239EB"/>
    <w:rsid w:val="00224629"/>
    <w:rsid w:val="00225563"/>
    <w:rsid w:val="0022560F"/>
    <w:rsid w:val="0023004A"/>
    <w:rsid w:val="00233283"/>
    <w:rsid w:val="002337F5"/>
    <w:rsid w:val="00233D55"/>
    <w:rsid w:val="00234E81"/>
    <w:rsid w:val="002370A1"/>
    <w:rsid w:val="00237CA9"/>
    <w:rsid w:val="00237E1C"/>
    <w:rsid w:val="0024019D"/>
    <w:rsid w:val="002412D3"/>
    <w:rsid w:val="00241EC1"/>
    <w:rsid w:val="0024210C"/>
    <w:rsid w:val="00242E7A"/>
    <w:rsid w:val="00243A35"/>
    <w:rsid w:val="0024490A"/>
    <w:rsid w:val="002452FD"/>
    <w:rsid w:val="002463AB"/>
    <w:rsid w:val="0025165D"/>
    <w:rsid w:val="00251F24"/>
    <w:rsid w:val="002530A1"/>
    <w:rsid w:val="0026054D"/>
    <w:rsid w:val="00261302"/>
    <w:rsid w:val="00262401"/>
    <w:rsid w:val="0026331A"/>
    <w:rsid w:val="002643F6"/>
    <w:rsid w:val="00264438"/>
    <w:rsid w:val="00271701"/>
    <w:rsid w:val="002737E8"/>
    <w:rsid w:val="00273A08"/>
    <w:rsid w:val="00273B4E"/>
    <w:rsid w:val="00273BAC"/>
    <w:rsid w:val="00274E2D"/>
    <w:rsid w:val="002753E3"/>
    <w:rsid w:val="00277E66"/>
    <w:rsid w:val="00280481"/>
    <w:rsid w:val="00281325"/>
    <w:rsid w:val="002826A4"/>
    <w:rsid w:val="00284990"/>
    <w:rsid w:val="002865A0"/>
    <w:rsid w:val="00286CF3"/>
    <w:rsid w:val="002874F2"/>
    <w:rsid w:val="00287F8C"/>
    <w:rsid w:val="00290DC1"/>
    <w:rsid w:val="0029203E"/>
    <w:rsid w:val="00292592"/>
    <w:rsid w:val="002932F9"/>
    <w:rsid w:val="002935C5"/>
    <w:rsid w:val="00295263"/>
    <w:rsid w:val="0029533C"/>
    <w:rsid w:val="00295562"/>
    <w:rsid w:val="00295D36"/>
    <w:rsid w:val="0029717F"/>
    <w:rsid w:val="002A147C"/>
    <w:rsid w:val="002A1AFA"/>
    <w:rsid w:val="002A2BC8"/>
    <w:rsid w:val="002A2C13"/>
    <w:rsid w:val="002A3841"/>
    <w:rsid w:val="002A4CCD"/>
    <w:rsid w:val="002A56ED"/>
    <w:rsid w:val="002A5BCB"/>
    <w:rsid w:val="002A6F02"/>
    <w:rsid w:val="002B0CA7"/>
    <w:rsid w:val="002B0CD8"/>
    <w:rsid w:val="002B2843"/>
    <w:rsid w:val="002B2987"/>
    <w:rsid w:val="002B2F35"/>
    <w:rsid w:val="002B3116"/>
    <w:rsid w:val="002B467E"/>
    <w:rsid w:val="002B4B04"/>
    <w:rsid w:val="002B6068"/>
    <w:rsid w:val="002B7248"/>
    <w:rsid w:val="002B79F1"/>
    <w:rsid w:val="002B7A7E"/>
    <w:rsid w:val="002C08A3"/>
    <w:rsid w:val="002C1FC8"/>
    <w:rsid w:val="002C3570"/>
    <w:rsid w:val="002C6CBA"/>
    <w:rsid w:val="002D0F8E"/>
    <w:rsid w:val="002D100A"/>
    <w:rsid w:val="002D1ACB"/>
    <w:rsid w:val="002D20A3"/>
    <w:rsid w:val="002D22CB"/>
    <w:rsid w:val="002D2A32"/>
    <w:rsid w:val="002D3019"/>
    <w:rsid w:val="002D3FEB"/>
    <w:rsid w:val="002D4B9A"/>
    <w:rsid w:val="002D5445"/>
    <w:rsid w:val="002D6580"/>
    <w:rsid w:val="002D6B1F"/>
    <w:rsid w:val="002D6DE6"/>
    <w:rsid w:val="002E0242"/>
    <w:rsid w:val="002E1A77"/>
    <w:rsid w:val="002E1C95"/>
    <w:rsid w:val="002E215E"/>
    <w:rsid w:val="002E24F8"/>
    <w:rsid w:val="002E2859"/>
    <w:rsid w:val="002E28EF"/>
    <w:rsid w:val="002E62A2"/>
    <w:rsid w:val="002E6ED2"/>
    <w:rsid w:val="002E71B0"/>
    <w:rsid w:val="002E7996"/>
    <w:rsid w:val="002F030C"/>
    <w:rsid w:val="002F04F5"/>
    <w:rsid w:val="002F1936"/>
    <w:rsid w:val="002F29E5"/>
    <w:rsid w:val="002F4534"/>
    <w:rsid w:val="002F580C"/>
    <w:rsid w:val="002F5CF9"/>
    <w:rsid w:val="002F640E"/>
    <w:rsid w:val="002F76F2"/>
    <w:rsid w:val="00300E5F"/>
    <w:rsid w:val="00301CE9"/>
    <w:rsid w:val="00301F10"/>
    <w:rsid w:val="0030245B"/>
    <w:rsid w:val="0030387F"/>
    <w:rsid w:val="00305AEA"/>
    <w:rsid w:val="00305F9E"/>
    <w:rsid w:val="00306EAE"/>
    <w:rsid w:val="00306F81"/>
    <w:rsid w:val="00307A2F"/>
    <w:rsid w:val="00307C83"/>
    <w:rsid w:val="00311207"/>
    <w:rsid w:val="00311655"/>
    <w:rsid w:val="00311780"/>
    <w:rsid w:val="00311843"/>
    <w:rsid w:val="00311CE1"/>
    <w:rsid w:val="003121DD"/>
    <w:rsid w:val="0031304E"/>
    <w:rsid w:val="0031335C"/>
    <w:rsid w:val="003147AF"/>
    <w:rsid w:val="00315713"/>
    <w:rsid w:val="00317706"/>
    <w:rsid w:val="00317CC3"/>
    <w:rsid w:val="00317D57"/>
    <w:rsid w:val="0032287F"/>
    <w:rsid w:val="00322EAD"/>
    <w:rsid w:val="00324481"/>
    <w:rsid w:val="00324D1C"/>
    <w:rsid w:val="00326284"/>
    <w:rsid w:val="003266E4"/>
    <w:rsid w:val="0033060F"/>
    <w:rsid w:val="00331272"/>
    <w:rsid w:val="003313E4"/>
    <w:rsid w:val="0033367A"/>
    <w:rsid w:val="00333BCE"/>
    <w:rsid w:val="0033511C"/>
    <w:rsid w:val="00335674"/>
    <w:rsid w:val="00336D4E"/>
    <w:rsid w:val="003376CA"/>
    <w:rsid w:val="00340807"/>
    <w:rsid w:val="00341D39"/>
    <w:rsid w:val="00342DD7"/>
    <w:rsid w:val="00344AEA"/>
    <w:rsid w:val="00345B7A"/>
    <w:rsid w:val="00346AAB"/>
    <w:rsid w:val="003470A0"/>
    <w:rsid w:val="00347307"/>
    <w:rsid w:val="0035040F"/>
    <w:rsid w:val="00350ABE"/>
    <w:rsid w:val="00350BB2"/>
    <w:rsid w:val="003522D4"/>
    <w:rsid w:val="00352F5D"/>
    <w:rsid w:val="00354752"/>
    <w:rsid w:val="00356477"/>
    <w:rsid w:val="0035709B"/>
    <w:rsid w:val="00360946"/>
    <w:rsid w:val="003621ED"/>
    <w:rsid w:val="00365869"/>
    <w:rsid w:val="00366E77"/>
    <w:rsid w:val="00367410"/>
    <w:rsid w:val="00367807"/>
    <w:rsid w:val="00371D86"/>
    <w:rsid w:val="00375ADD"/>
    <w:rsid w:val="00376852"/>
    <w:rsid w:val="003768BC"/>
    <w:rsid w:val="00380A6E"/>
    <w:rsid w:val="00380AEC"/>
    <w:rsid w:val="003811AD"/>
    <w:rsid w:val="00381387"/>
    <w:rsid w:val="00381867"/>
    <w:rsid w:val="00381AE2"/>
    <w:rsid w:val="0038232D"/>
    <w:rsid w:val="003824E2"/>
    <w:rsid w:val="00383132"/>
    <w:rsid w:val="00383DC8"/>
    <w:rsid w:val="003840DF"/>
    <w:rsid w:val="00384A58"/>
    <w:rsid w:val="003865D8"/>
    <w:rsid w:val="00387AC6"/>
    <w:rsid w:val="00390984"/>
    <w:rsid w:val="003910A4"/>
    <w:rsid w:val="003911AE"/>
    <w:rsid w:val="00394C63"/>
    <w:rsid w:val="00395C28"/>
    <w:rsid w:val="0039613D"/>
    <w:rsid w:val="003A1735"/>
    <w:rsid w:val="003A3B90"/>
    <w:rsid w:val="003A552E"/>
    <w:rsid w:val="003B30E9"/>
    <w:rsid w:val="003B31AD"/>
    <w:rsid w:val="003B4AD5"/>
    <w:rsid w:val="003B4C67"/>
    <w:rsid w:val="003B4F47"/>
    <w:rsid w:val="003B577C"/>
    <w:rsid w:val="003B69B4"/>
    <w:rsid w:val="003B7416"/>
    <w:rsid w:val="003B79AB"/>
    <w:rsid w:val="003C0566"/>
    <w:rsid w:val="003C1C38"/>
    <w:rsid w:val="003C3809"/>
    <w:rsid w:val="003C5916"/>
    <w:rsid w:val="003C61E3"/>
    <w:rsid w:val="003D07B4"/>
    <w:rsid w:val="003D08F8"/>
    <w:rsid w:val="003D0ED5"/>
    <w:rsid w:val="003D206F"/>
    <w:rsid w:val="003D2C3A"/>
    <w:rsid w:val="003D3B5B"/>
    <w:rsid w:val="003D46D7"/>
    <w:rsid w:val="003D48EE"/>
    <w:rsid w:val="003D4CF5"/>
    <w:rsid w:val="003E0169"/>
    <w:rsid w:val="003E2999"/>
    <w:rsid w:val="003E3BD5"/>
    <w:rsid w:val="003E3D0A"/>
    <w:rsid w:val="003E3F82"/>
    <w:rsid w:val="003E4489"/>
    <w:rsid w:val="003E4497"/>
    <w:rsid w:val="003E4B94"/>
    <w:rsid w:val="003E57ED"/>
    <w:rsid w:val="003E7D5E"/>
    <w:rsid w:val="003F0B02"/>
    <w:rsid w:val="003F2131"/>
    <w:rsid w:val="003F3EF5"/>
    <w:rsid w:val="003F565F"/>
    <w:rsid w:val="003F586A"/>
    <w:rsid w:val="003F5A89"/>
    <w:rsid w:val="003F5D4E"/>
    <w:rsid w:val="003F77BC"/>
    <w:rsid w:val="0040016E"/>
    <w:rsid w:val="0040035B"/>
    <w:rsid w:val="004003BA"/>
    <w:rsid w:val="0040092C"/>
    <w:rsid w:val="00401732"/>
    <w:rsid w:val="004018DD"/>
    <w:rsid w:val="00402BE4"/>
    <w:rsid w:val="004035C8"/>
    <w:rsid w:val="00403B0A"/>
    <w:rsid w:val="00404CAE"/>
    <w:rsid w:val="0040524E"/>
    <w:rsid w:val="00405BB5"/>
    <w:rsid w:val="0040660F"/>
    <w:rsid w:val="0040664B"/>
    <w:rsid w:val="00406A61"/>
    <w:rsid w:val="0040726E"/>
    <w:rsid w:val="00407F36"/>
    <w:rsid w:val="00410646"/>
    <w:rsid w:val="0041259C"/>
    <w:rsid w:val="004129F9"/>
    <w:rsid w:val="00413FD6"/>
    <w:rsid w:val="004148EF"/>
    <w:rsid w:val="00416106"/>
    <w:rsid w:val="0041664D"/>
    <w:rsid w:val="00417185"/>
    <w:rsid w:val="0041774E"/>
    <w:rsid w:val="00420952"/>
    <w:rsid w:val="0042208F"/>
    <w:rsid w:val="00422610"/>
    <w:rsid w:val="00423270"/>
    <w:rsid w:val="00423460"/>
    <w:rsid w:val="00423548"/>
    <w:rsid w:val="004241DA"/>
    <w:rsid w:val="0042562D"/>
    <w:rsid w:val="00425E84"/>
    <w:rsid w:val="0042631A"/>
    <w:rsid w:val="0042648E"/>
    <w:rsid w:val="004268F2"/>
    <w:rsid w:val="00426C82"/>
    <w:rsid w:val="0042769A"/>
    <w:rsid w:val="004301B8"/>
    <w:rsid w:val="00433793"/>
    <w:rsid w:val="00433A8D"/>
    <w:rsid w:val="00437A33"/>
    <w:rsid w:val="00440E6A"/>
    <w:rsid w:val="00441E36"/>
    <w:rsid w:val="00445350"/>
    <w:rsid w:val="004456F5"/>
    <w:rsid w:val="004459D9"/>
    <w:rsid w:val="00446A64"/>
    <w:rsid w:val="00447924"/>
    <w:rsid w:val="00447955"/>
    <w:rsid w:val="0045113A"/>
    <w:rsid w:val="00451238"/>
    <w:rsid w:val="00451AD0"/>
    <w:rsid w:val="00452AC1"/>
    <w:rsid w:val="004532F1"/>
    <w:rsid w:val="0045485E"/>
    <w:rsid w:val="00454955"/>
    <w:rsid w:val="0045621D"/>
    <w:rsid w:val="004569BA"/>
    <w:rsid w:val="00461DFC"/>
    <w:rsid w:val="00462C7A"/>
    <w:rsid w:val="004646F5"/>
    <w:rsid w:val="0046551B"/>
    <w:rsid w:val="00465BDD"/>
    <w:rsid w:val="0046772D"/>
    <w:rsid w:val="0047006B"/>
    <w:rsid w:val="00470938"/>
    <w:rsid w:val="00470A35"/>
    <w:rsid w:val="00470FCF"/>
    <w:rsid w:val="00472F0E"/>
    <w:rsid w:val="00474BF0"/>
    <w:rsid w:val="004750A1"/>
    <w:rsid w:val="00475991"/>
    <w:rsid w:val="00475E27"/>
    <w:rsid w:val="00476333"/>
    <w:rsid w:val="00476C47"/>
    <w:rsid w:val="004806A2"/>
    <w:rsid w:val="00480D90"/>
    <w:rsid w:val="004825EB"/>
    <w:rsid w:val="0048399B"/>
    <w:rsid w:val="00485F98"/>
    <w:rsid w:val="0048675E"/>
    <w:rsid w:val="00487F39"/>
    <w:rsid w:val="00490B07"/>
    <w:rsid w:val="00490D11"/>
    <w:rsid w:val="004910A2"/>
    <w:rsid w:val="004913FD"/>
    <w:rsid w:val="00492CA7"/>
    <w:rsid w:val="0049366D"/>
    <w:rsid w:val="004936D6"/>
    <w:rsid w:val="004937E9"/>
    <w:rsid w:val="00493F18"/>
    <w:rsid w:val="00495E11"/>
    <w:rsid w:val="00496B69"/>
    <w:rsid w:val="00497184"/>
    <w:rsid w:val="00497235"/>
    <w:rsid w:val="00497243"/>
    <w:rsid w:val="004A042B"/>
    <w:rsid w:val="004A191C"/>
    <w:rsid w:val="004A1F0D"/>
    <w:rsid w:val="004A24C2"/>
    <w:rsid w:val="004A29B9"/>
    <w:rsid w:val="004A3656"/>
    <w:rsid w:val="004A3BD8"/>
    <w:rsid w:val="004A4913"/>
    <w:rsid w:val="004A58E6"/>
    <w:rsid w:val="004B3B66"/>
    <w:rsid w:val="004B3C61"/>
    <w:rsid w:val="004B42D6"/>
    <w:rsid w:val="004B6F00"/>
    <w:rsid w:val="004C1249"/>
    <w:rsid w:val="004C2482"/>
    <w:rsid w:val="004C2C6A"/>
    <w:rsid w:val="004C344D"/>
    <w:rsid w:val="004C3C8F"/>
    <w:rsid w:val="004C638C"/>
    <w:rsid w:val="004D075F"/>
    <w:rsid w:val="004D11E7"/>
    <w:rsid w:val="004D3E9A"/>
    <w:rsid w:val="004D5AD7"/>
    <w:rsid w:val="004D70DA"/>
    <w:rsid w:val="004D7947"/>
    <w:rsid w:val="004E1915"/>
    <w:rsid w:val="004E1984"/>
    <w:rsid w:val="004E30C7"/>
    <w:rsid w:val="004E3969"/>
    <w:rsid w:val="004E3991"/>
    <w:rsid w:val="004E3B57"/>
    <w:rsid w:val="004E4FC0"/>
    <w:rsid w:val="004E563B"/>
    <w:rsid w:val="004F13C2"/>
    <w:rsid w:val="004F1C98"/>
    <w:rsid w:val="004F2103"/>
    <w:rsid w:val="004F3504"/>
    <w:rsid w:val="004F3C0F"/>
    <w:rsid w:val="004F4358"/>
    <w:rsid w:val="004F72DC"/>
    <w:rsid w:val="004F7B80"/>
    <w:rsid w:val="00500410"/>
    <w:rsid w:val="00500E6F"/>
    <w:rsid w:val="00501F6B"/>
    <w:rsid w:val="0050509A"/>
    <w:rsid w:val="00505A8E"/>
    <w:rsid w:val="005068CC"/>
    <w:rsid w:val="00507E30"/>
    <w:rsid w:val="00511357"/>
    <w:rsid w:val="005113DC"/>
    <w:rsid w:val="00512AD0"/>
    <w:rsid w:val="005178B1"/>
    <w:rsid w:val="00520986"/>
    <w:rsid w:val="00521493"/>
    <w:rsid w:val="00522BF5"/>
    <w:rsid w:val="00524D8E"/>
    <w:rsid w:val="00524E60"/>
    <w:rsid w:val="00525A96"/>
    <w:rsid w:val="005262DC"/>
    <w:rsid w:val="00526FD4"/>
    <w:rsid w:val="00527139"/>
    <w:rsid w:val="005306F6"/>
    <w:rsid w:val="00531149"/>
    <w:rsid w:val="00531990"/>
    <w:rsid w:val="00532958"/>
    <w:rsid w:val="005334BA"/>
    <w:rsid w:val="00536668"/>
    <w:rsid w:val="00537477"/>
    <w:rsid w:val="005411C5"/>
    <w:rsid w:val="0054266B"/>
    <w:rsid w:val="005456F5"/>
    <w:rsid w:val="00546629"/>
    <w:rsid w:val="00551F40"/>
    <w:rsid w:val="005527E3"/>
    <w:rsid w:val="00552C2F"/>
    <w:rsid w:val="00552D11"/>
    <w:rsid w:val="00553698"/>
    <w:rsid w:val="00553890"/>
    <w:rsid w:val="00554A44"/>
    <w:rsid w:val="00555A8D"/>
    <w:rsid w:val="0055698D"/>
    <w:rsid w:val="00556FFA"/>
    <w:rsid w:val="00557453"/>
    <w:rsid w:val="00557CEA"/>
    <w:rsid w:val="00557DE0"/>
    <w:rsid w:val="00560265"/>
    <w:rsid w:val="005602A2"/>
    <w:rsid w:val="005606BB"/>
    <w:rsid w:val="0056171F"/>
    <w:rsid w:val="00561881"/>
    <w:rsid w:val="00561BBA"/>
    <w:rsid w:val="00561DD5"/>
    <w:rsid w:val="00564C16"/>
    <w:rsid w:val="00565037"/>
    <w:rsid w:val="00566657"/>
    <w:rsid w:val="00567F11"/>
    <w:rsid w:val="00571CC4"/>
    <w:rsid w:val="00572671"/>
    <w:rsid w:val="00572F1E"/>
    <w:rsid w:val="00573D45"/>
    <w:rsid w:val="0057536F"/>
    <w:rsid w:val="00576934"/>
    <w:rsid w:val="00577165"/>
    <w:rsid w:val="00577B21"/>
    <w:rsid w:val="0058132E"/>
    <w:rsid w:val="0058166B"/>
    <w:rsid w:val="00582714"/>
    <w:rsid w:val="0058274C"/>
    <w:rsid w:val="00585CD8"/>
    <w:rsid w:val="0058643E"/>
    <w:rsid w:val="00586C56"/>
    <w:rsid w:val="00586DD4"/>
    <w:rsid w:val="0058786F"/>
    <w:rsid w:val="00587D6A"/>
    <w:rsid w:val="00590B1F"/>
    <w:rsid w:val="0059267C"/>
    <w:rsid w:val="005938B0"/>
    <w:rsid w:val="00594A91"/>
    <w:rsid w:val="005959D2"/>
    <w:rsid w:val="005963E2"/>
    <w:rsid w:val="005967D8"/>
    <w:rsid w:val="005970B7"/>
    <w:rsid w:val="0059733F"/>
    <w:rsid w:val="005A0043"/>
    <w:rsid w:val="005A1734"/>
    <w:rsid w:val="005A3D71"/>
    <w:rsid w:val="005A3F6D"/>
    <w:rsid w:val="005A5C02"/>
    <w:rsid w:val="005A73BA"/>
    <w:rsid w:val="005B15AF"/>
    <w:rsid w:val="005B1BDA"/>
    <w:rsid w:val="005B2F3D"/>
    <w:rsid w:val="005B3A8E"/>
    <w:rsid w:val="005B48CC"/>
    <w:rsid w:val="005B495E"/>
    <w:rsid w:val="005B4B9E"/>
    <w:rsid w:val="005B4F36"/>
    <w:rsid w:val="005B5813"/>
    <w:rsid w:val="005B5DDF"/>
    <w:rsid w:val="005B5F3F"/>
    <w:rsid w:val="005C0103"/>
    <w:rsid w:val="005C17D5"/>
    <w:rsid w:val="005C2C43"/>
    <w:rsid w:val="005C36CB"/>
    <w:rsid w:val="005C3944"/>
    <w:rsid w:val="005C4557"/>
    <w:rsid w:val="005C5166"/>
    <w:rsid w:val="005C627E"/>
    <w:rsid w:val="005C6D97"/>
    <w:rsid w:val="005C7E2A"/>
    <w:rsid w:val="005D101C"/>
    <w:rsid w:val="005D25FB"/>
    <w:rsid w:val="005D3A29"/>
    <w:rsid w:val="005D3A6C"/>
    <w:rsid w:val="005D3CC2"/>
    <w:rsid w:val="005D4D9B"/>
    <w:rsid w:val="005D5852"/>
    <w:rsid w:val="005D65AD"/>
    <w:rsid w:val="005D67C2"/>
    <w:rsid w:val="005D789C"/>
    <w:rsid w:val="005D7E5E"/>
    <w:rsid w:val="005E22C2"/>
    <w:rsid w:val="005E2CAE"/>
    <w:rsid w:val="005E3728"/>
    <w:rsid w:val="005E46BA"/>
    <w:rsid w:val="005E4D29"/>
    <w:rsid w:val="005E5946"/>
    <w:rsid w:val="005E6030"/>
    <w:rsid w:val="005E67F9"/>
    <w:rsid w:val="005E7649"/>
    <w:rsid w:val="005F0075"/>
    <w:rsid w:val="005F0353"/>
    <w:rsid w:val="005F1653"/>
    <w:rsid w:val="005F2C09"/>
    <w:rsid w:val="005F2F50"/>
    <w:rsid w:val="005F4F53"/>
    <w:rsid w:val="005F6603"/>
    <w:rsid w:val="005F666A"/>
    <w:rsid w:val="005F6FF8"/>
    <w:rsid w:val="005F72D5"/>
    <w:rsid w:val="005F7E97"/>
    <w:rsid w:val="00600807"/>
    <w:rsid w:val="00600DD5"/>
    <w:rsid w:val="00601308"/>
    <w:rsid w:val="00602961"/>
    <w:rsid w:val="00603921"/>
    <w:rsid w:val="00603D00"/>
    <w:rsid w:val="00605469"/>
    <w:rsid w:val="00605CAC"/>
    <w:rsid w:val="00606AC4"/>
    <w:rsid w:val="006105BC"/>
    <w:rsid w:val="006111B2"/>
    <w:rsid w:val="00613387"/>
    <w:rsid w:val="00613CB0"/>
    <w:rsid w:val="006141F1"/>
    <w:rsid w:val="00614FBE"/>
    <w:rsid w:val="00615BB2"/>
    <w:rsid w:val="00617919"/>
    <w:rsid w:val="0062008F"/>
    <w:rsid w:val="00620CF3"/>
    <w:rsid w:val="00621ACC"/>
    <w:rsid w:val="00624027"/>
    <w:rsid w:val="006249F7"/>
    <w:rsid w:val="00624D9E"/>
    <w:rsid w:val="00625C63"/>
    <w:rsid w:val="0062664E"/>
    <w:rsid w:val="0062680B"/>
    <w:rsid w:val="0063032E"/>
    <w:rsid w:val="00631692"/>
    <w:rsid w:val="0063196F"/>
    <w:rsid w:val="00632C57"/>
    <w:rsid w:val="00633636"/>
    <w:rsid w:val="00633ABE"/>
    <w:rsid w:val="00635697"/>
    <w:rsid w:val="00637C18"/>
    <w:rsid w:val="00641D83"/>
    <w:rsid w:val="006432AA"/>
    <w:rsid w:val="00643CD4"/>
    <w:rsid w:val="0064436D"/>
    <w:rsid w:val="0064506B"/>
    <w:rsid w:val="00646E87"/>
    <w:rsid w:val="00647B4B"/>
    <w:rsid w:val="00647C4A"/>
    <w:rsid w:val="00647DB0"/>
    <w:rsid w:val="00651895"/>
    <w:rsid w:val="00651A0A"/>
    <w:rsid w:val="00651D28"/>
    <w:rsid w:val="00652357"/>
    <w:rsid w:val="0065242B"/>
    <w:rsid w:val="00653484"/>
    <w:rsid w:val="006535AF"/>
    <w:rsid w:val="006536FC"/>
    <w:rsid w:val="00654BE4"/>
    <w:rsid w:val="00654E27"/>
    <w:rsid w:val="006563A0"/>
    <w:rsid w:val="00660066"/>
    <w:rsid w:val="00660635"/>
    <w:rsid w:val="00661655"/>
    <w:rsid w:val="00661F96"/>
    <w:rsid w:val="006626C2"/>
    <w:rsid w:val="00663227"/>
    <w:rsid w:val="006638EF"/>
    <w:rsid w:val="00663EEC"/>
    <w:rsid w:val="006641E0"/>
    <w:rsid w:val="006646B4"/>
    <w:rsid w:val="006647CF"/>
    <w:rsid w:val="00664EF3"/>
    <w:rsid w:val="00666725"/>
    <w:rsid w:val="00667F2C"/>
    <w:rsid w:val="006734C3"/>
    <w:rsid w:val="006742BB"/>
    <w:rsid w:val="00676EA8"/>
    <w:rsid w:val="00677467"/>
    <w:rsid w:val="00677FC3"/>
    <w:rsid w:val="00680BAB"/>
    <w:rsid w:val="00681544"/>
    <w:rsid w:val="006817C2"/>
    <w:rsid w:val="00684083"/>
    <w:rsid w:val="00685630"/>
    <w:rsid w:val="006869F1"/>
    <w:rsid w:val="006903FA"/>
    <w:rsid w:val="00691D94"/>
    <w:rsid w:val="00692AE9"/>
    <w:rsid w:val="006934CE"/>
    <w:rsid w:val="006938E2"/>
    <w:rsid w:val="00695584"/>
    <w:rsid w:val="00695CFD"/>
    <w:rsid w:val="00696B80"/>
    <w:rsid w:val="00697947"/>
    <w:rsid w:val="006A0108"/>
    <w:rsid w:val="006A0BEB"/>
    <w:rsid w:val="006A1EDA"/>
    <w:rsid w:val="006A2381"/>
    <w:rsid w:val="006A2D73"/>
    <w:rsid w:val="006A32A7"/>
    <w:rsid w:val="006A4BC2"/>
    <w:rsid w:val="006A50CA"/>
    <w:rsid w:val="006A6D52"/>
    <w:rsid w:val="006A716B"/>
    <w:rsid w:val="006A798F"/>
    <w:rsid w:val="006B0FD2"/>
    <w:rsid w:val="006B146A"/>
    <w:rsid w:val="006B1A37"/>
    <w:rsid w:val="006B1F52"/>
    <w:rsid w:val="006B346D"/>
    <w:rsid w:val="006B3653"/>
    <w:rsid w:val="006B3EA4"/>
    <w:rsid w:val="006B530F"/>
    <w:rsid w:val="006B5443"/>
    <w:rsid w:val="006B57F3"/>
    <w:rsid w:val="006B633E"/>
    <w:rsid w:val="006B6BF2"/>
    <w:rsid w:val="006C2FD9"/>
    <w:rsid w:val="006C635A"/>
    <w:rsid w:val="006C7B78"/>
    <w:rsid w:val="006D054C"/>
    <w:rsid w:val="006D1ED2"/>
    <w:rsid w:val="006D2ACD"/>
    <w:rsid w:val="006D2CC7"/>
    <w:rsid w:val="006D2F9F"/>
    <w:rsid w:val="006D371C"/>
    <w:rsid w:val="006D4006"/>
    <w:rsid w:val="006D46D2"/>
    <w:rsid w:val="006D5F38"/>
    <w:rsid w:val="006D6262"/>
    <w:rsid w:val="006D7A21"/>
    <w:rsid w:val="006E0610"/>
    <w:rsid w:val="006E0EB8"/>
    <w:rsid w:val="006E0F7C"/>
    <w:rsid w:val="006E17C4"/>
    <w:rsid w:val="006E17CD"/>
    <w:rsid w:val="006E1A9A"/>
    <w:rsid w:val="006E3CE9"/>
    <w:rsid w:val="006E4136"/>
    <w:rsid w:val="006E4A38"/>
    <w:rsid w:val="006E58C9"/>
    <w:rsid w:val="006E67F7"/>
    <w:rsid w:val="006E6FA4"/>
    <w:rsid w:val="006F0861"/>
    <w:rsid w:val="006F2135"/>
    <w:rsid w:val="006F4E45"/>
    <w:rsid w:val="006F55D4"/>
    <w:rsid w:val="006F63AF"/>
    <w:rsid w:val="006F6E6F"/>
    <w:rsid w:val="006F7241"/>
    <w:rsid w:val="0070094C"/>
    <w:rsid w:val="0070134C"/>
    <w:rsid w:val="00703A34"/>
    <w:rsid w:val="00703E09"/>
    <w:rsid w:val="00703F0A"/>
    <w:rsid w:val="0070550D"/>
    <w:rsid w:val="00705C31"/>
    <w:rsid w:val="00706594"/>
    <w:rsid w:val="00707036"/>
    <w:rsid w:val="00710C8E"/>
    <w:rsid w:val="0071101C"/>
    <w:rsid w:val="00711265"/>
    <w:rsid w:val="00711777"/>
    <w:rsid w:val="00711ACA"/>
    <w:rsid w:val="00712069"/>
    <w:rsid w:val="00712733"/>
    <w:rsid w:val="007128E1"/>
    <w:rsid w:val="00712965"/>
    <w:rsid w:val="00713F33"/>
    <w:rsid w:val="00715F24"/>
    <w:rsid w:val="0071713A"/>
    <w:rsid w:val="0072110A"/>
    <w:rsid w:val="007214AF"/>
    <w:rsid w:val="007218AA"/>
    <w:rsid w:val="00723588"/>
    <w:rsid w:val="00724E6A"/>
    <w:rsid w:val="0072645F"/>
    <w:rsid w:val="00726DE5"/>
    <w:rsid w:val="00730FB5"/>
    <w:rsid w:val="00733704"/>
    <w:rsid w:val="007352F7"/>
    <w:rsid w:val="007359F6"/>
    <w:rsid w:val="00735F89"/>
    <w:rsid w:val="00736E35"/>
    <w:rsid w:val="00740CB2"/>
    <w:rsid w:val="00741603"/>
    <w:rsid w:val="007419B3"/>
    <w:rsid w:val="00741DAE"/>
    <w:rsid w:val="00742DBE"/>
    <w:rsid w:val="00743608"/>
    <w:rsid w:val="007436C2"/>
    <w:rsid w:val="007451A9"/>
    <w:rsid w:val="0074749E"/>
    <w:rsid w:val="00747F9C"/>
    <w:rsid w:val="00752B8A"/>
    <w:rsid w:val="00752D44"/>
    <w:rsid w:val="00754448"/>
    <w:rsid w:val="0075484D"/>
    <w:rsid w:val="007549CF"/>
    <w:rsid w:val="00755A5E"/>
    <w:rsid w:val="00756654"/>
    <w:rsid w:val="007569A5"/>
    <w:rsid w:val="007604E0"/>
    <w:rsid w:val="007605E1"/>
    <w:rsid w:val="007606CC"/>
    <w:rsid w:val="00761295"/>
    <w:rsid w:val="00761F3C"/>
    <w:rsid w:val="00762EE3"/>
    <w:rsid w:val="00763124"/>
    <w:rsid w:val="00764738"/>
    <w:rsid w:val="00764C5E"/>
    <w:rsid w:val="007659F3"/>
    <w:rsid w:val="00771703"/>
    <w:rsid w:val="00772039"/>
    <w:rsid w:val="0077576B"/>
    <w:rsid w:val="00775B5B"/>
    <w:rsid w:val="00775EDE"/>
    <w:rsid w:val="00776B24"/>
    <w:rsid w:val="00777267"/>
    <w:rsid w:val="0078004D"/>
    <w:rsid w:val="007812A7"/>
    <w:rsid w:val="00781CE2"/>
    <w:rsid w:val="0078243F"/>
    <w:rsid w:val="00785991"/>
    <w:rsid w:val="0078604A"/>
    <w:rsid w:val="00787C85"/>
    <w:rsid w:val="007900E0"/>
    <w:rsid w:val="00790497"/>
    <w:rsid w:val="00791C1F"/>
    <w:rsid w:val="00791F51"/>
    <w:rsid w:val="0079212C"/>
    <w:rsid w:val="00793609"/>
    <w:rsid w:val="00794536"/>
    <w:rsid w:val="007948FF"/>
    <w:rsid w:val="00795820"/>
    <w:rsid w:val="00795BB1"/>
    <w:rsid w:val="00797488"/>
    <w:rsid w:val="00797B1D"/>
    <w:rsid w:val="007A01AD"/>
    <w:rsid w:val="007A0D2D"/>
    <w:rsid w:val="007A1292"/>
    <w:rsid w:val="007A2106"/>
    <w:rsid w:val="007A3B61"/>
    <w:rsid w:val="007A3FEC"/>
    <w:rsid w:val="007A4A53"/>
    <w:rsid w:val="007A572A"/>
    <w:rsid w:val="007A5937"/>
    <w:rsid w:val="007A5DC3"/>
    <w:rsid w:val="007A5F7A"/>
    <w:rsid w:val="007A68FA"/>
    <w:rsid w:val="007A7004"/>
    <w:rsid w:val="007A7527"/>
    <w:rsid w:val="007B1008"/>
    <w:rsid w:val="007B2B60"/>
    <w:rsid w:val="007B4188"/>
    <w:rsid w:val="007B50E4"/>
    <w:rsid w:val="007B5D03"/>
    <w:rsid w:val="007C1953"/>
    <w:rsid w:val="007C1AC1"/>
    <w:rsid w:val="007C21F1"/>
    <w:rsid w:val="007C36E9"/>
    <w:rsid w:val="007C43A5"/>
    <w:rsid w:val="007C5C00"/>
    <w:rsid w:val="007C5D2C"/>
    <w:rsid w:val="007C5E45"/>
    <w:rsid w:val="007C7041"/>
    <w:rsid w:val="007D156A"/>
    <w:rsid w:val="007D1D89"/>
    <w:rsid w:val="007D248F"/>
    <w:rsid w:val="007D2D60"/>
    <w:rsid w:val="007D3C45"/>
    <w:rsid w:val="007D4641"/>
    <w:rsid w:val="007D490C"/>
    <w:rsid w:val="007D5C3E"/>
    <w:rsid w:val="007D5C7A"/>
    <w:rsid w:val="007D5D52"/>
    <w:rsid w:val="007D69E3"/>
    <w:rsid w:val="007E06B0"/>
    <w:rsid w:val="007E3731"/>
    <w:rsid w:val="007E534F"/>
    <w:rsid w:val="007E5CEF"/>
    <w:rsid w:val="007E69D6"/>
    <w:rsid w:val="007E71F6"/>
    <w:rsid w:val="007E736C"/>
    <w:rsid w:val="007F2674"/>
    <w:rsid w:val="007F4DDC"/>
    <w:rsid w:val="007F5353"/>
    <w:rsid w:val="007F5712"/>
    <w:rsid w:val="007F6141"/>
    <w:rsid w:val="007F6C1C"/>
    <w:rsid w:val="008026F0"/>
    <w:rsid w:val="0080431B"/>
    <w:rsid w:val="00804447"/>
    <w:rsid w:val="008078CF"/>
    <w:rsid w:val="008078D5"/>
    <w:rsid w:val="00810B95"/>
    <w:rsid w:val="008120DD"/>
    <w:rsid w:val="008135FF"/>
    <w:rsid w:val="00813D29"/>
    <w:rsid w:val="008158E2"/>
    <w:rsid w:val="00816107"/>
    <w:rsid w:val="00816599"/>
    <w:rsid w:val="008176B0"/>
    <w:rsid w:val="00817DD7"/>
    <w:rsid w:val="0082002A"/>
    <w:rsid w:val="00820A9A"/>
    <w:rsid w:val="0082115A"/>
    <w:rsid w:val="00822164"/>
    <w:rsid w:val="008228E6"/>
    <w:rsid w:val="008231B2"/>
    <w:rsid w:val="00823614"/>
    <w:rsid w:val="00823A7D"/>
    <w:rsid w:val="00823ACA"/>
    <w:rsid w:val="00824366"/>
    <w:rsid w:val="00824921"/>
    <w:rsid w:val="00825222"/>
    <w:rsid w:val="008262C8"/>
    <w:rsid w:val="00826BF2"/>
    <w:rsid w:val="0083029D"/>
    <w:rsid w:val="008353F2"/>
    <w:rsid w:val="00837FE8"/>
    <w:rsid w:val="00841B68"/>
    <w:rsid w:val="00843732"/>
    <w:rsid w:val="00843921"/>
    <w:rsid w:val="008459D7"/>
    <w:rsid w:val="0084650B"/>
    <w:rsid w:val="008550DF"/>
    <w:rsid w:val="00856794"/>
    <w:rsid w:val="00857200"/>
    <w:rsid w:val="00857D30"/>
    <w:rsid w:val="00861374"/>
    <w:rsid w:val="008620CF"/>
    <w:rsid w:val="00863427"/>
    <w:rsid w:val="00863479"/>
    <w:rsid w:val="00863DDF"/>
    <w:rsid w:val="00864C70"/>
    <w:rsid w:val="00864D02"/>
    <w:rsid w:val="00864DD6"/>
    <w:rsid w:val="008654E3"/>
    <w:rsid w:val="00866501"/>
    <w:rsid w:val="00866EC0"/>
    <w:rsid w:val="008675A0"/>
    <w:rsid w:val="008705EB"/>
    <w:rsid w:val="008709B3"/>
    <w:rsid w:val="00871C55"/>
    <w:rsid w:val="008726C7"/>
    <w:rsid w:val="008728C5"/>
    <w:rsid w:val="0087301D"/>
    <w:rsid w:val="0087310A"/>
    <w:rsid w:val="00873DDB"/>
    <w:rsid w:val="00873F75"/>
    <w:rsid w:val="008747AB"/>
    <w:rsid w:val="008759E8"/>
    <w:rsid w:val="00876B6C"/>
    <w:rsid w:val="00876F6F"/>
    <w:rsid w:val="008816DF"/>
    <w:rsid w:val="00883172"/>
    <w:rsid w:val="00883394"/>
    <w:rsid w:val="00883DB4"/>
    <w:rsid w:val="0088428F"/>
    <w:rsid w:val="00885F17"/>
    <w:rsid w:val="00886ADE"/>
    <w:rsid w:val="008903D3"/>
    <w:rsid w:val="00891764"/>
    <w:rsid w:val="00891DFE"/>
    <w:rsid w:val="00891FE3"/>
    <w:rsid w:val="00893254"/>
    <w:rsid w:val="00893482"/>
    <w:rsid w:val="00894F20"/>
    <w:rsid w:val="00895644"/>
    <w:rsid w:val="008A03E6"/>
    <w:rsid w:val="008A0951"/>
    <w:rsid w:val="008A0F8F"/>
    <w:rsid w:val="008A1100"/>
    <w:rsid w:val="008A1927"/>
    <w:rsid w:val="008A1F77"/>
    <w:rsid w:val="008A469C"/>
    <w:rsid w:val="008A6A81"/>
    <w:rsid w:val="008A6EDE"/>
    <w:rsid w:val="008A78A1"/>
    <w:rsid w:val="008A7B47"/>
    <w:rsid w:val="008A7CD3"/>
    <w:rsid w:val="008B169D"/>
    <w:rsid w:val="008B1A6F"/>
    <w:rsid w:val="008B37D4"/>
    <w:rsid w:val="008B43AD"/>
    <w:rsid w:val="008B5A83"/>
    <w:rsid w:val="008B6258"/>
    <w:rsid w:val="008B637D"/>
    <w:rsid w:val="008B7286"/>
    <w:rsid w:val="008C055A"/>
    <w:rsid w:val="008C11B5"/>
    <w:rsid w:val="008C255E"/>
    <w:rsid w:val="008C2833"/>
    <w:rsid w:val="008C2A42"/>
    <w:rsid w:val="008C33AF"/>
    <w:rsid w:val="008C3B76"/>
    <w:rsid w:val="008C4C17"/>
    <w:rsid w:val="008C4FD3"/>
    <w:rsid w:val="008C5F02"/>
    <w:rsid w:val="008C7C02"/>
    <w:rsid w:val="008D0757"/>
    <w:rsid w:val="008D4685"/>
    <w:rsid w:val="008D508D"/>
    <w:rsid w:val="008D6D14"/>
    <w:rsid w:val="008E076D"/>
    <w:rsid w:val="008E0ABD"/>
    <w:rsid w:val="008E1707"/>
    <w:rsid w:val="008E2904"/>
    <w:rsid w:val="008E4D7D"/>
    <w:rsid w:val="008E53D9"/>
    <w:rsid w:val="008E547D"/>
    <w:rsid w:val="008F0854"/>
    <w:rsid w:val="008F1E99"/>
    <w:rsid w:val="008F2A32"/>
    <w:rsid w:val="008F40DA"/>
    <w:rsid w:val="008F41FD"/>
    <w:rsid w:val="008F4BBD"/>
    <w:rsid w:val="008F5F7A"/>
    <w:rsid w:val="008F71B9"/>
    <w:rsid w:val="009017C1"/>
    <w:rsid w:val="0090243B"/>
    <w:rsid w:val="00902577"/>
    <w:rsid w:val="0090359B"/>
    <w:rsid w:val="009055D0"/>
    <w:rsid w:val="0090709B"/>
    <w:rsid w:val="009070F7"/>
    <w:rsid w:val="00907A36"/>
    <w:rsid w:val="0091006C"/>
    <w:rsid w:val="0091087A"/>
    <w:rsid w:val="00910BFB"/>
    <w:rsid w:val="009114DD"/>
    <w:rsid w:val="00912571"/>
    <w:rsid w:val="00912705"/>
    <w:rsid w:val="0091283B"/>
    <w:rsid w:val="00914C6F"/>
    <w:rsid w:val="00920FD3"/>
    <w:rsid w:val="009235E6"/>
    <w:rsid w:val="009277AF"/>
    <w:rsid w:val="00927CC0"/>
    <w:rsid w:val="00927D5F"/>
    <w:rsid w:val="009319F3"/>
    <w:rsid w:val="00932398"/>
    <w:rsid w:val="0093273A"/>
    <w:rsid w:val="0093501B"/>
    <w:rsid w:val="009353DB"/>
    <w:rsid w:val="00936850"/>
    <w:rsid w:val="00937D0F"/>
    <w:rsid w:val="00941F62"/>
    <w:rsid w:val="0094354E"/>
    <w:rsid w:val="00945B26"/>
    <w:rsid w:val="00950A1E"/>
    <w:rsid w:val="00950BB0"/>
    <w:rsid w:val="00950DC4"/>
    <w:rsid w:val="00950EFA"/>
    <w:rsid w:val="0095158E"/>
    <w:rsid w:val="00951FB8"/>
    <w:rsid w:val="00952E25"/>
    <w:rsid w:val="00952F30"/>
    <w:rsid w:val="009530B3"/>
    <w:rsid w:val="00954571"/>
    <w:rsid w:val="0095671C"/>
    <w:rsid w:val="0095689B"/>
    <w:rsid w:val="009610B6"/>
    <w:rsid w:val="00961213"/>
    <w:rsid w:val="009614C3"/>
    <w:rsid w:val="009622DD"/>
    <w:rsid w:val="0096526A"/>
    <w:rsid w:val="0096527E"/>
    <w:rsid w:val="00966F27"/>
    <w:rsid w:val="009710D8"/>
    <w:rsid w:val="009728F8"/>
    <w:rsid w:val="00972CFE"/>
    <w:rsid w:val="00975755"/>
    <w:rsid w:val="00976A02"/>
    <w:rsid w:val="009801E4"/>
    <w:rsid w:val="0098025D"/>
    <w:rsid w:val="00981092"/>
    <w:rsid w:val="009813AB"/>
    <w:rsid w:val="00982B02"/>
    <w:rsid w:val="009839F5"/>
    <w:rsid w:val="009851A9"/>
    <w:rsid w:val="00985B0F"/>
    <w:rsid w:val="00985B3A"/>
    <w:rsid w:val="00986E44"/>
    <w:rsid w:val="0098764A"/>
    <w:rsid w:val="0099007F"/>
    <w:rsid w:val="00990D23"/>
    <w:rsid w:val="00991033"/>
    <w:rsid w:val="00991401"/>
    <w:rsid w:val="00991D0C"/>
    <w:rsid w:val="00993B45"/>
    <w:rsid w:val="00993C3C"/>
    <w:rsid w:val="009940E6"/>
    <w:rsid w:val="009952CD"/>
    <w:rsid w:val="009958E7"/>
    <w:rsid w:val="00995CFF"/>
    <w:rsid w:val="0099627A"/>
    <w:rsid w:val="00997785"/>
    <w:rsid w:val="00997943"/>
    <w:rsid w:val="00997CDD"/>
    <w:rsid w:val="009A061E"/>
    <w:rsid w:val="009A09DA"/>
    <w:rsid w:val="009A10D3"/>
    <w:rsid w:val="009A15C9"/>
    <w:rsid w:val="009A2803"/>
    <w:rsid w:val="009A3E1D"/>
    <w:rsid w:val="009A4027"/>
    <w:rsid w:val="009A786B"/>
    <w:rsid w:val="009B0CE3"/>
    <w:rsid w:val="009B2693"/>
    <w:rsid w:val="009B2AF4"/>
    <w:rsid w:val="009B4903"/>
    <w:rsid w:val="009B5931"/>
    <w:rsid w:val="009B5A12"/>
    <w:rsid w:val="009B624D"/>
    <w:rsid w:val="009B7ED1"/>
    <w:rsid w:val="009C075B"/>
    <w:rsid w:val="009C250B"/>
    <w:rsid w:val="009C3407"/>
    <w:rsid w:val="009C3F0F"/>
    <w:rsid w:val="009C46B6"/>
    <w:rsid w:val="009C4EAA"/>
    <w:rsid w:val="009C5E12"/>
    <w:rsid w:val="009C66E8"/>
    <w:rsid w:val="009D209F"/>
    <w:rsid w:val="009D339A"/>
    <w:rsid w:val="009D392C"/>
    <w:rsid w:val="009D3B77"/>
    <w:rsid w:val="009D5AF2"/>
    <w:rsid w:val="009D6A59"/>
    <w:rsid w:val="009D6BD4"/>
    <w:rsid w:val="009E046B"/>
    <w:rsid w:val="009E0E2F"/>
    <w:rsid w:val="009E2AA8"/>
    <w:rsid w:val="009E3136"/>
    <w:rsid w:val="009E5A69"/>
    <w:rsid w:val="009E758E"/>
    <w:rsid w:val="009E7F28"/>
    <w:rsid w:val="009F0D8B"/>
    <w:rsid w:val="009F211A"/>
    <w:rsid w:val="009F28CB"/>
    <w:rsid w:val="009F3C05"/>
    <w:rsid w:val="009F643D"/>
    <w:rsid w:val="009F671B"/>
    <w:rsid w:val="009F6A25"/>
    <w:rsid w:val="00A01970"/>
    <w:rsid w:val="00A02959"/>
    <w:rsid w:val="00A03641"/>
    <w:rsid w:val="00A05807"/>
    <w:rsid w:val="00A05E7B"/>
    <w:rsid w:val="00A0733B"/>
    <w:rsid w:val="00A073F7"/>
    <w:rsid w:val="00A1092A"/>
    <w:rsid w:val="00A1203F"/>
    <w:rsid w:val="00A133B9"/>
    <w:rsid w:val="00A16C36"/>
    <w:rsid w:val="00A225AA"/>
    <w:rsid w:val="00A22761"/>
    <w:rsid w:val="00A2330B"/>
    <w:rsid w:val="00A25A7D"/>
    <w:rsid w:val="00A26592"/>
    <w:rsid w:val="00A27581"/>
    <w:rsid w:val="00A27939"/>
    <w:rsid w:val="00A27F53"/>
    <w:rsid w:val="00A34AF6"/>
    <w:rsid w:val="00A34ED2"/>
    <w:rsid w:val="00A35568"/>
    <w:rsid w:val="00A37E97"/>
    <w:rsid w:val="00A40A2C"/>
    <w:rsid w:val="00A41537"/>
    <w:rsid w:val="00A41842"/>
    <w:rsid w:val="00A41F0C"/>
    <w:rsid w:val="00A43986"/>
    <w:rsid w:val="00A458C5"/>
    <w:rsid w:val="00A46A94"/>
    <w:rsid w:val="00A46BBF"/>
    <w:rsid w:val="00A478F1"/>
    <w:rsid w:val="00A47C5F"/>
    <w:rsid w:val="00A514F9"/>
    <w:rsid w:val="00A51B88"/>
    <w:rsid w:val="00A5239E"/>
    <w:rsid w:val="00A52D2B"/>
    <w:rsid w:val="00A57F7E"/>
    <w:rsid w:val="00A57FFA"/>
    <w:rsid w:val="00A602B1"/>
    <w:rsid w:val="00A60680"/>
    <w:rsid w:val="00A61048"/>
    <w:rsid w:val="00A612E0"/>
    <w:rsid w:val="00A6172F"/>
    <w:rsid w:val="00A61E8B"/>
    <w:rsid w:val="00A626A4"/>
    <w:rsid w:val="00A6427D"/>
    <w:rsid w:val="00A6485C"/>
    <w:rsid w:val="00A64A10"/>
    <w:rsid w:val="00A64DD3"/>
    <w:rsid w:val="00A65FA3"/>
    <w:rsid w:val="00A66255"/>
    <w:rsid w:val="00A675EA"/>
    <w:rsid w:val="00A70329"/>
    <w:rsid w:val="00A7058B"/>
    <w:rsid w:val="00A70D33"/>
    <w:rsid w:val="00A75776"/>
    <w:rsid w:val="00A75B2D"/>
    <w:rsid w:val="00A7793D"/>
    <w:rsid w:val="00A80721"/>
    <w:rsid w:val="00A80748"/>
    <w:rsid w:val="00A80A2A"/>
    <w:rsid w:val="00A80A2F"/>
    <w:rsid w:val="00A80AA6"/>
    <w:rsid w:val="00A8159D"/>
    <w:rsid w:val="00A82767"/>
    <w:rsid w:val="00A844DE"/>
    <w:rsid w:val="00A84D0B"/>
    <w:rsid w:val="00A8604B"/>
    <w:rsid w:val="00A86C25"/>
    <w:rsid w:val="00A90336"/>
    <w:rsid w:val="00A912FC"/>
    <w:rsid w:val="00A91652"/>
    <w:rsid w:val="00A91B66"/>
    <w:rsid w:val="00A91CD6"/>
    <w:rsid w:val="00A93403"/>
    <w:rsid w:val="00A93437"/>
    <w:rsid w:val="00A935AF"/>
    <w:rsid w:val="00A95A98"/>
    <w:rsid w:val="00A964A6"/>
    <w:rsid w:val="00A97423"/>
    <w:rsid w:val="00AA0E92"/>
    <w:rsid w:val="00AA128D"/>
    <w:rsid w:val="00AA20BE"/>
    <w:rsid w:val="00AA2234"/>
    <w:rsid w:val="00AA2683"/>
    <w:rsid w:val="00AA27B3"/>
    <w:rsid w:val="00AA2E17"/>
    <w:rsid w:val="00AA354E"/>
    <w:rsid w:val="00AA39A4"/>
    <w:rsid w:val="00AA3CE6"/>
    <w:rsid w:val="00AA4509"/>
    <w:rsid w:val="00AA45E3"/>
    <w:rsid w:val="00AA51C9"/>
    <w:rsid w:val="00AA5647"/>
    <w:rsid w:val="00AA590E"/>
    <w:rsid w:val="00AA5B4F"/>
    <w:rsid w:val="00AA5BF6"/>
    <w:rsid w:val="00AA5ED1"/>
    <w:rsid w:val="00AA6007"/>
    <w:rsid w:val="00AA6654"/>
    <w:rsid w:val="00AA6B46"/>
    <w:rsid w:val="00AA7F78"/>
    <w:rsid w:val="00AB14A7"/>
    <w:rsid w:val="00AB22A9"/>
    <w:rsid w:val="00AB2319"/>
    <w:rsid w:val="00AB27DB"/>
    <w:rsid w:val="00AB3AB3"/>
    <w:rsid w:val="00AB458C"/>
    <w:rsid w:val="00AB5484"/>
    <w:rsid w:val="00AB589D"/>
    <w:rsid w:val="00AB63E5"/>
    <w:rsid w:val="00AB6919"/>
    <w:rsid w:val="00AB6A50"/>
    <w:rsid w:val="00AB70B3"/>
    <w:rsid w:val="00AB76E0"/>
    <w:rsid w:val="00AB788A"/>
    <w:rsid w:val="00AC2687"/>
    <w:rsid w:val="00AC3AD4"/>
    <w:rsid w:val="00AC68A7"/>
    <w:rsid w:val="00AC776C"/>
    <w:rsid w:val="00AD0228"/>
    <w:rsid w:val="00AD28B6"/>
    <w:rsid w:val="00AD3E6B"/>
    <w:rsid w:val="00AD4110"/>
    <w:rsid w:val="00AD5882"/>
    <w:rsid w:val="00AD5CA7"/>
    <w:rsid w:val="00AD794C"/>
    <w:rsid w:val="00AD7966"/>
    <w:rsid w:val="00AD7CB0"/>
    <w:rsid w:val="00AE1266"/>
    <w:rsid w:val="00AE3EA7"/>
    <w:rsid w:val="00AE3FB3"/>
    <w:rsid w:val="00AE6529"/>
    <w:rsid w:val="00AF1B54"/>
    <w:rsid w:val="00AF2CE4"/>
    <w:rsid w:val="00AF3EAC"/>
    <w:rsid w:val="00AF5F1F"/>
    <w:rsid w:val="00AF6051"/>
    <w:rsid w:val="00AF6AB3"/>
    <w:rsid w:val="00AF6B01"/>
    <w:rsid w:val="00B02444"/>
    <w:rsid w:val="00B024EB"/>
    <w:rsid w:val="00B02AD2"/>
    <w:rsid w:val="00B0410B"/>
    <w:rsid w:val="00B04EAD"/>
    <w:rsid w:val="00B05E43"/>
    <w:rsid w:val="00B10DDF"/>
    <w:rsid w:val="00B121D8"/>
    <w:rsid w:val="00B149F9"/>
    <w:rsid w:val="00B14A6D"/>
    <w:rsid w:val="00B14AF7"/>
    <w:rsid w:val="00B14B7F"/>
    <w:rsid w:val="00B1535E"/>
    <w:rsid w:val="00B176E7"/>
    <w:rsid w:val="00B2272E"/>
    <w:rsid w:val="00B2283D"/>
    <w:rsid w:val="00B2297E"/>
    <w:rsid w:val="00B23C7E"/>
    <w:rsid w:val="00B2431B"/>
    <w:rsid w:val="00B30811"/>
    <w:rsid w:val="00B31BE8"/>
    <w:rsid w:val="00B32B74"/>
    <w:rsid w:val="00B34307"/>
    <w:rsid w:val="00B36156"/>
    <w:rsid w:val="00B36E7A"/>
    <w:rsid w:val="00B36EBA"/>
    <w:rsid w:val="00B3722B"/>
    <w:rsid w:val="00B37C59"/>
    <w:rsid w:val="00B406A2"/>
    <w:rsid w:val="00B410DC"/>
    <w:rsid w:val="00B41739"/>
    <w:rsid w:val="00B42D8E"/>
    <w:rsid w:val="00B42E71"/>
    <w:rsid w:val="00B43215"/>
    <w:rsid w:val="00B4363D"/>
    <w:rsid w:val="00B451C8"/>
    <w:rsid w:val="00B4527A"/>
    <w:rsid w:val="00B46F3A"/>
    <w:rsid w:val="00B47F78"/>
    <w:rsid w:val="00B50002"/>
    <w:rsid w:val="00B51588"/>
    <w:rsid w:val="00B51CC4"/>
    <w:rsid w:val="00B5756A"/>
    <w:rsid w:val="00B6029F"/>
    <w:rsid w:val="00B612D3"/>
    <w:rsid w:val="00B6140F"/>
    <w:rsid w:val="00B61DFF"/>
    <w:rsid w:val="00B63AD5"/>
    <w:rsid w:val="00B65B70"/>
    <w:rsid w:val="00B667A3"/>
    <w:rsid w:val="00B67129"/>
    <w:rsid w:val="00B67EE1"/>
    <w:rsid w:val="00B7110A"/>
    <w:rsid w:val="00B7126B"/>
    <w:rsid w:val="00B71603"/>
    <w:rsid w:val="00B72F90"/>
    <w:rsid w:val="00B7370F"/>
    <w:rsid w:val="00B7539B"/>
    <w:rsid w:val="00B75D19"/>
    <w:rsid w:val="00B76F35"/>
    <w:rsid w:val="00B77C96"/>
    <w:rsid w:val="00B8143E"/>
    <w:rsid w:val="00B815A3"/>
    <w:rsid w:val="00B82009"/>
    <w:rsid w:val="00B82270"/>
    <w:rsid w:val="00B82480"/>
    <w:rsid w:val="00B82603"/>
    <w:rsid w:val="00B8474F"/>
    <w:rsid w:val="00B8499B"/>
    <w:rsid w:val="00B84E98"/>
    <w:rsid w:val="00B853A3"/>
    <w:rsid w:val="00B8635A"/>
    <w:rsid w:val="00B87A94"/>
    <w:rsid w:val="00B87F77"/>
    <w:rsid w:val="00B90BDB"/>
    <w:rsid w:val="00B90BFA"/>
    <w:rsid w:val="00B9138F"/>
    <w:rsid w:val="00B91CC6"/>
    <w:rsid w:val="00B927AC"/>
    <w:rsid w:val="00B929D2"/>
    <w:rsid w:val="00B936F7"/>
    <w:rsid w:val="00B94145"/>
    <w:rsid w:val="00B95400"/>
    <w:rsid w:val="00B95BF4"/>
    <w:rsid w:val="00B95D7E"/>
    <w:rsid w:val="00B97BB7"/>
    <w:rsid w:val="00BA417D"/>
    <w:rsid w:val="00BA4CE5"/>
    <w:rsid w:val="00BA5B61"/>
    <w:rsid w:val="00BA6CE7"/>
    <w:rsid w:val="00BB0D5C"/>
    <w:rsid w:val="00BB1254"/>
    <w:rsid w:val="00BB31C4"/>
    <w:rsid w:val="00BB32D6"/>
    <w:rsid w:val="00BB46B5"/>
    <w:rsid w:val="00BB48CF"/>
    <w:rsid w:val="00BB5B3D"/>
    <w:rsid w:val="00BB6B8C"/>
    <w:rsid w:val="00BB6EE8"/>
    <w:rsid w:val="00BB7521"/>
    <w:rsid w:val="00BC010A"/>
    <w:rsid w:val="00BC02B0"/>
    <w:rsid w:val="00BC10C3"/>
    <w:rsid w:val="00BC19BD"/>
    <w:rsid w:val="00BC296F"/>
    <w:rsid w:val="00BC61B4"/>
    <w:rsid w:val="00BC6CD6"/>
    <w:rsid w:val="00BC6F79"/>
    <w:rsid w:val="00BD134C"/>
    <w:rsid w:val="00BD1399"/>
    <w:rsid w:val="00BD1BE1"/>
    <w:rsid w:val="00BD1F2A"/>
    <w:rsid w:val="00BD3547"/>
    <w:rsid w:val="00BD3C4A"/>
    <w:rsid w:val="00BD41EE"/>
    <w:rsid w:val="00BD4223"/>
    <w:rsid w:val="00BD5C24"/>
    <w:rsid w:val="00BD5F6E"/>
    <w:rsid w:val="00BD6332"/>
    <w:rsid w:val="00BD6BCE"/>
    <w:rsid w:val="00BD6CE3"/>
    <w:rsid w:val="00BD6FA8"/>
    <w:rsid w:val="00BD6FD0"/>
    <w:rsid w:val="00BE1356"/>
    <w:rsid w:val="00BE143F"/>
    <w:rsid w:val="00BE1AF6"/>
    <w:rsid w:val="00BE20E6"/>
    <w:rsid w:val="00BE2573"/>
    <w:rsid w:val="00BE27D3"/>
    <w:rsid w:val="00BE2DB7"/>
    <w:rsid w:val="00BE2FCE"/>
    <w:rsid w:val="00BE3C08"/>
    <w:rsid w:val="00BE3C18"/>
    <w:rsid w:val="00BE4645"/>
    <w:rsid w:val="00BE4EE1"/>
    <w:rsid w:val="00BE5DF4"/>
    <w:rsid w:val="00BE5F1D"/>
    <w:rsid w:val="00BE76AB"/>
    <w:rsid w:val="00BF0E7F"/>
    <w:rsid w:val="00BF2F36"/>
    <w:rsid w:val="00BF33F3"/>
    <w:rsid w:val="00BF4648"/>
    <w:rsid w:val="00BF4C55"/>
    <w:rsid w:val="00BF4E96"/>
    <w:rsid w:val="00BF5734"/>
    <w:rsid w:val="00BF6461"/>
    <w:rsid w:val="00BF7F5E"/>
    <w:rsid w:val="00C0016F"/>
    <w:rsid w:val="00C00D93"/>
    <w:rsid w:val="00C033B1"/>
    <w:rsid w:val="00C03653"/>
    <w:rsid w:val="00C03CCA"/>
    <w:rsid w:val="00C04C9B"/>
    <w:rsid w:val="00C05C65"/>
    <w:rsid w:val="00C063F6"/>
    <w:rsid w:val="00C10243"/>
    <w:rsid w:val="00C10A13"/>
    <w:rsid w:val="00C10D9C"/>
    <w:rsid w:val="00C118A7"/>
    <w:rsid w:val="00C118E6"/>
    <w:rsid w:val="00C11E66"/>
    <w:rsid w:val="00C1201C"/>
    <w:rsid w:val="00C12772"/>
    <w:rsid w:val="00C12A27"/>
    <w:rsid w:val="00C139BF"/>
    <w:rsid w:val="00C16C9F"/>
    <w:rsid w:val="00C16DD4"/>
    <w:rsid w:val="00C17938"/>
    <w:rsid w:val="00C21DB1"/>
    <w:rsid w:val="00C2278D"/>
    <w:rsid w:val="00C22CCD"/>
    <w:rsid w:val="00C26B1E"/>
    <w:rsid w:val="00C2750A"/>
    <w:rsid w:val="00C2773F"/>
    <w:rsid w:val="00C27923"/>
    <w:rsid w:val="00C30361"/>
    <w:rsid w:val="00C319C5"/>
    <w:rsid w:val="00C32868"/>
    <w:rsid w:val="00C32DB6"/>
    <w:rsid w:val="00C342CC"/>
    <w:rsid w:val="00C34C6C"/>
    <w:rsid w:val="00C35696"/>
    <w:rsid w:val="00C36726"/>
    <w:rsid w:val="00C379FF"/>
    <w:rsid w:val="00C40575"/>
    <w:rsid w:val="00C41438"/>
    <w:rsid w:val="00C42C12"/>
    <w:rsid w:val="00C43BF7"/>
    <w:rsid w:val="00C4511C"/>
    <w:rsid w:val="00C45BC3"/>
    <w:rsid w:val="00C46B17"/>
    <w:rsid w:val="00C47906"/>
    <w:rsid w:val="00C47A5A"/>
    <w:rsid w:val="00C51B87"/>
    <w:rsid w:val="00C52148"/>
    <w:rsid w:val="00C52D7E"/>
    <w:rsid w:val="00C54FEC"/>
    <w:rsid w:val="00C55225"/>
    <w:rsid w:val="00C5537A"/>
    <w:rsid w:val="00C61D53"/>
    <w:rsid w:val="00C627A1"/>
    <w:rsid w:val="00C628C6"/>
    <w:rsid w:val="00C62C91"/>
    <w:rsid w:val="00C6530C"/>
    <w:rsid w:val="00C666E6"/>
    <w:rsid w:val="00C71B58"/>
    <w:rsid w:val="00C720B5"/>
    <w:rsid w:val="00C723E0"/>
    <w:rsid w:val="00C72C9E"/>
    <w:rsid w:val="00C734C1"/>
    <w:rsid w:val="00C7358C"/>
    <w:rsid w:val="00C7361F"/>
    <w:rsid w:val="00C74BEF"/>
    <w:rsid w:val="00C766BC"/>
    <w:rsid w:val="00C77A69"/>
    <w:rsid w:val="00C77A88"/>
    <w:rsid w:val="00C77AC4"/>
    <w:rsid w:val="00C83275"/>
    <w:rsid w:val="00C83C69"/>
    <w:rsid w:val="00C84D0D"/>
    <w:rsid w:val="00C84ED3"/>
    <w:rsid w:val="00C85599"/>
    <w:rsid w:val="00C8562F"/>
    <w:rsid w:val="00C865AB"/>
    <w:rsid w:val="00C86E39"/>
    <w:rsid w:val="00C8760C"/>
    <w:rsid w:val="00C90ED2"/>
    <w:rsid w:val="00C91D45"/>
    <w:rsid w:val="00C9217F"/>
    <w:rsid w:val="00C932CC"/>
    <w:rsid w:val="00C93359"/>
    <w:rsid w:val="00C9390F"/>
    <w:rsid w:val="00C94873"/>
    <w:rsid w:val="00C95331"/>
    <w:rsid w:val="00C956B4"/>
    <w:rsid w:val="00C96397"/>
    <w:rsid w:val="00C9720D"/>
    <w:rsid w:val="00C972E8"/>
    <w:rsid w:val="00C97A4C"/>
    <w:rsid w:val="00CA019B"/>
    <w:rsid w:val="00CA0579"/>
    <w:rsid w:val="00CA1AFB"/>
    <w:rsid w:val="00CA26D1"/>
    <w:rsid w:val="00CA3FD7"/>
    <w:rsid w:val="00CA41F9"/>
    <w:rsid w:val="00CA4B2C"/>
    <w:rsid w:val="00CA735D"/>
    <w:rsid w:val="00CA7379"/>
    <w:rsid w:val="00CA7A5B"/>
    <w:rsid w:val="00CA7AA4"/>
    <w:rsid w:val="00CA7F7A"/>
    <w:rsid w:val="00CB0F96"/>
    <w:rsid w:val="00CB2254"/>
    <w:rsid w:val="00CB3887"/>
    <w:rsid w:val="00CB3FAC"/>
    <w:rsid w:val="00CB4387"/>
    <w:rsid w:val="00CB4F4A"/>
    <w:rsid w:val="00CB55A5"/>
    <w:rsid w:val="00CB7BF4"/>
    <w:rsid w:val="00CC1254"/>
    <w:rsid w:val="00CC1F7C"/>
    <w:rsid w:val="00CC21D6"/>
    <w:rsid w:val="00CC3CCF"/>
    <w:rsid w:val="00CC403F"/>
    <w:rsid w:val="00CC4290"/>
    <w:rsid w:val="00CC54B0"/>
    <w:rsid w:val="00CC578C"/>
    <w:rsid w:val="00CC6F18"/>
    <w:rsid w:val="00CD05AB"/>
    <w:rsid w:val="00CD05C0"/>
    <w:rsid w:val="00CD0870"/>
    <w:rsid w:val="00CD088B"/>
    <w:rsid w:val="00CD2245"/>
    <w:rsid w:val="00CD3A2E"/>
    <w:rsid w:val="00CD4682"/>
    <w:rsid w:val="00CD6CDA"/>
    <w:rsid w:val="00CE0ABA"/>
    <w:rsid w:val="00CE0B37"/>
    <w:rsid w:val="00CE232F"/>
    <w:rsid w:val="00CE6077"/>
    <w:rsid w:val="00CE6CD0"/>
    <w:rsid w:val="00CE757C"/>
    <w:rsid w:val="00CF0104"/>
    <w:rsid w:val="00CF0DC4"/>
    <w:rsid w:val="00CF10B4"/>
    <w:rsid w:val="00CF1629"/>
    <w:rsid w:val="00CF3160"/>
    <w:rsid w:val="00CF5039"/>
    <w:rsid w:val="00CF5D59"/>
    <w:rsid w:val="00CF65CA"/>
    <w:rsid w:val="00CF66F4"/>
    <w:rsid w:val="00CF7F45"/>
    <w:rsid w:val="00D00072"/>
    <w:rsid w:val="00D00747"/>
    <w:rsid w:val="00D00F64"/>
    <w:rsid w:val="00D0174E"/>
    <w:rsid w:val="00D03487"/>
    <w:rsid w:val="00D036EC"/>
    <w:rsid w:val="00D03FA6"/>
    <w:rsid w:val="00D05622"/>
    <w:rsid w:val="00D07410"/>
    <w:rsid w:val="00D077C6"/>
    <w:rsid w:val="00D07C3B"/>
    <w:rsid w:val="00D100E0"/>
    <w:rsid w:val="00D11B5A"/>
    <w:rsid w:val="00D12E6D"/>
    <w:rsid w:val="00D13DEA"/>
    <w:rsid w:val="00D1422D"/>
    <w:rsid w:val="00D172E8"/>
    <w:rsid w:val="00D20912"/>
    <w:rsid w:val="00D22673"/>
    <w:rsid w:val="00D23CE1"/>
    <w:rsid w:val="00D265E3"/>
    <w:rsid w:val="00D27C72"/>
    <w:rsid w:val="00D34027"/>
    <w:rsid w:val="00D34D28"/>
    <w:rsid w:val="00D34FA1"/>
    <w:rsid w:val="00D352CD"/>
    <w:rsid w:val="00D35CAF"/>
    <w:rsid w:val="00D35E83"/>
    <w:rsid w:val="00D36F57"/>
    <w:rsid w:val="00D37A56"/>
    <w:rsid w:val="00D37A69"/>
    <w:rsid w:val="00D37AD8"/>
    <w:rsid w:val="00D40341"/>
    <w:rsid w:val="00D40AFC"/>
    <w:rsid w:val="00D41961"/>
    <w:rsid w:val="00D4198F"/>
    <w:rsid w:val="00D41B14"/>
    <w:rsid w:val="00D41D00"/>
    <w:rsid w:val="00D43AE9"/>
    <w:rsid w:val="00D44CE4"/>
    <w:rsid w:val="00D44D27"/>
    <w:rsid w:val="00D459ED"/>
    <w:rsid w:val="00D45ED0"/>
    <w:rsid w:val="00D4708D"/>
    <w:rsid w:val="00D477F8"/>
    <w:rsid w:val="00D50C90"/>
    <w:rsid w:val="00D5100E"/>
    <w:rsid w:val="00D517A9"/>
    <w:rsid w:val="00D548CD"/>
    <w:rsid w:val="00D54B34"/>
    <w:rsid w:val="00D56A89"/>
    <w:rsid w:val="00D60443"/>
    <w:rsid w:val="00D62E93"/>
    <w:rsid w:val="00D645F5"/>
    <w:rsid w:val="00D646FF"/>
    <w:rsid w:val="00D64FD0"/>
    <w:rsid w:val="00D65EAA"/>
    <w:rsid w:val="00D674AA"/>
    <w:rsid w:val="00D677DB"/>
    <w:rsid w:val="00D712DA"/>
    <w:rsid w:val="00D729CC"/>
    <w:rsid w:val="00D746FE"/>
    <w:rsid w:val="00D75287"/>
    <w:rsid w:val="00D76491"/>
    <w:rsid w:val="00D7744E"/>
    <w:rsid w:val="00D8297A"/>
    <w:rsid w:val="00D82A95"/>
    <w:rsid w:val="00D8433B"/>
    <w:rsid w:val="00D845DC"/>
    <w:rsid w:val="00D84B03"/>
    <w:rsid w:val="00D8621D"/>
    <w:rsid w:val="00D90A20"/>
    <w:rsid w:val="00D93654"/>
    <w:rsid w:val="00D93E6C"/>
    <w:rsid w:val="00D941AA"/>
    <w:rsid w:val="00D941B0"/>
    <w:rsid w:val="00D94850"/>
    <w:rsid w:val="00D94C24"/>
    <w:rsid w:val="00D95E7F"/>
    <w:rsid w:val="00DA17AA"/>
    <w:rsid w:val="00DA1A30"/>
    <w:rsid w:val="00DA1DD4"/>
    <w:rsid w:val="00DA1E30"/>
    <w:rsid w:val="00DA2790"/>
    <w:rsid w:val="00DA3C09"/>
    <w:rsid w:val="00DA3C0F"/>
    <w:rsid w:val="00DA3F69"/>
    <w:rsid w:val="00DA448A"/>
    <w:rsid w:val="00DA6A0D"/>
    <w:rsid w:val="00DA7280"/>
    <w:rsid w:val="00DA7F8B"/>
    <w:rsid w:val="00DB0057"/>
    <w:rsid w:val="00DB043A"/>
    <w:rsid w:val="00DB1C03"/>
    <w:rsid w:val="00DB320F"/>
    <w:rsid w:val="00DB4738"/>
    <w:rsid w:val="00DB6E24"/>
    <w:rsid w:val="00DC02E5"/>
    <w:rsid w:val="00DC1260"/>
    <w:rsid w:val="00DC13F5"/>
    <w:rsid w:val="00DC1499"/>
    <w:rsid w:val="00DC1B51"/>
    <w:rsid w:val="00DC1CBD"/>
    <w:rsid w:val="00DC2CF9"/>
    <w:rsid w:val="00DC30AA"/>
    <w:rsid w:val="00DC34C1"/>
    <w:rsid w:val="00DC3CF8"/>
    <w:rsid w:val="00DC5946"/>
    <w:rsid w:val="00DC5D8E"/>
    <w:rsid w:val="00DD1D41"/>
    <w:rsid w:val="00DD2776"/>
    <w:rsid w:val="00DD4B31"/>
    <w:rsid w:val="00DD4D2C"/>
    <w:rsid w:val="00DD6813"/>
    <w:rsid w:val="00DD696C"/>
    <w:rsid w:val="00DE0837"/>
    <w:rsid w:val="00DE1595"/>
    <w:rsid w:val="00DE3BF1"/>
    <w:rsid w:val="00DE5419"/>
    <w:rsid w:val="00DE59E5"/>
    <w:rsid w:val="00DE6AFF"/>
    <w:rsid w:val="00DE6FD2"/>
    <w:rsid w:val="00DF14A1"/>
    <w:rsid w:val="00DF2134"/>
    <w:rsid w:val="00DF2234"/>
    <w:rsid w:val="00DF224F"/>
    <w:rsid w:val="00DF30D1"/>
    <w:rsid w:val="00DF3115"/>
    <w:rsid w:val="00DF5913"/>
    <w:rsid w:val="00DF699D"/>
    <w:rsid w:val="00DF6F17"/>
    <w:rsid w:val="00DF722C"/>
    <w:rsid w:val="00E0365D"/>
    <w:rsid w:val="00E06B94"/>
    <w:rsid w:val="00E06F04"/>
    <w:rsid w:val="00E10B10"/>
    <w:rsid w:val="00E13273"/>
    <w:rsid w:val="00E13778"/>
    <w:rsid w:val="00E140A6"/>
    <w:rsid w:val="00E140FB"/>
    <w:rsid w:val="00E1519F"/>
    <w:rsid w:val="00E15B6E"/>
    <w:rsid w:val="00E173BE"/>
    <w:rsid w:val="00E2168B"/>
    <w:rsid w:val="00E22725"/>
    <w:rsid w:val="00E23430"/>
    <w:rsid w:val="00E2375D"/>
    <w:rsid w:val="00E24B56"/>
    <w:rsid w:val="00E26B3B"/>
    <w:rsid w:val="00E272C4"/>
    <w:rsid w:val="00E30C80"/>
    <w:rsid w:val="00E32B7A"/>
    <w:rsid w:val="00E32D22"/>
    <w:rsid w:val="00E33EDF"/>
    <w:rsid w:val="00E346DA"/>
    <w:rsid w:val="00E36784"/>
    <w:rsid w:val="00E426A4"/>
    <w:rsid w:val="00E43AD5"/>
    <w:rsid w:val="00E43DC0"/>
    <w:rsid w:val="00E44293"/>
    <w:rsid w:val="00E44780"/>
    <w:rsid w:val="00E461A2"/>
    <w:rsid w:val="00E47E2C"/>
    <w:rsid w:val="00E53A0E"/>
    <w:rsid w:val="00E53CDA"/>
    <w:rsid w:val="00E5487E"/>
    <w:rsid w:val="00E55F6E"/>
    <w:rsid w:val="00E560E9"/>
    <w:rsid w:val="00E574E5"/>
    <w:rsid w:val="00E62265"/>
    <w:rsid w:val="00E6261D"/>
    <w:rsid w:val="00E62ADC"/>
    <w:rsid w:val="00E62F87"/>
    <w:rsid w:val="00E63335"/>
    <w:rsid w:val="00E646FB"/>
    <w:rsid w:val="00E64891"/>
    <w:rsid w:val="00E648E3"/>
    <w:rsid w:val="00E64D98"/>
    <w:rsid w:val="00E6639E"/>
    <w:rsid w:val="00E70A4C"/>
    <w:rsid w:val="00E70D40"/>
    <w:rsid w:val="00E7159C"/>
    <w:rsid w:val="00E72BFE"/>
    <w:rsid w:val="00E745D5"/>
    <w:rsid w:val="00E74B13"/>
    <w:rsid w:val="00E75F14"/>
    <w:rsid w:val="00E763DC"/>
    <w:rsid w:val="00E76DC6"/>
    <w:rsid w:val="00E8227F"/>
    <w:rsid w:val="00E82D80"/>
    <w:rsid w:val="00E82E6E"/>
    <w:rsid w:val="00E83DB3"/>
    <w:rsid w:val="00E8591B"/>
    <w:rsid w:val="00E85BCC"/>
    <w:rsid w:val="00E85C36"/>
    <w:rsid w:val="00E85FAE"/>
    <w:rsid w:val="00E86515"/>
    <w:rsid w:val="00E86A6F"/>
    <w:rsid w:val="00E87392"/>
    <w:rsid w:val="00E87A38"/>
    <w:rsid w:val="00E90E49"/>
    <w:rsid w:val="00E911EE"/>
    <w:rsid w:val="00E91A9D"/>
    <w:rsid w:val="00E92D8A"/>
    <w:rsid w:val="00E92F6D"/>
    <w:rsid w:val="00E93874"/>
    <w:rsid w:val="00E939F9"/>
    <w:rsid w:val="00E93C38"/>
    <w:rsid w:val="00E94095"/>
    <w:rsid w:val="00E95757"/>
    <w:rsid w:val="00E96BEC"/>
    <w:rsid w:val="00EA07C9"/>
    <w:rsid w:val="00EA0C9F"/>
    <w:rsid w:val="00EA0DAB"/>
    <w:rsid w:val="00EA1E80"/>
    <w:rsid w:val="00EA4345"/>
    <w:rsid w:val="00EA5A51"/>
    <w:rsid w:val="00EB0010"/>
    <w:rsid w:val="00EB22F7"/>
    <w:rsid w:val="00EB29B5"/>
    <w:rsid w:val="00EB36AD"/>
    <w:rsid w:val="00EB67C1"/>
    <w:rsid w:val="00EB72DD"/>
    <w:rsid w:val="00EB79D7"/>
    <w:rsid w:val="00EC0DB9"/>
    <w:rsid w:val="00EC178D"/>
    <w:rsid w:val="00EC4017"/>
    <w:rsid w:val="00EC4022"/>
    <w:rsid w:val="00EC4EC7"/>
    <w:rsid w:val="00EC5298"/>
    <w:rsid w:val="00EC7042"/>
    <w:rsid w:val="00ED03DF"/>
    <w:rsid w:val="00ED0D45"/>
    <w:rsid w:val="00ED2B85"/>
    <w:rsid w:val="00ED2D4D"/>
    <w:rsid w:val="00ED43E7"/>
    <w:rsid w:val="00ED53E0"/>
    <w:rsid w:val="00ED58AE"/>
    <w:rsid w:val="00ED646F"/>
    <w:rsid w:val="00EE02AC"/>
    <w:rsid w:val="00EE06B3"/>
    <w:rsid w:val="00EE0708"/>
    <w:rsid w:val="00EE1BA9"/>
    <w:rsid w:val="00EE2574"/>
    <w:rsid w:val="00EE31B8"/>
    <w:rsid w:val="00EE35D7"/>
    <w:rsid w:val="00EE3FE8"/>
    <w:rsid w:val="00EE40D9"/>
    <w:rsid w:val="00EE47A8"/>
    <w:rsid w:val="00EE61BF"/>
    <w:rsid w:val="00EE7BB0"/>
    <w:rsid w:val="00EF10BC"/>
    <w:rsid w:val="00EF18B5"/>
    <w:rsid w:val="00EF1EA3"/>
    <w:rsid w:val="00EF616F"/>
    <w:rsid w:val="00EF6BD4"/>
    <w:rsid w:val="00EF7719"/>
    <w:rsid w:val="00F01027"/>
    <w:rsid w:val="00F016D4"/>
    <w:rsid w:val="00F01D71"/>
    <w:rsid w:val="00F02732"/>
    <w:rsid w:val="00F02C8B"/>
    <w:rsid w:val="00F03040"/>
    <w:rsid w:val="00F03ABA"/>
    <w:rsid w:val="00F047C3"/>
    <w:rsid w:val="00F0589F"/>
    <w:rsid w:val="00F06F87"/>
    <w:rsid w:val="00F10ACE"/>
    <w:rsid w:val="00F11ED9"/>
    <w:rsid w:val="00F1289B"/>
    <w:rsid w:val="00F12E58"/>
    <w:rsid w:val="00F13239"/>
    <w:rsid w:val="00F13726"/>
    <w:rsid w:val="00F141B5"/>
    <w:rsid w:val="00F15E3A"/>
    <w:rsid w:val="00F15EAB"/>
    <w:rsid w:val="00F16AA0"/>
    <w:rsid w:val="00F16C3F"/>
    <w:rsid w:val="00F16CDF"/>
    <w:rsid w:val="00F17B5F"/>
    <w:rsid w:val="00F2059B"/>
    <w:rsid w:val="00F20B6C"/>
    <w:rsid w:val="00F230B4"/>
    <w:rsid w:val="00F23E41"/>
    <w:rsid w:val="00F2479D"/>
    <w:rsid w:val="00F26414"/>
    <w:rsid w:val="00F30262"/>
    <w:rsid w:val="00F3074E"/>
    <w:rsid w:val="00F32D2E"/>
    <w:rsid w:val="00F3325F"/>
    <w:rsid w:val="00F355C4"/>
    <w:rsid w:val="00F35930"/>
    <w:rsid w:val="00F36D72"/>
    <w:rsid w:val="00F37826"/>
    <w:rsid w:val="00F41F22"/>
    <w:rsid w:val="00F42884"/>
    <w:rsid w:val="00F42AE4"/>
    <w:rsid w:val="00F47472"/>
    <w:rsid w:val="00F47E45"/>
    <w:rsid w:val="00F51943"/>
    <w:rsid w:val="00F51FE1"/>
    <w:rsid w:val="00F5383F"/>
    <w:rsid w:val="00F53905"/>
    <w:rsid w:val="00F55176"/>
    <w:rsid w:val="00F56100"/>
    <w:rsid w:val="00F5621D"/>
    <w:rsid w:val="00F56406"/>
    <w:rsid w:val="00F56DD8"/>
    <w:rsid w:val="00F5777A"/>
    <w:rsid w:val="00F578DC"/>
    <w:rsid w:val="00F604C8"/>
    <w:rsid w:val="00F60EAC"/>
    <w:rsid w:val="00F617B9"/>
    <w:rsid w:val="00F6236F"/>
    <w:rsid w:val="00F6239F"/>
    <w:rsid w:val="00F63E46"/>
    <w:rsid w:val="00F65CA5"/>
    <w:rsid w:val="00F660C7"/>
    <w:rsid w:val="00F713F2"/>
    <w:rsid w:val="00F719B7"/>
    <w:rsid w:val="00F71DF1"/>
    <w:rsid w:val="00F73343"/>
    <w:rsid w:val="00F74D66"/>
    <w:rsid w:val="00F77169"/>
    <w:rsid w:val="00F81023"/>
    <w:rsid w:val="00F82424"/>
    <w:rsid w:val="00F8249E"/>
    <w:rsid w:val="00F837DF"/>
    <w:rsid w:val="00F8464E"/>
    <w:rsid w:val="00F864AB"/>
    <w:rsid w:val="00F9068C"/>
    <w:rsid w:val="00F92490"/>
    <w:rsid w:val="00F92B62"/>
    <w:rsid w:val="00F92CE1"/>
    <w:rsid w:val="00F93C49"/>
    <w:rsid w:val="00F9495C"/>
    <w:rsid w:val="00F94F2C"/>
    <w:rsid w:val="00F95DF1"/>
    <w:rsid w:val="00FA22E4"/>
    <w:rsid w:val="00FA25EC"/>
    <w:rsid w:val="00FA3E37"/>
    <w:rsid w:val="00FA5636"/>
    <w:rsid w:val="00FA6C7C"/>
    <w:rsid w:val="00FB0D5E"/>
    <w:rsid w:val="00FB0F30"/>
    <w:rsid w:val="00FB1504"/>
    <w:rsid w:val="00FB1B10"/>
    <w:rsid w:val="00FB1C4D"/>
    <w:rsid w:val="00FB26C5"/>
    <w:rsid w:val="00FB2B16"/>
    <w:rsid w:val="00FB32AE"/>
    <w:rsid w:val="00FB42AA"/>
    <w:rsid w:val="00FB4EC6"/>
    <w:rsid w:val="00FB61D5"/>
    <w:rsid w:val="00FB6B68"/>
    <w:rsid w:val="00FC039C"/>
    <w:rsid w:val="00FC128E"/>
    <w:rsid w:val="00FC26CE"/>
    <w:rsid w:val="00FC2806"/>
    <w:rsid w:val="00FC2ACC"/>
    <w:rsid w:val="00FC3232"/>
    <w:rsid w:val="00FD1A58"/>
    <w:rsid w:val="00FD22A8"/>
    <w:rsid w:val="00FD2D8E"/>
    <w:rsid w:val="00FD3100"/>
    <w:rsid w:val="00FD4FEB"/>
    <w:rsid w:val="00FD657C"/>
    <w:rsid w:val="00FD6C92"/>
    <w:rsid w:val="00FD7C22"/>
    <w:rsid w:val="00FE008E"/>
    <w:rsid w:val="00FE02A9"/>
    <w:rsid w:val="00FE078A"/>
    <w:rsid w:val="00FE2063"/>
    <w:rsid w:val="00FE2D17"/>
    <w:rsid w:val="00FE4016"/>
    <w:rsid w:val="00FE42E0"/>
    <w:rsid w:val="00FE4C9F"/>
    <w:rsid w:val="00FE5128"/>
    <w:rsid w:val="00FE7BFD"/>
    <w:rsid w:val="00FF02A5"/>
    <w:rsid w:val="00FF1AFA"/>
    <w:rsid w:val="00FF3988"/>
    <w:rsid w:val="00FF3BE5"/>
    <w:rsid w:val="00FF5835"/>
    <w:rsid w:val="00FF58EE"/>
    <w:rsid w:val="00FF5D51"/>
    <w:rsid w:val="00FF6015"/>
    <w:rsid w:val="00FF64FD"/>
    <w:rsid w:val="00FF7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qFormat="1"/>
    <w:lsdException w:name="List" w:uiPriority="0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839F5"/>
    <w:pPr>
      <w:spacing w:after="200" w:line="276" w:lineRule="auto"/>
      <w:ind w:firstLine="255"/>
      <w:jc w:val="both"/>
    </w:pPr>
    <w:rPr>
      <w:sz w:val="22"/>
      <w:szCs w:val="22"/>
    </w:rPr>
  </w:style>
  <w:style w:type="paragraph" w:styleId="1">
    <w:name w:val="heading 1"/>
    <w:link w:val="10"/>
    <w:uiPriority w:val="99"/>
    <w:qFormat/>
    <w:rsid w:val="001D2B2A"/>
    <w:pPr>
      <w:widowControl w:val="0"/>
      <w:tabs>
        <w:tab w:val="left" w:pos="2417"/>
        <w:tab w:val="left" w:pos="5955"/>
      </w:tabs>
      <w:suppressAutoHyphens/>
      <w:spacing w:line="100" w:lineRule="atLeast"/>
      <w:ind w:left="1985" w:hanging="850"/>
      <w:jc w:val="both"/>
      <w:outlineLvl w:val="0"/>
    </w:pPr>
    <w:rPr>
      <w:rFonts w:eastAsia="SimSun"/>
      <w:b/>
      <w:sz w:val="24"/>
      <w:szCs w:val="22"/>
    </w:rPr>
  </w:style>
  <w:style w:type="paragraph" w:styleId="2">
    <w:name w:val="heading 2"/>
    <w:link w:val="20"/>
    <w:uiPriority w:val="99"/>
    <w:qFormat/>
    <w:rsid w:val="001D2B2A"/>
    <w:pPr>
      <w:widowControl w:val="0"/>
      <w:tabs>
        <w:tab w:val="left" w:pos="2420"/>
        <w:tab w:val="left" w:pos="5532"/>
      </w:tabs>
      <w:suppressAutoHyphens/>
      <w:spacing w:before="240" w:after="60" w:line="100" w:lineRule="atLeast"/>
      <w:ind w:left="1844" w:hanging="850"/>
      <w:jc w:val="both"/>
      <w:outlineLvl w:val="1"/>
    </w:pPr>
    <w:rPr>
      <w:rFonts w:ascii="Arial" w:eastAsia="Arial" w:hAnsi="Arial" w:cs="Arial"/>
      <w:b/>
      <w:i/>
      <w:sz w:val="28"/>
      <w:szCs w:val="22"/>
    </w:rPr>
  </w:style>
  <w:style w:type="paragraph" w:styleId="3">
    <w:name w:val="heading 3"/>
    <w:link w:val="30"/>
    <w:uiPriority w:val="99"/>
    <w:qFormat/>
    <w:rsid w:val="001D2B2A"/>
    <w:pPr>
      <w:widowControl w:val="0"/>
      <w:tabs>
        <w:tab w:val="left" w:pos="1571"/>
        <w:tab w:val="left" w:pos="3687"/>
      </w:tabs>
      <w:suppressAutoHyphens/>
      <w:spacing w:before="240" w:after="60" w:line="100" w:lineRule="atLeast"/>
      <w:ind w:left="851" w:firstLine="283"/>
      <w:jc w:val="both"/>
      <w:outlineLvl w:val="2"/>
    </w:pPr>
    <w:rPr>
      <w:rFonts w:ascii="Arial" w:eastAsia="Arial" w:hAnsi="Arial" w:cs="Arial"/>
      <w:b/>
      <w:sz w:val="26"/>
      <w:szCs w:val="22"/>
    </w:rPr>
  </w:style>
  <w:style w:type="paragraph" w:styleId="4">
    <w:name w:val="heading 4"/>
    <w:link w:val="40"/>
    <w:uiPriority w:val="99"/>
    <w:qFormat/>
    <w:rsid w:val="001D2B2A"/>
    <w:pPr>
      <w:widowControl w:val="0"/>
      <w:tabs>
        <w:tab w:val="left" w:pos="2849"/>
        <w:tab w:val="left" w:pos="5955"/>
      </w:tabs>
      <w:suppressAutoHyphens/>
      <w:spacing w:before="240" w:after="60" w:line="100" w:lineRule="atLeast"/>
      <w:ind w:left="1985" w:hanging="850"/>
      <w:jc w:val="both"/>
      <w:outlineLvl w:val="3"/>
    </w:pPr>
    <w:rPr>
      <w:rFonts w:eastAsia="SimSun"/>
      <w:b/>
      <w:sz w:val="28"/>
      <w:szCs w:val="22"/>
    </w:rPr>
  </w:style>
  <w:style w:type="paragraph" w:styleId="5">
    <w:name w:val="heading 5"/>
    <w:rsid w:val="001D2B2A"/>
    <w:pPr>
      <w:widowControl w:val="0"/>
      <w:tabs>
        <w:tab w:val="left" w:pos="2016"/>
      </w:tabs>
      <w:suppressAutoHyphens/>
      <w:spacing w:before="240" w:after="60" w:line="100" w:lineRule="atLeast"/>
      <w:ind w:left="1008" w:hanging="1008"/>
      <w:jc w:val="both"/>
      <w:outlineLvl w:val="4"/>
    </w:pPr>
    <w:rPr>
      <w:rFonts w:eastAsia="SimSun"/>
      <w:b/>
      <w:i/>
      <w:sz w:val="26"/>
      <w:szCs w:val="22"/>
    </w:rPr>
  </w:style>
  <w:style w:type="paragraph" w:styleId="6">
    <w:name w:val="heading 6"/>
    <w:rsid w:val="001D2B2A"/>
    <w:pPr>
      <w:widowControl w:val="0"/>
      <w:tabs>
        <w:tab w:val="left" w:pos="2304"/>
      </w:tabs>
      <w:suppressAutoHyphens/>
      <w:spacing w:before="240" w:after="60" w:line="100" w:lineRule="atLeast"/>
      <w:ind w:left="1152" w:hanging="1152"/>
      <w:jc w:val="both"/>
      <w:outlineLvl w:val="5"/>
    </w:pPr>
    <w:rPr>
      <w:rFonts w:eastAsia="SimSun"/>
      <w:b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4C124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0533F"/>
    <w:rPr>
      <w:rFonts w:eastAsia="SimSun"/>
      <w:b/>
      <w:sz w:val="24"/>
      <w:szCs w:val="22"/>
      <w:lang w:val="ru-RU" w:eastAsia="ru-RU" w:bidi="ar-SA"/>
    </w:rPr>
  </w:style>
  <w:style w:type="character" w:customStyle="1" w:styleId="20">
    <w:name w:val="Заголовок 2 Знак"/>
    <w:link w:val="2"/>
    <w:uiPriority w:val="99"/>
    <w:locked/>
    <w:rsid w:val="004F4358"/>
    <w:rPr>
      <w:rFonts w:ascii="Arial" w:eastAsia="Arial" w:hAnsi="Arial" w:cs="Arial"/>
      <w:b/>
      <w:i/>
      <w:sz w:val="28"/>
      <w:szCs w:val="22"/>
      <w:lang w:val="ru-RU" w:eastAsia="ru-RU" w:bidi="ar-SA"/>
    </w:rPr>
  </w:style>
  <w:style w:type="character" w:customStyle="1" w:styleId="30">
    <w:name w:val="Заголовок 3 Знак"/>
    <w:link w:val="3"/>
    <w:uiPriority w:val="99"/>
    <w:locked/>
    <w:rsid w:val="004F4358"/>
    <w:rPr>
      <w:rFonts w:ascii="Arial" w:eastAsia="Arial" w:hAnsi="Arial" w:cs="Arial"/>
      <w:b/>
      <w:sz w:val="26"/>
      <w:szCs w:val="22"/>
      <w:lang w:val="ru-RU" w:eastAsia="ru-RU" w:bidi="ar-SA"/>
    </w:rPr>
  </w:style>
  <w:style w:type="character" w:customStyle="1" w:styleId="40">
    <w:name w:val="Заголовок 4 Знак"/>
    <w:link w:val="4"/>
    <w:uiPriority w:val="99"/>
    <w:locked/>
    <w:rsid w:val="004F4358"/>
    <w:rPr>
      <w:rFonts w:eastAsia="SimSun"/>
      <w:b/>
      <w:sz w:val="28"/>
      <w:szCs w:val="22"/>
      <w:lang w:val="ru-RU" w:eastAsia="ru-RU" w:bidi="ar-SA"/>
    </w:rPr>
  </w:style>
  <w:style w:type="paragraph" w:customStyle="1" w:styleId="a3">
    <w:name w:val="Базовый"/>
    <w:rsid w:val="001D2B2A"/>
    <w:pPr>
      <w:widowControl w:val="0"/>
      <w:suppressAutoHyphens/>
      <w:spacing w:after="200" w:line="276" w:lineRule="auto"/>
      <w:ind w:firstLine="255"/>
      <w:jc w:val="both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a4">
    <w:name w:val="Текст выноски Знак"/>
    <w:uiPriority w:val="99"/>
    <w:rsid w:val="001D2B2A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1D2B2A"/>
    <w:rPr>
      <w:rFonts w:ascii="Times New Roman" w:hAnsi="Times New Roman" w:cs="Times New Roman"/>
      <w:color w:val="000000"/>
      <w:sz w:val="26"/>
      <w:szCs w:val="26"/>
    </w:rPr>
  </w:style>
  <w:style w:type="paragraph" w:customStyle="1" w:styleId="a5">
    <w:name w:val="Заголовок"/>
    <w:basedOn w:val="a3"/>
    <w:next w:val="a6"/>
    <w:rsid w:val="001D2B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3"/>
    <w:link w:val="a7"/>
    <w:uiPriority w:val="99"/>
    <w:rsid w:val="001D2B2A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4F4358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8">
    <w:name w:val="List"/>
    <w:basedOn w:val="a6"/>
    <w:rsid w:val="001D2B2A"/>
  </w:style>
  <w:style w:type="paragraph" w:styleId="a9">
    <w:name w:val="Title"/>
    <w:basedOn w:val="a3"/>
    <w:link w:val="aa"/>
    <w:uiPriority w:val="99"/>
    <w:qFormat/>
    <w:rsid w:val="001D2B2A"/>
    <w:pPr>
      <w:suppressLineNumbers/>
      <w:spacing w:before="120" w:after="120"/>
    </w:pPr>
    <w:rPr>
      <w:i/>
      <w:iCs/>
    </w:rPr>
  </w:style>
  <w:style w:type="character" w:customStyle="1" w:styleId="aa">
    <w:name w:val="Название Знак"/>
    <w:link w:val="a9"/>
    <w:uiPriority w:val="99"/>
    <w:locked/>
    <w:rsid w:val="00752D44"/>
    <w:rPr>
      <w:rFonts w:ascii="Times New Roman" w:eastAsia="SimSun" w:hAnsi="Times New Roman" w:cs="Mangal"/>
      <w:i/>
      <w:iCs/>
      <w:sz w:val="24"/>
      <w:szCs w:val="24"/>
      <w:lang w:eastAsia="zh-CN" w:bidi="hi-IN"/>
    </w:rPr>
  </w:style>
  <w:style w:type="paragraph" w:styleId="ab">
    <w:name w:val="index heading"/>
    <w:basedOn w:val="a3"/>
    <w:rsid w:val="001D2B2A"/>
    <w:pPr>
      <w:suppressLineNumbers/>
    </w:pPr>
  </w:style>
  <w:style w:type="paragraph" w:customStyle="1" w:styleId="ac">
    <w:name w:val="Заглавие"/>
    <w:basedOn w:val="normal"/>
    <w:rsid w:val="001D2B2A"/>
    <w:pPr>
      <w:suppressLineNumbers/>
      <w:spacing w:before="240" w:after="60" w:line="100" w:lineRule="atLeast"/>
      <w:jc w:val="center"/>
    </w:pPr>
    <w:rPr>
      <w:rFonts w:ascii="Arial" w:eastAsia="Arial" w:hAnsi="Arial" w:cs="Arial"/>
      <w:b/>
      <w:bCs/>
      <w:i/>
      <w:iCs/>
      <w:sz w:val="32"/>
      <w:szCs w:val="36"/>
    </w:rPr>
  </w:style>
  <w:style w:type="paragraph" w:customStyle="1" w:styleId="normal">
    <w:name w:val="normal"/>
    <w:rsid w:val="001D2B2A"/>
    <w:pPr>
      <w:suppressAutoHyphens/>
      <w:spacing w:after="200" w:line="276" w:lineRule="auto"/>
      <w:ind w:firstLine="255"/>
      <w:jc w:val="both"/>
    </w:pPr>
    <w:rPr>
      <w:rFonts w:eastAsia="Calibri" w:cs="Calibri"/>
      <w:color w:val="000000"/>
      <w:sz w:val="24"/>
      <w:szCs w:val="24"/>
      <w:lang w:eastAsia="zh-CN" w:bidi="hi-IN"/>
    </w:rPr>
  </w:style>
  <w:style w:type="paragraph" w:styleId="ad">
    <w:name w:val="Subtitle"/>
    <w:basedOn w:val="normal"/>
    <w:rsid w:val="001D2B2A"/>
    <w:pPr>
      <w:spacing w:after="60" w:line="100" w:lineRule="atLeast"/>
      <w:jc w:val="center"/>
    </w:pPr>
    <w:rPr>
      <w:rFonts w:ascii="Arial" w:eastAsia="Arial" w:hAnsi="Arial" w:cs="Arial"/>
      <w:i/>
      <w:iCs/>
      <w:sz w:val="28"/>
      <w:szCs w:val="28"/>
    </w:rPr>
  </w:style>
  <w:style w:type="paragraph" w:styleId="ae">
    <w:name w:val="header"/>
    <w:basedOn w:val="a3"/>
    <w:link w:val="af"/>
    <w:uiPriority w:val="99"/>
    <w:rsid w:val="001D2B2A"/>
    <w:pPr>
      <w:suppressLineNumbers/>
      <w:tabs>
        <w:tab w:val="center" w:pos="4819"/>
        <w:tab w:val="right" w:pos="9638"/>
      </w:tabs>
    </w:pPr>
  </w:style>
  <w:style w:type="character" w:customStyle="1" w:styleId="af">
    <w:name w:val="Верхний колонтитул Знак"/>
    <w:link w:val="ae"/>
    <w:uiPriority w:val="99"/>
    <w:locked/>
    <w:rsid w:val="004F4358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af0">
    <w:name w:val="footer"/>
    <w:basedOn w:val="a3"/>
    <w:link w:val="af1"/>
    <w:uiPriority w:val="99"/>
    <w:rsid w:val="001D2B2A"/>
    <w:pPr>
      <w:suppressLineNumbers/>
      <w:tabs>
        <w:tab w:val="center" w:pos="4819"/>
        <w:tab w:val="right" w:pos="9638"/>
      </w:tabs>
    </w:pPr>
  </w:style>
  <w:style w:type="character" w:customStyle="1" w:styleId="af1">
    <w:name w:val="Нижний колонтитул Знак"/>
    <w:link w:val="af0"/>
    <w:uiPriority w:val="99"/>
    <w:locked/>
    <w:rsid w:val="004F4358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af2">
    <w:name w:val="Содержимое таблицы"/>
    <w:basedOn w:val="a3"/>
    <w:rsid w:val="001D2B2A"/>
    <w:pPr>
      <w:suppressLineNumbers/>
    </w:pPr>
  </w:style>
  <w:style w:type="paragraph" w:customStyle="1" w:styleId="af3">
    <w:name w:val="Заголовок таблицы"/>
    <w:basedOn w:val="af2"/>
    <w:rsid w:val="001D2B2A"/>
    <w:pPr>
      <w:jc w:val="center"/>
    </w:pPr>
    <w:rPr>
      <w:b/>
      <w:bCs/>
    </w:rPr>
  </w:style>
  <w:style w:type="paragraph" w:styleId="af4">
    <w:name w:val="Balloon Text"/>
    <w:basedOn w:val="a3"/>
    <w:uiPriority w:val="99"/>
    <w:rsid w:val="001D2B2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1D2B2A"/>
    <w:pPr>
      <w:widowControl w:val="0"/>
      <w:suppressAutoHyphens/>
      <w:spacing w:line="100" w:lineRule="atLeast"/>
      <w:ind w:firstLine="25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1F28A3"/>
    <w:pPr>
      <w:widowControl w:val="0"/>
      <w:autoSpaceDE w:val="0"/>
      <w:autoSpaceDN w:val="0"/>
      <w:adjustRightInd w:val="0"/>
      <w:spacing w:after="0" w:line="360" w:lineRule="exact"/>
      <w:ind w:firstLine="859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C776C"/>
    <w:pPr>
      <w:suppressAutoHyphens/>
    </w:pPr>
    <w:rPr>
      <w:rFonts w:ascii="Times New Roman" w:hAnsi="Times New Roman" w:cs="Tahoma"/>
      <w:sz w:val="24"/>
      <w:szCs w:val="24"/>
      <w:lang w:eastAsia="zh-CN" w:bidi="hi-IN"/>
    </w:rPr>
  </w:style>
  <w:style w:type="character" w:customStyle="1" w:styleId="FontStyle113">
    <w:name w:val="Font Style113"/>
    <w:uiPriority w:val="99"/>
    <w:rsid w:val="006B1F52"/>
    <w:rPr>
      <w:rFonts w:ascii="Times New Roman" w:hAnsi="Times New Roman" w:cs="Times New Roman"/>
      <w:sz w:val="26"/>
      <w:szCs w:val="26"/>
    </w:rPr>
  </w:style>
  <w:style w:type="character" w:styleId="af5">
    <w:name w:val="Hyperlink"/>
    <w:uiPriority w:val="99"/>
    <w:rsid w:val="006B1F52"/>
    <w:rPr>
      <w:rFonts w:cs="Times New Roman"/>
      <w:color w:val="0000FF"/>
      <w:u w:val="single"/>
    </w:rPr>
  </w:style>
  <w:style w:type="paragraph" w:customStyle="1" w:styleId="ConsPlusNonformat">
    <w:name w:val="ConsPlusNonformat"/>
    <w:link w:val="ConsPlusNonformat0"/>
    <w:rsid w:val="006B1F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4F4358"/>
    <w:rPr>
      <w:rFonts w:ascii="Courier New" w:hAnsi="Courier New" w:cs="Courier New"/>
      <w:lang w:val="ru-RU" w:eastAsia="ru-RU" w:bidi="ar-SA"/>
    </w:rPr>
  </w:style>
  <w:style w:type="paragraph" w:customStyle="1" w:styleId="af6">
    <w:name w:val="Таблицы (моноширинный)"/>
    <w:basedOn w:val="a"/>
    <w:next w:val="a"/>
    <w:uiPriority w:val="99"/>
    <w:rsid w:val="004F4358"/>
    <w:pPr>
      <w:widowControl w:val="0"/>
      <w:autoSpaceDE w:val="0"/>
      <w:autoSpaceDN w:val="0"/>
      <w:adjustRightInd w:val="0"/>
      <w:spacing w:after="0" w:line="324" w:lineRule="auto"/>
      <w:ind w:right="34" w:firstLine="0"/>
    </w:pPr>
    <w:rPr>
      <w:rFonts w:ascii="Courier New" w:hAnsi="Courier New" w:cs="Courier New"/>
      <w:sz w:val="20"/>
      <w:szCs w:val="20"/>
    </w:rPr>
  </w:style>
  <w:style w:type="paragraph" w:styleId="af7">
    <w:name w:val="List Paragraph"/>
    <w:basedOn w:val="a"/>
    <w:link w:val="af8"/>
    <w:uiPriority w:val="99"/>
    <w:qFormat/>
    <w:rsid w:val="004F4358"/>
    <w:pPr>
      <w:spacing w:before="120" w:after="0" w:line="360" w:lineRule="auto"/>
      <w:ind w:left="720" w:firstLine="680"/>
      <w:contextualSpacing/>
    </w:pPr>
    <w:rPr>
      <w:rFonts w:ascii="TimesDL" w:hAnsi="TimesDL"/>
      <w:sz w:val="24"/>
      <w:szCs w:val="20"/>
    </w:rPr>
  </w:style>
  <w:style w:type="character" w:customStyle="1" w:styleId="af8">
    <w:name w:val="Абзац списка Знак"/>
    <w:link w:val="af7"/>
    <w:uiPriority w:val="99"/>
    <w:locked/>
    <w:rsid w:val="00752D44"/>
    <w:rPr>
      <w:rFonts w:ascii="TimesDL" w:hAnsi="TimesDL" w:cs="Times New Roman CYR"/>
      <w:sz w:val="24"/>
    </w:rPr>
  </w:style>
  <w:style w:type="paragraph" w:styleId="af9">
    <w:name w:val="Body Text Indent"/>
    <w:basedOn w:val="a"/>
    <w:link w:val="afa"/>
    <w:uiPriority w:val="99"/>
    <w:rsid w:val="004F4358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a">
    <w:name w:val="Основной текст с отступом Знак"/>
    <w:link w:val="af9"/>
    <w:uiPriority w:val="99"/>
    <w:rsid w:val="004F4358"/>
    <w:rPr>
      <w:rFonts w:ascii="Times New Roman" w:hAnsi="Times New Roman"/>
      <w:sz w:val="24"/>
      <w:szCs w:val="24"/>
    </w:rPr>
  </w:style>
  <w:style w:type="paragraph" w:customStyle="1" w:styleId="11">
    <w:name w:val="Текст1"/>
    <w:basedOn w:val="a"/>
    <w:uiPriority w:val="99"/>
    <w:rsid w:val="004F4358"/>
    <w:pPr>
      <w:spacing w:after="0" w:line="360" w:lineRule="auto"/>
      <w:ind w:firstLine="720"/>
    </w:pPr>
    <w:rPr>
      <w:rFonts w:ascii="Times New Roman" w:hAnsi="Times New Roman"/>
      <w:sz w:val="28"/>
      <w:szCs w:val="20"/>
    </w:rPr>
  </w:style>
  <w:style w:type="paragraph" w:customStyle="1" w:styleId="ConsNormal">
    <w:name w:val="ConsNormal"/>
    <w:uiPriority w:val="99"/>
    <w:rsid w:val="004F435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rsid w:val="004F4358"/>
    <w:pPr>
      <w:spacing w:after="120"/>
      <w:ind w:left="283" w:firstLine="0"/>
      <w:jc w:val="left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rsid w:val="004F4358"/>
    <w:rPr>
      <w:sz w:val="16"/>
      <w:szCs w:val="16"/>
      <w:lang w:eastAsia="en-US"/>
    </w:rPr>
  </w:style>
  <w:style w:type="paragraph" w:customStyle="1" w:styleId="12">
    <w:name w:val="Знак1"/>
    <w:basedOn w:val="a"/>
    <w:uiPriority w:val="99"/>
    <w:rsid w:val="004F4358"/>
    <w:pPr>
      <w:spacing w:before="100" w:beforeAutospacing="1" w:after="100" w:afterAutospacing="1" w:line="240" w:lineRule="auto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0">
    <w:name w:val="ConsPlusNormal"/>
    <w:rsid w:val="004F435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page number"/>
    <w:uiPriority w:val="99"/>
    <w:rsid w:val="004F4358"/>
    <w:rPr>
      <w:rFonts w:cs="Times New Roman"/>
    </w:rPr>
  </w:style>
  <w:style w:type="character" w:customStyle="1" w:styleId="apple-style-span">
    <w:name w:val="apple-style-span"/>
    <w:uiPriority w:val="99"/>
    <w:rsid w:val="004F4358"/>
    <w:rPr>
      <w:rFonts w:cs="Times New Roman"/>
    </w:rPr>
  </w:style>
  <w:style w:type="paragraph" w:styleId="afc">
    <w:name w:val="footnote text"/>
    <w:basedOn w:val="a"/>
    <w:link w:val="afd"/>
    <w:uiPriority w:val="99"/>
    <w:semiHidden/>
    <w:rsid w:val="004F4358"/>
    <w:pPr>
      <w:spacing w:after="0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d">
    <w:name w:val="Текст сноски Знак"/>
    <w:link w:val="afc"/>
    <w:uiPriority w:val="99"/>
    <w:semiHidden/>
    <w:rsid w:val="004F4358"/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F4358"/>
    <w:rPr>
      <w:rFonts w:cs="Times New Roman"/>
    </w:rPr>
  </w:style>
  <w:style w:type="table" w:styleId="afe">
    <w:name w:val="Table Grid"/>
    <w:basedOn w:val="a1"/>
    <w:uiPriority w:val="59"/>
    <w:rsid w:val="004F4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rmal (Web)"/>
    <w:basedOn w:val="a"/>
    <w:rsid w:val="004F4358"/>
    <w:pPr>
      <w:spacing w:before="100" w:after="100" w:line="240" w:lineRule="auto"/>
      <w:ind w:firstLine="0"/>
      <w:jc w:val="left"/>
    </w:pPr>
    <w:rPr>
      <w:rFonts w:ascii="Arial" w:hAnsi="Arial" w:cs="Arial"/>
      <w:color w:val="000000"/>
      <w:sz w:val="20"/>
      <w:szCs w:val="20"/>
    </w:rPr>
  </w:style>
  <w:style w:type="paragraph" w:customStyle="1" w:styleId="BlockQuotation">
    <w:name w:val="Block Quotation"/>
    <w:basedOn w:val="a"/>
    <w:rsid w:val="004F4358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textAlignment w:val="baseline"/>
    </w:pPr>
    <w:rPr>
      <w:rFonts w:ascii="Times New Roman" w:hAnsi="Times New Roman"/>
      <w:sz w:val="28"/>
      <w:szCs w:val="28"/>
    </w:rPr>
  </w:style>
  <w:style w:type="paragraph" w:styleId="aff0">
    <w:name w:val="caption"/>
    <w:basedOn w:val="a"/>
    <w:next w:val="a"/>
    <w:uiPriority w:val="99"/>
    <w:qFormat/>
    <w:rsid w:val="004F4358"/>
    <w:pPr>
      <w:widowControl w:val="0"/>
      <w:overflowPunct w:val="0"/>
      <w:autoSpaceDE w:val="0"/>
      <w:autoSpaceDN w:val="0"/>
      <w:adjustRightInd w:val="0"/>
      <w:spacing w:after="0" w:line="240" w:lineRule="auto"/>
      <w:ind w:firstLine="0"/>
      <w:jc w:val="center"/>
      <w:textAlignment w:val="baseline"/>
    </w:pPr>
    <w:rPr>
      <w:rFonts w:ascii="Times New Roman" w:hAnsi="Times New Roman"/>
      <w:b/>
      <w:sz w:val="36"/>
      <w:szCs w:val="20"/>
    </w:rPr>
  </w:style>
  <w:style w:type="paragraph" w:customStyle="1" w:styleId="ConsPlusTitle">
    <w:name w:val="ConsPlusTitle"/>
    <w:uiPriority w:val="99"/>
    <w:rsid w:val="004F435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ff1">
    <w:name w:val="Body Text First Indent"/>
    <w:basedOn w:val="a6"/>
    <w:link w:val="aff2"/>
    <w:uiPriority w:val="99"/>
    <w:semiHidden/>
    <w:rsid w:val="00752D44"/>
    <w:pPr>
      <w:widowControl/>
      <w:suppressAutoHyphens w:val="0"/>
      <w:spacing w:after="200"/>
      <w:ind w:firstLine="360"/>
      <w:jc w:val="left"/>
    </w:pPr>
    <w:rPr>
      <w:sz w:val="22"/>
      <w:szCs w:val="22"/>
      <w:lang w:eastAsia="en-US"/>
    </w:rPr>
  </w:style>
  <w:style w:type="character" w:customStyle="1" w:styleId="aff2">
    <w:name w:val="Красная строка Знак"/>
    <w:link w:val="aff1"/>
    <w:uiPriority w:val="99"/>
    <w:semiHidden/>
    <w:rsid w:val="00752D44"/>
    <w:rPr>
      <w:rFonts w:ascii="Times New Roman" w:eastAsia="SimSun" w:hAnsi="Times New Roman" w:cs="Mangal"/>
      <w:sz w:val="22"/>
      <w:szCs w:val="22"/>
      <w:lang w:eastAsia="en-US" w:bidi="hi-IN"/>
    </w:rPr>
  </w:style>
  <w:style w:type="character" w:styleId="aff3">
    <w:name w:val="Emphasis"/>
    <w:uiPriority w:val="20"/>
    <w:qFormat/>
    <w:rsid w:val="00752D44"/>
    <w:rPr>
      <w:rFonts w:cs="Times New Roman"/>
      <w:i/>
      <w:iCs/>
    </w:rPr>
  </w:style>
  <w:style w:type="character" w:customStyle="1" w:styleId="33">
    <w:name w:val="Основной текст 3 Знак"/>
    <w:link w:val="34"/>
    <w:uiPriority w:val="99"/>
    <w:semiHidden/>
    <w:rsid w:val="00752D44"/>
    <w:rPr>
      <w:sz w:val="16"/>
      <w:szCs w:val="16"/>
      <w:lang w:eastAsia="en-US"/>
    </w:rPr>
  </w:style>
  <w:style w:type="paragraph" w:styleId="34">
    <w:name w:val="Body Text 3"/>
    <w:basedOn w:val="a"/>
    <w:link w:val="33"/>
    <w:uiPriority w:val="99"/>
    <w:semiHidden/>
    <w:rsid w:val="00752D44"/>
    <w:pPr>
      <w:spacing w:after="120"/>
      <w:ind w:firstLine="0"/>
      <w:jc w:val="left"/>
    </w:pPr>
    <w:rPr>
      <w:sz w:val="16"/>
      <w:szCs w:val="16"/>
      <w:lang w:eastAsia="en-US"/>
    </w:rPr>
  </w:style>
  <w:style w:type="character" w:customStyle="1" w:styleId="aff4">
    <w:name w:val="Гипертекстовая ссылка"/>
    <w:uiPriority w:val="99"/>
    <w:rsid w:val="00752D44"/>
    <w:rPr>
      <w:b/>
      <w:color w:val="106BBE"/>
      <w:sz w:val="26"/>
    </w:rPr>
  </w:style>
  <w:style w:type="paragraph" w:customStyle="1" w:styleId="aff5">
    <w:name w:val="Нормальный (таблица)"/>
    <w:basedOn w:val="a"/>
    <w:next w:val="a"/>
    <w:uiPriority w:val="99"/>
    <w:rsid w:val="00752D44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hAnsi="Arial"/>
      <w:sz w:val="24"/>
      <w:szCs w:val="24"/>
    </w:rPr>
  </w:style>
  <w:style w:type="paragraph" w:customStyle="1" w:styleId="CharChar">
    <w:name w:val="Char Char Знак Знак Знак"/>
    <w:basedOn w:val="a"/>
    <w:uiPriority w:val="99"/>
    <w:rsid w:val="00752D44"/>
    <w:pPr>
      <w:spacing w:after="160" w:line="240" w:lineRule="exact"/>
      <w:ind w:firstLine="0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aff6">
    <w:name w:val="Комментарий"/>
    <w:basedOn w:val="a"/>
    <w:next w:val="a"/>
    <w:uiPriority w:val="99"/>
    <w:rsid w:val="00752D44"/>
    <w:pPr>
      <w:widowControl w:val="0"/>
      <w:autoSpaceDE w:val="0"/>
      <w:autoSpaceDN w:val="0"/>
      <w:adjustRightInd w:val="0"/>
      <w:spacing w:before="75" w:after="0" w:line="240" w:lineRule="auto"/>
      <w:ind w:firstLine="0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752D44"/>
    <w:pPr>
      <w:spacing w:before="0"/>
    </w:pPr>
    <w:rPr>
      <w:i/>
      <w:iCs/>
    </w:rPr>
  </w:style>
  <w:style w:type="paragraph" w:customStyle="1" w:styleId="aff8">
    <w:name w:val="Прижатый влево"/>
    <w:basedOn w:val="a"/>
    <w:next w:val="a"/>
    <w:uiPriority w:val="99"/>
    <w:rsid w:val="00752D4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hAnsi="Arial"/>
      <w:sz w:val="24"/>
      <w:szCs w:val="24"/>
    </w:rPr>
  </w:style>
  <w:style w:type="paragraph" w:customStyle="1" w:styleId="21">
    <w:name w:val="Знак2"/>
    <w:basedOn w:val="a"/>
    <w:uiPriority w:val="99"/>
    <w:rsid w:val="00752D44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9">
    <w:name w:val="TOC Heading"/>
    <w:basedOn w:val="1"/>
    <w:next w:val="a"/>
    <w:uiPriority w:val="99"/>
    <w:qFormat/>
    <w:rsid w:val="00752D44"/>
    <w:pPr>
      <w:keepNext/>
      <w:keepLines/>
      <w:widowControl/>
      <w:tabs>
        <w:tab w:val="clear" w:pos="2417"/>
        <w:tab w:val="clear" w:pos="5955"/>
      </w:tabs>
      <w:suppressAutoHyphens w:val="0"/>
      <w:spacing w:before="480" w:line="276" w:lineRule="auto"/>
      <w:ind w:left="0" w:firstLine="0"/>
      <w:jc w:val="left"/>
      <w:outlineLvl w:val="9"/>
    </w:pPr>
    <w:rPr>
      <w:rFonts w:ascii="Cambria" w:eastAsia="Times New Roman" w:hAnsi="Cambria"/>
      <w:bCs/>
      <w:color w:val="365F91"/>
      <w:sz w:val="28"/>
      <w:szCs w:val="28"/>
      <w:lang w:eastAsia="en-US"/>
    </w:rPr>
  </w:style>
  <w:style w:type="paragraph" w:styleId="35">
    <w:name w:val="toc 3"/>
    <w:basedOn w:val="a"/>
    <w:next w:val="a"/>
    <w:autoRedefine/>
    <w:uiPriority w:val="99"/>
    <w:rsid w:val="00752D44"/>
    <w:pPr>
      <w:spacing w:after="100"/>
      <w:ind w:left="440" w:firstLine="0"/>
      <w:jc w:val="left"/>
    </w:pPr>
    <w:rPr>
      <w:lang w:eastAsia="en-US"/>
    </w:rPr>
  </w:style>
  <w:style w:type="paragraph" w:styleId="13">
    <w:name w:val="toc 1"/>
    <w:basedOn w:val="a"/>
    <w:next w:val="a"/>
    <w:autoRedefine/>
    <w:uiPriority w:val="99"/>
    <w:rsid w:val="00752D44"/>
    <w:pPr>
      <w:spacing w:after="100"/>
      <w:ind w:firstLine="0"/>
      <w:jc w:val="left"/>
    </w:pPr>
    <w:rPr>
      <w:lang w:eastAsia="en-US"/>
    </w:rPr>
  </w:style>
  <w:style w:type="paragraph" w:styleId="22">
    <w:name w:val="toc 2"/>
    <w:basedOn w:val="a"/>
    <w:next w:val="a"/>
    <w:autoRedefine/>
    <w:uiPriority w:val="99"/>
    <w:rsid w:val="00752D44"/>
    <w:pPr>
      <w:spacing w:after="100"/>
      <w:ind w:left="220" w:firstLine="0"/>
      <w:jc w:val="left"/>
    </w:pPr>
    <w:rPr>
      <w:lang w:eastAsia="en-US"/>
    </w:rPr>
  </w:style>
  <w:style w:type="paragraph" w:styleId="23">
    <w:name w:val="Body Text Indent 2"/>
    <w:basedOn w:val="a"/>
    <w:link w:val="24"/>
    <w:uiPriority w:val="99"/>
    <w:rsid w:val="00752D44"/>
    <w:pPr>
      <w:autoSpaceDE w:val="0"/>
      <w:autoSpaceDN w:val="0"/>
      <w:adjustRightInd w:val="0"/>
      <w:spacing w:after="120" w:line="48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rsid w:val="00752D44"/>
    <w:rPr>
      <w:rFonts w:ascii="Times New Roman" w:hAnsi="Times New Roman"/>
      <w:sz w:val="24"/>
      <w:szCs w:val="24"/>
    </w:rPr>
  </w:style>
  <w:style w:type="character" w:customStyle="1" w:styleId="25">
    <w:name w:val="Основной текст 2 Знак Знак Знак"/>
    <w:uiPriority w:val="99"/>
    <w:rsid w:val="00752D44"/>
    <w:rPr>
      <w:rFonts w:cs="Times New Roman"/>
    </w:rPr>
  </w:style>
  <w:style w:type="paragraph" w:customStyle="1" w:styleId="14">
    <w:name w:val="Основной текст1"/>
    <w:basedOn w:val="a"/>
    <w:uiPriority w:val="99"/>
    <w:rsid w:val="00752D44"/>
    <w:pPr>
      <w:shd w:val="clear" w:color="auto" w:fill="FFFFFF"/>
      <w:spacing w:after="0" w:line="317" w:lineRule="exact"/>
      <w:ind w:firstLine="0"/>
      <w:jc w:val="left"/>
    </w:pPr>
    <w:rPr>
      <w:rFonts w:ascii="Times New Roman" w:hAnsi="Times New Roman"/>
      <w:spacing w:val="10"/>
      <w:sz w:val="25"/>
      <w:szCs w:val="25"/>
    </w:rPr>
  </w:style>
  <w:style w:type="paragraph" w:customStyle="1" w:styleId="xl64">
    <w:name w:val="xl64"/>
    <w:basedOn w:val="a"/>
    <w:uiPriority w:val="99"/>
    <w:rsid w:val="00752D4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uiPriority w:val="99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uiPriority w:val="99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18"/>
      <w:szCs w:val="18"/>
    </w:rPr>
  </w:style>
  <w:style w:type="paragraph" w:customStyle="1" w:styleId="xl82">
    <w:name w:val="xl82"/>
    <w:basedOn w:val="a"/>
    <w:uiPriority w:val="99"/>
    <w:rsid w:val="00752D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uiPriority w:val="99"/>
    <w:rsid w:val="00752D4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8"/>
      <w:szCs w:val="28"/>
    </w:rPr>
  </w:style>
  <w:style w:type="paragraph" w:customStyle="1" w:styleId="xl84">
    <w:name w:val="xl84"/>
    <w:basedOn w:val="a"/>
    <w:uiPriority w:val="99"/>
    <w:rsid w:val="00752D44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uiPriority w:val="99"/>
    <w:rsid w:val="00752D44"/>
    <w:pP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8"/>
      <w:szCs w:val="28"/>
    </w:rPr>
  </w:style>
  <w:style w:type="paragraph" w:customStyle="1" w:styleId="xl86">
    <w:name w:val="xl86"/>
    <w:basedOn w:val="a"/>
    <w:uiPriority w:val="99"/>
    <w:rsid w:val="00752D44"/>
    <w:pPr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uiPriority w:val="99"/>
    <w:rsid w:val="00752D4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uiPriority w:val="99"/>
    <w:rsid w:val="00752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uiPriority w:val="99"/>
    <w:rsid w:val="00752D4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uiPriority w:val="99"/>
    <w:rsid w:val="00752D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uiPriority w:val="99"/>
    <w:rsid w:val="00752D44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xl92">
    <w:name w:val="xl92"/>
    <w:basedOn w:val="a"/>
    <w:uiPriority w:val="99"/>
    <w:rsid w:val="00752D4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 w:line="240" w:lineRule="auto"/>
      <w:ind w:firstLine="0"/>
      <w:jc w:val="center"/>
    </w:pPr>
    <w:rPr>
      <w:rFonts w:ascii="Times New Roman" w:hAnsi="Times New Roman"/>
      <w:sz w:val="20"/>
      <w:szCs w:val="20"/>
    </w:rPr>
  </w:style>
  <w:style w:type="paragraph" w:customStyle="1" w:styleId="15">
    <w:name w:val="Абзац списка1"/>
    <w:basedOn w:val="a"/>
    <w:uiPriority w:val="99"/>
    <w:rsid w:val="00752D44"/>
    <w:pPr>
      <w:ind w:left="720" w:firstLine="0"/>
      <w:jc w:val="left"/>
    </w:pPr>
    <w:rPr>
      <w:rFonts w:ascii="Times New Roman" w:hAnsi="Times New Roman"/>
      <w:sz w:val="28"/>
    </w:rPr>
  </w:style>
  <w:style w:type="paragraph" w:styleId="affa">
    <w:name w:val="No Spacing"/>
    <w:uiPriority w:val="1"/>
    <w:qFormat/>
    <w:rsid w:val="00752D44"/>
    <w:rPr>
      <w:sz w:val="22"/>
      <w:szCs w:val="22"/>
      <w:lang w:eastAsia="en-US"/>
    </w:rPr>
  </w:style>
  <w:style w:type="character" w:customStyle="1" w:styleId="FontStyle14">
    <w:name w:val="Font Style14"/>
    <w:uiPriority w:val="99"/>
    <w:rsid w:val="00752D4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exact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uiPriority w:val="99"/>
    <w:rsid w:val="00752D44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3">
    <w:name w:val="Style23"/>
    <w:basedOn w:val="a"/>
    <w:uiPriority w:val="99"/>
    <w:rsid w:val="00752D44"/>
    <w:pPr>
      <w:widowControl w:val="0"/>
      <w:autoSpaceDE w:val="0"/>
      <w:autoSpaceDN w:val="0"/>
      <w:adjustRightInd w:val="0"/>
      <w:spacing w:after="0" w:line="361" w:lineRule="exact"/>
      <w:ind w:firstLine="864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uiPriority w:val="99"/>
    <w:rsid w:val="00752D44"/>
    <w:rPr>
      <w:rFonts w:ascii="Times New Roman" w:hAnsi="Times New Roman" w:cs="Times New Roman"/>
      <w:b/>
      <w:bCs/>
      <w:color w:val="000000"/>
      <w:sz w:val="12"/>
      <w:szCs w:val="12"/>
    </w:rPr>
  </w:style>
  <w:style w:type="paragraph" w:customStyle="1" w:styleId="Style11">
    <w:name w:val="Style11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exact"/>
      <w:ind w:firstLine="0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exact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752D44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styleId="affb">
    <w:name w:val="Document Map"/>
    <w:basedOn w:val="a"/>
    <w:link w:val="affc"/>
    <w:uiPriority w:val="99"/>
    <w:semiHidden/>
    <w:unhideWhenUsed/>
    <w:rsid w:val="00C22CCD"/>
    <w:rPr>
      <w:rFonts w:ascii="Tahoma" w:hAnsi="Tahoma"/>
      <w:sz w:val="16"/>
      <w:szCs w:val="16"/>
    </w:rPr>
  </w:style>
  <w:style w:type="character" w:customStyle="1" w:styleId="affc">
    <w:name w:val="Схема документа Знак"/>
    <w:link w:val="affb"/>
    <w:uiPriority w:val="99"/>
    <w:semiHidden/>
    <w:rsid w:val="00C22CCD"/>
    <w:rPr>
      <w:rFonts w:ascii="Tahoma" w:hAnsi="Tahoma" w:cs="Tahoma"/>
      <w:sz w:val="16"/>
      <w:szCs w:val="16"/>
    </w:rPr>
  </w:style>
  <w:style w:type="paragraph" w:customStyle="1" w:styleId="16">
    <w:name w:val="Название объекта1"/>
    <w:basedOn w:val="a"/>
    <w:rsid w:val="00A7058B"/>
    <w:pPr>
      <w:suppressAutoHyphens/>
      <w:spacing w:after="0" w:line="240" w:lineRule="auto"/>
      <w:ind w:firstLine="0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70">
    <w:name w:val="Заголовок 7 Знак"/>
    <w:link w:val="7"/>
    <w:uiPriority w:val="9"/>
    <w:rsid w:val="004C1249"/>
    <w:rPr>
      <w:rFonts w:ascii="Calibri" w:eastAsia="Times New Roman" w:hAnsi="Calibri" w:cs="Times New Roman"/>
      <w:sz w:val="24"/>
      <w:szCs w:val="24"/>
    </w:rPr>
  </w:style>
  <w:style w:type="character" w:customStyle="1" w:styleId="affd">
    <w:name w:val="Цветовое выделение"/>
    <w:uiPriority w:val="99"/>
    <w:rsid w:val="00BA6CE7"/>
    <w:rPr>
      <w:b/>
      <w:bCs/>
      <w:color w:val="26282F"/>
    </w:rPr>
  </w:style>
  <w:style w:type="paragraph" w:customStyle="1" w:styleId="Style12">
    <w:name w:val="Style12"/>
    <w:basedOn w:val="a"/>
    <w:uiPriority w:val="99"/>
    <w:rsid w:val="00FC128E"/>
    <w:pPr>
      <w:widowControl w:val="0"/>
      <w:autoSpaceDE w:val="0"/>
      <w:autoSpaceDN w:val="0"/>
      <w:adjustRightInd w:val="0"/>
      <w:spacing w:after="0" w:line="274" w:lineRule="exact"/>
      <w:ind w:firstLine="715"/>
      <w:jc w:val="lef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FC128E"/>
    <w:pPr>
      <w:widowControl w:val="0"/>
      <w:autoSpaceDE w:val="0"/>
      <w:autoSpaceDN w:val="0"/>
      <w:adjustRightInd w:val="0"/>
      <w:spacing w:after="0" w:line="276" w:lineRule="exact"/>
      <w:ind w:firstLine="0"/>
      <w:jc w:val="lef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uiPriority w:val="99"/>
    <w:rsid w:val="00FC128E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uiPriority w:val="99"/>
    <w:rsid w:val="00FC128E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0">
    <w:name w:val="Style10"/>
    <w:basedOn w:val="a"/>
    <w:uiPriority w:val="99"/>
    <w:rsid w:val="00FC128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FC128E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uiPriority w:val="99"/>
    <w:rsid w:val="00FC128E"/>
    <w:pPr>
      <w:widowControl w:val="0"/>
      <w:autoSpaceDE w:val="0"/>
      <w:autoSpaceDN w:val="0"/>
      <w:adjustRightInd w:val="0"/>
      <w:spacing w:after="0" w:line="278" w:lineRule="exact"/>
      <w:ind w:hanging="355"/>
    </w:pPr>
    <w:rPr>
      <w:rFonts w:ascii="Times New Roman" w:hAnsi="Times New Roman"/>
      <w:sz w:val="24"/>
      <w:szCs w:val="24"/>
    </w:rPr>
  </w:style>
  <w:style w:type="character" w:customStyle="1" w:styleId="FontStyle96">
    <w:name w:val="Font Style96"/>
    <w:uiPriority w:val="99"/>
    <w:rsid w:val="00FC128E"/>
    <w:rPr>
      <w:rFonts w:ascii="Arial" w:hAnsi="Arial" w:cs="Arial"/>
      <w:color w:val="000000"/>
      <w:sz w:val="22"/>
      <w:szCs w:val="22"/>
    </w:rPr>
  </w:style>
  <w:style w:type="character" w:customStyle="1" w:styleId="FontStyle97">
    <w:name w:val="Font Style97"/>
    <w:uiPriority w:val="99"/>
    <w:rsid w:val="00FC128E"/>
    <w:rPr>
      <w:rFonts w:ascii="Arial" w:hAnsi="Arial" w:cs="Arial"/>
      <w:b/>
      <w:bCs/>
      <w:color w:val="000000"/>
      <w:sz w:val="22"/>
      <w:szCs w:val="22"/>
    </w:rPr>
  </w:style>
  <w:style w:type="paragraph" w:customStyle="1" w:styleId="xl117">
    <w:name w:val="xl117"/>
    <w:basedOn w:val="a"/>
    <w:rsid w:val="0038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Calibri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ndia.ru/text/category/sotcialmzno_yekonomicheskoe_razvi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sotcialmzno_yekonomicheskoe_razviti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garantF1://1207199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7466297.10000" TargetMode="External"/><Relationship Id="rId14" Type="http://schemas.openxmlformats.org/officeDocument/2006/relationships/hyperlink" Target="http://www.aleksandrovka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3FCD-BA1E-48B8-994C-5ED100E92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93</Pages>
  <Words>24425</Words>
  <Characters>139227</Characters>
  <Application>Microsoft Office Word</Application>
  <DocSecurity>0</DocSecurity>
  <Lines>1160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Районная программа -2012-2014.docx</vt:lpstr>
    </vt:vector>
  </TitlesOfParts>
  <Company/>
  <LinksUpToDate>false</LinksUpToDate>
  <CharactersWithSpaces>163326</CharactersWithSpaces>
  <SharedDoc>false</SharedDoc>
  <HLinks>
    <vt:vector size="54" baseType="variant">
      <vt:variant>
        <vt:i4>3932216</vt:i4>
      </vt:variant>
      <vt:variant>
        <vt:i4>23</vt:i4>
      </vt:variant>
      <vt:variant>
        <vt:i4>0</vt:i4>
      </vt:variant>
      <vt:variant>
        <vt:i4>5</vt:i4>
      </vt:variant>
      <vt:variant>
        <vt:lpwstr>http://www.aleksandrovka56.ru/</vt:lpwstr>
      </vt:variant>
      <vt:variant>
        <vt:lpwstr/>
      </vt:variant>
      <vt:variant>
        <vt:i4>2031644</vt:i4>
      </vt:variant>
      <vt:variant>
        <vt:i4>20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2031644</vt:i4>
      </vt:variant>
      <vt:variant>
        <vt:i4>17</vt:i4>
      </vt:variant>
      <vt:variant>
        <vt:i4>0</vt:i4>
      </vt:variant>
      <vt:variant>
        <vt:i4>5</vt:i4>
      </vt:variant>
      <vt:variant>
        <vt:lpwstr>http://pandia.ru/text/category/sotcialmzno_yekonomicheskoe_razvitie/</vt:lpwstr>
      </vt:variant>
      <vt:variant>
        <vt:lpwstr/>
      </vt:variant>
      <vt:variant>
        <vt:i4>2752530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sub_1020</vt:lpwstr>
      </vt:variant>
      <vt:variant>
        <vt:i4>6422582</vt:i4>
      </vt:variant>
      <vt:variant>
        <vt:i4>12</vt:i4>
      </vt:variant>
      <vt:variant>
        <vt:i4>0</vt:i4>
      </vt:variant>
      <vt:variant>
        <vt:i4>5</vt:i4>
      </vt:variant>
      <vt:variant>
        <vt:lpwstr>garantf1://12071992.0/</vt:lpwstr>
      </vt:variant>
      <vt:variant>
        <vt:lpwstr/>
      </vt:variant>
      <vt:variant>
        <vt:i4>2818065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sub_11100</vt:lpwstr>
      </vt:variant>
      <vt:variant>
        <vt:i4>2752536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sub_1080</vt:lpwstr>
      </vt:variant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sub_1070</vt:lpwstr>
      </vt:variant>
      <vt:variant>
        <vt:i4>6422589</vt:i4>
      </vt:variant>
      <vt:variant>
        <vt:i4>0</vt:i4>
      </vt:variant>
      <vt:variant>
        <vt:i4>0</vt:i4>
      </vt:variant>
      <vt:variant>
        <vt:i4>5</vt:i4>
      </vt:variant>
      <vt:variant>
        <vt:lpwstr>garantf1://27466297.10000/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Районная программа -2012-2014.docx</dc:title>
  <dc:creator>Экономика</dc:creator>
  <cp:lastModifiedBy>Пользователь Windows</cp:lastModifiedBy>
  <cp:revision>80</cp:revision>
  <cp:lastPrinted>2022-05-30T10:27:00Z</cp:lastPrinted>
  <dcterms:created xsi:type="dcterms:W3CDTF">2020-01-13T09:04:00Z</dcterms:created>
  <dcterms:modified xsi:type="dcterms:W3CDTF">2022-05-30T10:28:00Z</dcterms:modified>
</cp:coreProperties>
</file>