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3916" w:rsidRDefault="00F21684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561340" cy="69405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576" t="-466" r="-576" b="-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055" w:type="dxa"/>
        <w:tblLook w:val="0000"/>
      </w:tblPr>
      <w:tblGrid>
        <w:gridCol w:w="3018"/>
        <w:gridCol w:w="3018"/>
        <w:gridCol w:w="3019"/>
      </w:tblGrid>
      <w:tr w:rsidR="00413916">
        <w:tc>
          <w:tcPr>
            <w:tcW w:w="9055" w:type="dxa"/>
            <w:gridSpan w:val="3"/>
            <w:shd w:val="clear" w:color="auto" w:fill="auto"/>
          </w:tcPr>
          <w:p w:rsidR="00413916" w:rsidRDefault="00565ECC">
            <w:pPr>
              <w:snapToGrid w:val="0"/>
              <w:jc w:val="center"/>
            </w:pPr>
            <w:r>
              <w:pict>
                <v:line id="Фигура1" o:spid="_x0000_s1026" style="position:absolute;left:0;text-align:left;z-index:251657728" from="-4.8pt,67.65pt" to="447.05pt,67.65pt" strokeweight=".79mm">
                  <v:fill o:detectmouseclick="t"/>
                </v:line>
              </w:pict>
            </w:r>
            <w:r w:rsidR="00F21684">
              <w:rPr>
                <w:b/>
                <w:caps/>
                <w:szCs w:val="28"/>
              </w:rPr>
              <w:t>Администрация Александровского района</w:t>
            </w:r>
          </w:p>
          <w:p w:rsidR="00413916" w:rsidRDefault="00F21684">
            <w:pPr>
              <w:jc w:val="center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>Оренбургской области</w:t>
            </w:r>
          </w:p>
          <w:p w:rsidR="00413916" w:rsidRDefault="00413916">
            <w:pPr>
              <w:jc w:val="center"/>
              <w:rPr>
                <w:b/>
                <w:szCs w:val="28"/>
              </w:rPr>
            </w:pPr>
          </w:p>
          <w:p w:rsidR="00413916" w:rsidRDefault="00F21684">
            <w:pPr>
              <w:jc w:val="center"/>
              <w:rPr>
                <w:b/>
                <w:spacing w:val="70"/>
                <w:sz w:val="32"/>
                <w:szCs w:val="32"/>
              </w:rPr>
            </w:pPr>
            <w:r>
              <w:rPr>
                <w:b/>
                <w:spacing w:val="70"/>
                <w:sz w:val="32"/>
                <w:szCs w:val="32"/>
              </w:rPr>
              <w:t>ПОСТАНОВЛЕНИЕ</w:t>
            </w:r>
          </w:p>
        </w:tc>
      </w:tr>
      <w:tr w:rsidR="00413916">
        <w:tc>
          <w:tcPr>
            <w:tcW w:w="3018" w:type="dxa"/>
            <w:shd w:val="clear" w:color="auto" w:fill="auto"/>
          </w:tcPr>
          <w:p w:rsidR="00413916" w:rsidRDefault="00413916">
            <w:pPr>
              <w:snapToGrid w:val="0"/>
              <w:jc w:val="center"/>
              <w:rPr>
                <w:szCs w:val="28"/>
              </w:rPr>
            </w:pPr>
          </w:p>
          <w:p w:rsidR="00413916" w:rsidRDefault="00F21684" w:rsidP="00CE0B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</w:t>
            </w:r>
          </w:p>
        </w:tc>
        <w:tc>
          <w:tcPr>
            <w:tcW w:w="3018" w:type="dxa"/>
            <w:shd w:val="clear" w:color="auto" w:fill="auto"/>
          </w:tcPr>
          <w:p w:rsidR="00413916" w:rsidRDefault="00413916">
            <w:pPr>
              <w:snapToGrid w:val="0"/>
              <w:jc w:val="center"/>
              <w:rPr>
                <w:szCs w:val="28"/>
              </w:rPr>
            </w:pPr>
          </w:p>
          <w:p w:rsidR="00413916" w:rsidRDefault="00F21684">
            <w:pPr>
              <w:snapToGri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. Александровка                  </w:t>
            </w:r>
          </w:p>
        </w:tc>
        <w:tc>
          <w:tcPr>
            <w:tcW w:w="3019" w:type="dxa"/>
            <w:shd w:val="clear" w:color="auto" w:fill="auto"/>
          </w:tcPr>
          <w:p w:rsidR="00413916" w:rsidRDefault="00413916">
            <w:pPr>
              <w:snapToGrid w:val="0"/>
              <w:jc w:val="center"/>
              <w:rPr>
                <w:szCs w:val="28"/>
              </w:rPr>
            </w:pPr>
          </w:p>
          <w:p w:rsidR="00413916" w:rsidRDefault="00F21684" w:rsidP="00CE0B52">
            <w:pPr>
              <w:snapToGrid w:val="0"/>
              <w:jc w:val="center"/>
            </w:pPr>
            <w:r>
              <w:rPr>
                <w:rFonts w:eastAsia="Times New Roman" w:cs="Times New Roman"/>
                <w:szCs w:val="28"/>
              </w:rPr>
              <w:t xml:space="preserve">№ </w:t>
            </w:r>
            <w:r>
              <w:rPr>
                <w:szCs w:val="28"/>
              </w:rPr>
              <w:t>_______</w:t>
            </w:r>
          </w:p>
        </w:tc>
      </w:tr>
    </w:tbl>
    <w:p w:rsidR="00413916" w:rsidRDefault="00413916">
      <w:pPr>
        <w:jc w:val="center"/>
      </w:pPr>
    </w:p>
    <w:p w:rsidR="00413916" w:rsidRDefault="00413916">
      <w:pPr>
        <w:jc w:val="center"/>
      </w:pPr>
    </w:p>
    <w:p w:rsidR="00413916" w:rsidRDefault="005E1C9F">
      <w:pPr>
        <w:jc w:val="center"/>
      </w:pPr>
      <w:r>
        <w:rPr>
          <w:szCs w:val="28"/>
        </w:rPr>
        <w:t>О внесении изменений в постановление администрации Александровского района от 08.05.2019 №405-п</w:t>
      </w:r>
    </w:p>
    <w:p w:rsidR="00413916" w:rsidRDefault="00413916">
      <w:pPr>
        <w:jc w:val="center"/>
        <w:rPr>
          <w:szCs w:val="28"/>
        </w:rPr>
      </w:pPr>
    </w:p>
    <w:p w:rsidR="00413916" w:rsidRDefault="00413916">
      <w:pPr>
        <w:jc w:val="center"/>
        <w:rPr>
          <w:szCs w:val="28"/>
        </w:rPr>
      </w:pPr>
    </w:p>
    <w:p w:rsidR="00413916" w:rsidRDefault="00F21684">
      <w:pPr>
        <w:tabs>
          <w:tab w:val="left" w:pos="709"/>
          <w:tab w:val="left" w:pos="851"/>
          <w:tab w:val="left" w:pos="993"/>
          <w:tab w:val="left" w:pos="1134"/>
        </w:tabs>
        <w:ind w:firstLine="708"/>
      </w:pPr>
      <w:proofErr w:type="gramStart"/>
      <w:r>
        <w:rPr>
          <w:szCs w:val="28"/>
        </w:rPr>
        <w:t>В соответствии с</w:t>
      </w:r>
      <w:r w:rsidR="005E1C9F">
        <w:rPr>
          <w:szCs w:val="28"/>
        </w:rPr>
        <w:t>о</w:t>
      </w:r>
      <w:r>
        <w:rPr>
          <w:szCs w:val="28"/>
        </w:rPr>
        <w:t xml:space="preserve"> статьей 10 Федерального закона от 28.12.2009 </w:t>
      </w:r>
      <w:r w:rsidR="00001A78">
        <w:rPr>
          <w:szCs w:val="28"/>
        </w:rPr>
        <w:t>№</w:t>
      </w:r>
      <w:r>
        <w:rPr>
          <w:szCs w:val="28"/>
        </w:rPr>
        <w:t xml:space="preserve"> 381-ФЗ «Об основах государственного регулирования торговой деятельности в Российской Федерации», приказом министерства экономического развития, промышленной политики и торговли Оренбургской области от 13.08.2013 </w:t>
      </w:r>
      <w:r w:rsidR="005E1C9F">
        <w:rPr>
          <w:szCs w:val="28"/>
        </w:rPr>
        <w:t>№</w:t>
      </w:r>
      <w:r>
        <w:rPr>
          <w:szCs w:val="28"/>
        </w:rPr>
        <w:t xml:space="preserve"> 90 «О порядке разработки и утверждения схемы размещения нестационарных торговых объектов на территории Оренбургской области», руководствуясь ч. 5 ст. 31 Устава муниципального образования Александровский район Оренбургской области:</w:t>
      </w:r>
      <w:proofErr w:type="gramEnd"/>
    </w:p>
    <w:p w:rsidR="00B075F5" w:rsidRPr="00B075F5" w:rsidRDefault="00B075F5">
      <w:pPr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</w:pPr>
      <w:r>
        <w:rPr>
          <w:szCs w:val="28"/>
        </w:rPr>
        <w:t xml:space="preserve">Внести следующие изменения </w:t>
      </w:r>
      <w:r w:rsidRPr="00975B51">
        <w:rPr>
          <w:szCs w:val="28"/>
        </w:rPr>
        <w:t xml:space="preserve">в постановление администрации Александровского района Оренбургской области от </w:t>
      </w:r>
      <w:r>
        <w:rPr>
          <w:szCs w:val="28"/>
        </w:rPr>
        <w:t>08.05.2019</w:t>
      </w:r>
      <w:r w:rsidRPr="00975B51">
        <w:rPr>
          <w:szCs w:val="28"/>
        </w:rPr>
        <w:t xml:space="preserve"> № </w:t>
      </w:r>
      <w:r>
        <w:rPr>
          <w:szCs w:val="28"/>
        </w:rPr>
        <w:t>405</w:t>
      </w:r>
      <w:r w:rsidRPr="00975B51">
        <w:rPr>
          <w:szCs w:val="28"/>
        </w:rPr>
        <w:t>-п «</w:t>
      </w:r>
      <w:r>
        <w:rPr>
          <w:szCs w:val="28"/>
        </w:rPr>
        <w:t>Об утверждении Методики определения начальной (минимальной) цены договора (цены лота) на размещение нестационарного торгового объекта на территории муниципального образования Александровский район Оренбургской области»:</w:t>
      </w:r>
    </w:p>
    <w:p w:rsidR="00413916" w:rsidRDefault="00B075F5" w:rsidP="00B075F5">
      <w:pPr>
        <w:tabs>
          <w:tab w:val="left" w:pos="851"/>
          <w:tab w:val="left" w:pos="993"/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1.1. </w:t>
      </w:r>
      <w:r>
        <w:t>Изложить</w:t>
      </w:r>
      <w:r w:rsidRPr="006F55D4">
        <w:t xml:space="preserve"> приложение к постановлению в новой редакции согласно приложению</w:t>
      </w:r>
      <w:r>
        <w:rPr>
          <w:szCs w:val="28"/>
        </w:rPr>
        <w:t>;</w:t>
      </w:r>
    </w:p>
    <w:p w:rsidR="00B075F5" w:rsidRPr="00CE0B52" w:rsidRDefault="00B075F5" w:rsidP="00B075F5">
      <w:pPr>
        <w:tabs>
          <w:tab w:val="left" w:pos="851"/>
          <w:tab w:val="left" w:pos="993"/>
          <w:tab w:val="left" w:pos="1134"/>
        </w:tabs>
        <w:ind w:firstLine="709"/>
      </w:pPr>
      <w:r>
        <w:rPr>
          <w:szCs w:val="28"/>
        </w:rPr>
        <w:t>1.2. Пункт 2 постановления изложить в новой редакции:</w:t>
      </w:r>
    </w:p>
    <w:p w:rsidR="00CE0B52" w:rsidRDefault="00B075F5" w:rsidP="00B075F5">
      <w:pPr>
        <w:tabs>
          <w:tab w:val="left" w:pos="851"/>
          <w:tab w:val="left" w:pos="993"/>
          <w:tab w:val="left" w:pos="1134"/>
        </w:tabs>
        <w:ind w:firstLine="709"/>
      </w:pPr>
      <w:r>
        <w:rPr>
          <w:szCs w:val="28"/>
        </w:rPr>
        <w:t xml:space="preserve">«2. </w:t>
      </w:r>
      <w:r w:rsidR="00CE0B52">
        <w:rPr>
          <w:szCs w:val="28"/>
        </w:rPr>
        <w:t xml:space="preserve">Определить, что </w:t>
      </w:r>
      <w:r w:rsidR="0089796A">
        <w:rPr>
          <w:szCs w:val="28"/>
        </w:rPr>
        <w:t>в случаях заключения договора с субъектом предпринимательства</w:t>
      </w:r>
      <w:r w:rsidR="00291B94">
        <w:rPr>
          <w:szCs w:val="28"/>
        </w:rPr>
        <w:t xml:space="preserve">, осуществляющим торговлю, без проведения аукциона, </w:t>
      </w:r>
      <w:r>
        <w:rPr>
          <w:szCs w:val="28"/>
        </w:rPr>
        <w:t xml:space="preserve">в соответствии с п.п. 2.2.3. Положения о порядке размещения нестационарных торговых объектов на территории муниципального образования Александровский район Оренбургской области, утвержденного постановлением администрации Александровского района от 12.03.2019 № 206-п </w:t>
      </w:r>
      <w:r w:rsidRPr="00975B51">
        <w:rPr>
          <w:szCs w:val="28"/>
        </w:rPr>
        <w:t>«</w:t>
      </w:r>
      <w:r>
        <w:rPr>
          <w:szCs w:val="28"/>
        </w:rPr>
        <w:t>Об утверждении Положения о порядке размещения нестационарных торговых объектов на территории муниципального образования Александровский район Оренбургской области</w:t>
      </w:r>
      <w:r w:rsidRPr="00975B51">
        <w:rPr>
          <w:szCs w:val="28"/>
        </w:rPr>
        <w:t>»</w:t>
      </w:r>
      <w:r w:rsidR="00A54ACF">
        <w:rPr>
          <w:szCs w:val="28"/>
        </w:rPr>
        <w:t>,</w:t>
      </w:r>
      <w:r>
        <w:rPr>
          <w:szCs w:val="28"/>
        </w:rPr>
        <w:t xml:space="preserve"> </w:t>
      </w:r>
      <w:r w:rsidR="00291B94">
        <w:rPr>
          <w:szCs w:val="28"/>
        </w:rPr>
        <w:t>договор заключается на безвозмездной основе</w:t>
      </w:r>
      <w:proofErr w:type="gramStart"/>
      <w:r w:rsidR="00291B94">
        <w:rPr>
          <w:szCs w:val="28"/>
        </w:rPr>
        <w:t>.</w:t>
      </w:r>
      <w:r>
        <w:rPr>
          <w:szCs w:val="28"/>
        </w:rPr>
        <w:t>»</w:t>
      </w:r>
      <w:r w:rsidR="00671B54">
        <w:rPr>
          <w:szCs w:val="28"/>
        </w:rPr>
        <w:t>.</w:t>
      </w:r>
      <w:proofErr w:type="gramEnd"/>
    </w:p>
    <w:p w:rsidR="00413916" w:rsidRDefault="00F21684">
      <w:pPr>
        <w:numPr>
          <w:ilvl w:val="0"/>
          <w:numId w:val="3"/>
        </w:numPr>
        <w:ind w:left="0" w:firstLine="709"/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</w:t>
      </w:r>
      <w:r>
        <w:rPr>
          <w:szCs w:val="28"/>
        </w:rPr>
        <w:lastRenderedPageBreak/>
        <w:t xml:space="preserve">первого заместителя главы администрации </w:t>
      </w:r>
      <w:r w:rsidR="005E1C9F">
        <w:rPr>
          <w:szCs w:val="28"/>
        </w:rPr>
        <w:t>района</w:t>
      </w:r>
      <w:r>
        <w:rPr>
          <w:szCs w:val="28"/>
        </w:rPr>
        <w:t>.</w:t>
      </w:r>
    </w:p>
    <w:p w:rsidR="00413916" w:rsidRDefault="00F21684">
      <w:pPr>
        <w:numPr>
          <w:ilvl w:val="0"/>
          <w:numId w:val="3"/>
        </w:numPr>
        <w:ind w:left="0" w:firstLine="709"/>
      </w:pPr>
      <w:r>
        <w:rPr>
          <w:szCs w:val="28"/>
        </w:rPr>
        <w:t>Постановление вступает в силу после его обнародования.</w:t>
      </w:r>
    </w:p>
    <w:p w:rsidR="00413916" w:rsidRDefault="00413916">
      <w:pPr>
        <w:ind w:firstLine="708"/>
      </w:pPr>
    </w:p>
    <w:p w:rsidR="00413916" w:rsidRDefault="00413916">
      <w:pPr>
        <w:ind w:firstLine="708"/>
      </w:pPr>
    </w:p>
    <w:p w:rsidR="00413916" w:rsidRDefault="00F21684">
      <w:pPr>
        <w:rPr>
          <w:b/>
          <w:szCs w:val="28"/>
        </w:rPr>
      </w:pPr>
      <w:r>
        <w:rPr>
          <w:b/>
          <w:szCs w:val="28"/>
        </w:rPr>
        <w:t>Глава района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1433DA">
        <w:rPr>
          <w:b/>
          <w:szCs w:val="28"/>
        </w:rPr>
        <w:t xml:space="preserve">             </w:t>
      </w:r>
      <w:r w:rsidR="005E1C9F">
        <w:rPr>
          <w:b/>
          <w:szCs w:val="28"/>
        </w:rPr>
        <w:t>С.Н. Гринев</w:t>
      </w:r>
    </w:p>
    <w:p w:rsidR="00671B54" w:rsidRPr="00A57FFA" w:rsidRDefault="00671B54" w:rsidP="00671B54">
      <w:pPr>
        <w:pStyle w:val="ConsPlusNonformat"/>
        <w:jc w:val="center"/>
        <w:rPr>
          <w:rFonts w:ascii="Times New Roman" w:hAnsi="Times New Roman" w:cs="Times New Roman"/>
          <w:color w:val="FFFFFF"/>
        </w:rPr>
      </w:pPr>
      <w:r w:rsidRPr="00A57FFA">
        <w:rPr>
          <w:rFonts w:ascii="Times New Roman" w:hAnsi="Times New Roman" w:cs="Times New Roman"/>
          <w:color w:val="FFFFFF"/>
          <w:sz w:val="16"/>
          <w:szCs w:val="16"/>
        </w:rPr>
        <w:t>[МЕСТО ДЛЯ ПОДПИСИ]</w:t>
      </w:r>
    </w:p>
    <w:p w:rsidR="00671B54" w:rsidRPr="00A57FFA" w:rsidRDefault="00671B54" w:rsidP="00671B54">
      <w:pPr>
        <w:jc w:val="left"/>
        <w:rPr>
          <w:rStyle w:val="ad"/>
          <w:szCs w:val="28"/>
        </w:rPr>
      </w:pPr>
    </w:p>
    <w:p w:rsidR="00413916" w:rsidRDefault="00413916">
      <w:pPr>
        <w:rPr>
          <w:szCs w:val="28"/>
        </w:rPr>
      </w:pPr>
    </w:p>
    <w:p w:rsidR="00413916" w:rsidRDefault="00413916">
      <w:pPr>
        <w:rPr>
          <w:szCs w:val="28"/>
        </w:rPr>
      </w:pPr>
    </w:p>
    <w:p w:rsidR="00413916" w:rsidRDefault="00413916">
      <w:pPr>
        <w:rPr>
          <w:szCs w:val="28"/>
        </w:rPr>
      </w:pPr>
    </w:p>
    <w:p w:rsidR="00413916" w:rsidRDefault="00780CDB">
      <w:r>
        <w:rPr>
          <w:szCs w:val="28"/>
        </w:rPr>
        <w:t>Разослано: Добрынину Е.А.</w:t>
      </w:r>
      <w:r w:rsidR="00F21684">
        <w:rPr>
          <w:szCs w:val="28"/>
        </w:rPr>
        <w:t>, отделу ПКОЗИО, отделу ЭАПРПРП, прокурору, в дело.</w:t>
      </w:r>
      <w:r w:rsidR="00F21684">
        <w:br w:type="page"/>
      </w:r>
    </w:p>
    <w:tbl>
      <w:tblPr>
        <w:tblW w:w="9055" w:type="dxa"/>
        <w:tblCellMar>
          <w:left w:w="0" w:type="dxa"/>
          <w:right w:w="0" w:type="dxa"/>
        </w:tblCellMar>
        <w:tblLook w:val="0000"/>
      </w:tblPr>
      <w:tblGrid>
        <w:gridCol w:w="5082"/>
        <w:gridCol w:w="3973"/>
      </w:tblGrid>
      <w:tr w:rsidR="00413916" w:rsidTr="00291B94">
        <w:trPr>
          <w:trHeight w:val="2268"/>
        </w:trPr>
        <w:tc>
          <w:tcPr>
            <w:tcW w:w="5082" w:type="dxa"/>
            <w:shd w:val="clear" w:color="auto" w:fill="auto"/>
          </w:tcPr>
          <w:p w:rsidR="00413916" w:rsidRDefault="00413916">
            <w:pPr>
              <w:pStyle w:val="a9"/>
              <w:pageBreakBefore/>
              <w:snapToGrid w:val="0"/>
            </w:pPr>
          </w:p>
        </w:tc>
        <w:tc>
          <w:tcPr>
            <w:tcW w:w="3973" w:type="dxa"/>
            <w:shd w:val="clear" w:color="auto" w:fill="auto"/>
          </w:tcPr>
          <w:p w:rsidR="00413916" w:rsidRDefault="00F21684">
            <w:pPr>
              <w:jc w:val="left"/>
            </w:pPr>
            <w:r>
              <w:rPr>
                <w:szCs w:val="28"/>
              </w:rPr>
              <w:t>Приложение</w:t>
            </w:r>
          </w:p>
          <w:p w:rsidR="00413916" w:rsidRDefault="00F21684">
            <w:pPr>
              <w:jc w:val="left"/>
            </w:pPr>
            <w:r>
              <w:rPr>
                <w:szCs w:val="28"/>
              </w:rPr>
              <w:t>к постановлению</w:t>
            </w:r>
          </w:p>
          <w:p w:rsidR="00413916" w:rsidRDefault="00F21684">
            <w:pPr>
              <w:jc w:val="left"/>
            </w:pPr>
            <w:r>
              <w:rPr>
                <w:szCs w:val="28"/>
              </w:rPr>
              <w:t>администрации района</w:t>
            </w:r>
          </w:p>
          <w:p w:rsidR="00413916" w:rsidRDefault="00F21684">
            <w:pPr>
              <w:jc w:val="left"/>
            </w:pPr>
            <w:r>
              <w:rPr>
                <w:szCs w:val="28"/>
              </w:rPr>
              <w:t>от ____________ № ____</w:t>
            </w:r>
          </w:p>
          <w:p w:rsidR="00413916" w:rsidRDefault="00413916">
            <w:pPr>
              <w:jc w:val="left"/>
              <w:rPr>
                <w:szCs w:val="28"/>
              </w:rPr>
            </w:pPr>
          </w:p>
          <w:p w:rsidR="00413916" w:rsidRDefault="00413916">
            <w:pPr>
              <w:jc w:val="left"/>
              <w:rPr>
                <w:szCs w:val="28"/>
              </w:rPr>
            </w:pPr>
          </w:p>
          <w:p w:rsidR="00413916" w:rsidRDefault="00413916">
            <w:pPr>
              <w:jc w:val="left"/>
              <w:rPr>
                <w:szCs w:val="28"/>
              </w:rPr>
            </w:pPr>
          </w:p>
        </w:tc>
      </w:tr>
    </w:tbl>
    <w:p w:rsidR="00291B94" w:rsidRDefault="00291B94" w:rsidP="00291B94">
      <w:pPr>
        <w:jc w:val="center"/>
        <w:rPr>
          <w:szCs w:val="28"/>
        </w:rPr>
      </w:pPr>
      <w:r>
        <w:rPr>
          <w:szCs w:val="28"/>
        </w:rPr>
        <w:t>Методика</w:t>
      </w:r>
    </w:p>
    <w:p w:rsidR="00291B94" w:rsidRDefault="00291B94" w:rsidP="00291B94">
      <w:pPr>
        <w:jc w:val="center"/>
        <w:rPr>
          <w:szCs w:val="28"/>
        </w:rPr>
      </w:pPr>
      <w:r>
        <w:rPr>
          <w:szCs w:val="28"/>
        </w:rPr>
        <w:t xml:space="preserve">определения начальной (минимальной) цены договора (цены лота) </w:t>
      </w:r>
    </w:p>
    <w:p w:rsidR="00291B94" w:rsidRDefault="00291B94" w:rsidP="00291B94">
      <w:pPr>
        <w:jc w:val="center"/>
        <w:rPr>
          <w:szCs w:val="28"/>
        </w:rPr>
      </w:pPr>
      <w:r>
        <w:rPr>
          <w:szCs w:val="28"/>
        </w:rPr>
        <w:t xml:space="preserve">на размещение нестационарного торгового объекта на территории муниципального образования Александровский район </w:t>
      </w:r>
    </w:p>
    <w:p w:rsidR="00413916" w:rsidRDefault="00291B94" w:rsidP="00291B94">
      <w:pPr>
        <w:jc w:val="center"/>
        <w:rPr>
          <w:szCs w:val="28"/>
        </w:rPr>
      </w:pPr>
      <w:r>
        <w:rPr>
          <w:szCs w:val="28"/>
        </w:rPr>
        <w:t>Оренбургской области</w:t>
      </w:r>
    </w:p>
    <w:p w:rsidR="00291B94" w:rsidRDefault="00291B94" w:rsidP="00291B94">
      <w:pPr>
        <w:jc w:val="center"/>
        <w:rPr>
          <w:szCs w:val="28"/>
        </w:rPr>
      </w:pPr>
    </w:p>
    <w:p w:rsidR="00291B94" w:rsidRDefault="00291B94" w:rsidP="00291B94">
      <w:pPr>
        <w:ind w:firstLine="709"/>
        <w:jc w:val="left"/>
        <w:rPr>
          <w:szCs w:val="28"/>
        </w:rPr>
      </w:pPr>
      <w:r>
        <w:rPr>
          <w:szCs w:val="28"/>
        </w:rPr>
        <w:t>Начальная (минимальная) цена договора (цена лота) на размещение нестационарного торгового объекта определяется по следующей формуле:</w:t>
      </w:r>
    </w:p>
    <w:p w:rsidR="00291B94" w:rsidRDefault="00291B94" w:rsidP="00291B94">
      <w:pPr>
        <w:ind w:firstLine="709"/>
        <w:jc w:val="left"/>
        <w:rPr>
          <w:rFonts w:cs="Times New Roman"/>
          <w:szCs w:val="28"/>
        </w:rPr>
      </w:pPr>
    </w:p>
    <w:p w:rsidR="00291B94" w:rsidRDefault="00291B94" w:rsidP="00291B94">
      <w:pPr>
        <w:jc w:val="center"/>
        <w:rPr>
          <w:rFonts w:cs="Times New Roman"/>
          <w:szCs w:val="28"/>
        </w:rPr>
      </w:pPr>
      <w:proofErr w:type="gramStart"/>
      <w:r w:rsidRPr="00291B94">
        <w:rPr>
          <w:rFonts w:cs="Times New Roman"/>
          <w:szCs w:val="28"/>
        </w:rPr>
        <w:t>Р</w:t>
      </w:r>
      <w:proofErr w:type="gramEnd"/>
      <w:r w:rsidRPr="00291B94">
        <w:rPr>
          <w:rFonts w:cs="Times New Roman"/>
          <w:szCs w:val="28"/>
        </w:rPr>
        <w:t xml:space="preserve"> = К1*</w:t>
      </w:r>
      <w:r w:rsidRPr="00291B94">
        <w:rPr>
          <w:rFonts w:cs="Times New Roman"/>
          <w:szCs w:val="28"/>
          <w:lang w:val="en-US"/>
        </w:rPr>
        <w:t>S</w:t>
      </w:r>
      <w:r w:rsidRPr="00291B94">
        <w:rPr>
          <w:rFonts w:cs="Times New Roman"/>
          <w:szCs w:val="28"/>
        </w:rPr>
        <w:t>*</w:t>
      </w:r>
      <w:r w:rsidRPr="00291B94">
        <w:rPr>
          <w:rFonts w:cs="Times New Roman"/>
          <w:szCs w:val="28"/>
          <w:lang w:val="en-US"/>
        </w:rPr>
        <w:t>K</w:t>
      </w:r>
      <w:r w:rsidRPr="00291B94">
        <w:rPr>
          <w:rFonts w:cs="Times New Roman"/>
          <w:szCs w:val="28"/>
        </w:rPr>
        <w:t>2</w:t>
      </w:r>
      <w:r w:rsidR="00995D9D" w:rsidRPr="00A54ACF">
        <w:rPr>
          <w:rFonts w:cs="Times New Roman"/>
          <w:szCs w:val="28"/>
        </w:rPr>
        <w:t>*</w:t>
      </w:r>
      <w:r w:rsidR="00995D9D">
        <w:rPr>
          <w:rFonts w:cs="Times New Roman"/>
          <w:szCs w:val="28"/>
          <w:lang w:val="en-US"/>
        </w:rPr>
        <w:t>I</w:t>
      </w:r>
      <w:r w:rsidRPr="00291B94">
        <w:rPr>
          <w:rFonts w:cs="Times New Roman"/>
          <w:szCs w:val="28"/>
        </w:rPr>
        <w:t>, где</w:t>
      </w:r>
    </w:p>
    <w:p w:rsidR="00291B94" w:rsidRPr="00291B94" w:rsidRDefault="00291B94" w:rsidP="00291B94">
      <w:pPr>
        <w:jc w:val="center"/>
        <w:rPr>
          <w:rFonts w:cs="Times New Roman"/>
          <w:szCs w:val="28"/>
        </w:rPr>
      </w:pPr>
    </w:p>
    <w:p w:rsidR="00291B94" w:rsidRPr="00291B94" w:rsidRDefault="00291B94" w:rsidP="00291B94">
      <w:pPr>
        <w:ind w:firstLine="709"/>
        <w:rPr>
          <w:rFonts w:cs="Times New Roman"/>
          <w:szCs w:val="28"/>
        </w:rPr>
      </w:pPr>
      <w:proofErr w:type="gramStart"/>
      <w:r w:rsidRPr="00291B94">
        <w:rPr>
          <w:rFonts w:cs="Times New Roman"/>
          <w:szCs w:val="28"/>
        </w:rPr>
        <w:t>Р</w:t>
      </w:r>
      <w:proofErr w:type="gramEnd"/>
      <w:r w:rsidRPr="00291B94">
        <w:rPr>
          <w:rFonts w:cs="Times New Roman"/>
          <w:szCs w:val="28"/>
        </w:rPr>
        <w:t xml:space="preserve"> – размер платы в год, руб.</w:t>
      </w:r>
    </w:p>
    <w:p w:rsidR="00291B94" w:rsidRPr="00291B94" w:rsidRDefault="00291B94" w:rsidP="00291B94">
      <w:pPr>
        <w:ind w:firstLine="709"/>
        <w:rPr>
          <w:rFonts w:cs="Times New Roman"/>
          <w:szCs w:val="28"/>
        </w:rPr>
      </w:pPr>
      <w:r w:rsidRPr="00291B94">
        <w:rPr>
          <w:rFonts w:cs="Times New Roman"/>
          <w:szCs w:val="28"/>
        </w:rPr>
        <w:t>К</w:t>
      </w:r>
      <w:proofErr w:type="gramStart"/>
      <w:r w:rsidRPr="00291B94">
        <w:rPr>
          <w:rFonts w:cs="Times New Roman"/>
          <w:szCs w:val="28"/>
        </w:rPr>
        <w:t>1</w:t>
      </w:r>
      <w:proofErr w:type="gramEnd"/>
      <w:r w:rsidRPr="00291B94">
        <w:rPr>
          <w:rFonts w:cs="Times New Roman"/>
          <w:szCs w:val="28"/>
        </w:rPr>
        <w:t xml:space="preserve"> – средний удельный показатель кадастровой стоимости 1 кв. м. земель населенных пунктов для </w:t>
      </w:r>
      <w:r>
        <w:rPr>
          <w:rFonts w:cs="Times New Roman"/>
          <w:szCs w:val="28"/>
        </w:rPr>
        <w:t>Александровского района</w:t>
      </w:r>
      <w:r w:rsidRPr="00291B94">
        <w:rPr>
          <w:rFonts w:cs="Times New Roman"/>
          <w:szCs w:val="28"/>
        </w:rPr>
        <w:t>, утвержденный Постановлением Правительства Оренбургской области от 24.12.2012 №1122-п</w:t>
      </w:r>
    </w:p>
    <w:p w:rsidR="00291B94" w:rsidRPr="00291B94" w:rsidRDefault="00291B94" w:rsidP="00291B94">
      <w:pPr>
        <w:ind w:firstLine="709"/>
        <w:rPr>
          <w:rFonts w:cs="Times New Roman"/>
          <w:szCs w:val="28"/>
        </w:rPr>
      </w:pPr>
      <w:r w:rsidRPr="00291B94">
        <w:rPr>
          <w:rFonts w:cs="Times New Roman"/>
          <w:szCs w:val="28"/>
          <w:lang w:val="en-US"/>
        </w:rPr>
        <w:t>S</w:t>
      </w:r>
      <w:r>
        <w:rPr>
          <w:rFonts w:cs="Times New Roman"/>
          <w:szCs w:val="28"/>
        </w:rPr>
        <w:t xml:space="preserve"> – </w:t>
      </w:r>
      <w:proofErr w:type="gramStart"/>
      <w:r>
        <w:rPr>
          <w:rFonts w:cs="Times New Roman"/>
          <w:szCs w:val="28"/>
        </w:rPr>
        <w:t>торговая</w:t>
      </w:r>
      <w:proofErr w:type="gramEnd"/>
      <w:r>
        <w:rPr>
          <w:rFonts w:cs="Times New Roman"/>
          <w:szCs w:val="28"/>
        </w:rPr>
        <w:t xml:space="preserve"> площадь</w:t>
      </w:r>
      <w:r w:rsidRPr="00291B94">
        <w:rPr>
          <w:rFonts w:cs="Times New Roman"/>
          <w:szCs w:val="28"/>
        </w:rPr>
        <w:t xml:space="preserve"> объекта, кв. м.</w:t>
      </w:r>
    </w:p>
    <w:p w:rsidR="00291B94" w:rsidRPr="00291B94" w:rsidRDefault="00291B94" w:rsidP="00291B94">
      <w:pPr>
        <w:ind w:firstLine="709"/>
        <w:rPr>
          <w:rFonts w:eastAsia="Times New Roman" w:cs="Times New Roman"/>
          <w:szCs w:val="28"/>
        </w:rPr>
      </w:pPr>
      <w:r w:rsidRPr="00291B94">
        <w:rPr>
          <w:rFonts w:cs="Times New Roman"/>
          <w:szCs w:val="28"/>
        </w:rPr>
        <w:t>К</w:t>
      </w:r>
      <w:proofErr w:type="gramStart"/>
      <w:r w:rsidRPr="00291B94">
        <w:rPr>
          <w:rFonts w:cs="Times New Roman"/>
          <w:szCs w:val="28"/>
        </w:rPr>
        <w:t>2</w:t>
      </w:r>
      <w:proofErr w:type="gramEnd"/>
      <w:r w:rsidRPr="00291B94">
        <w:rPr>
          <w:rFonts w:cs="Times New Roman"/>
          <w:szCs w:val="28"/>
        </w:rPr>
        <w:t xml:space="preserve"> - </w:t>
      </w:r>
      <w:r w:rsidRPr="00291B94">
        <w:rPr>
          <w:rFonts w:eastAsia="Times New Roman" w:cs="Times New Roman"/>
          <w:szCs w:val="28"/>
        </w:rPr>
        <w:t xml:space="preserve">показатель, </w:t>
      </w:r>
      <w:r>
        <w:rPr>
          <w:rFonts w:eastAsia="Times New Roman" w:cs="Times New Roman"/>
          <w:szCs w:val="28"/>
        </w:rPr>
        <w:t>учитывающий место размещения нестационарного торгового объекта (далее – НТО)</w:t>
      </w:r>
    </w:p>
    <w:p w:rsidR="00291B94" w:rsidRPr="00291B94" w:rsidRDefault="00291B94" w:rsidP="00291B94">
      <w:pPr>
        <w:ind w:firstLine="709"/>
        <w:rPr>
          <w:rFonts w:cs="Times New Roman"/>
          <w:szCs w:val="28"/>
        </w:rPr>
      </w:pPr>
      <w:r w:rsidRPr="00291B94">
        <w:rPr>
          <w:rFonts w:cs="Times New Roman"/>
          <w:szCs w:val="28"/>
        </w:rPr>
        <w:t>1. Показатель</w:t>
      </w:r>
      <w:r w:rsidRPr="00291B94">
        <w:rPr>
          <w:rFonts w:ascii="Arial" w:eastAsia="Times New Roman" w:hAnsi="Arial" w:cs="Arial"/>
          <w:noProof/>
          <w:color w:val="000000"/>
          <w:szCs w:val="28"/>
        </w:rPr>
        <w:t xml:space="preserve"> </w:t>
      </w:r>
      <w:r w:rsidRPr="00291B94">
        <w:rPr>
          <w:rFonts w:cs="Times New Roman"/>
          <w:noProof/>
          <w:szCs w:val="28"/>
        </w:rPr>
        <w:t>К2</w:t>
      </w:r>
      <w:r w:rsidRPr="00291B94">
        <w:rPr>
          <w:rFonts w:eastAsia="Times New Roman" w:cs="Times New Roman"/>
          <w:noProof/>
          <w:color w:val="000000"/>
          <w:szCs w:val="28"/>
        </w:rPr>
        <w:t>,</w:t>
      </w:r>
      <w:r w:rsidRPr="00291B94">
        <w:rPr>
          <w:rFonts w:cs="Times New Roman"/>
          <w:szCs w:val="28"/>
        </w:rPr>
        <w:t xml:space="preserve"> учитывающий место размещения НТО, принимает следующие значения:</w:t>
      </w:r>
    </w:p>
    <w:p w:rsidR="00291B94" w:rsidRPr="00291B94" w:rsidRDefault="00324E89" w:rsidP="00291B94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1,0</w:t>
      </w:r>
      <w:r w:rsidR="00291B94" w:rsidRPr="00291B94">
        <w:rPr>
          <w:rFonts w:cs="Times New Roman"/>
          <w:szCs w:val="28"/>
        </w:rPr>
        <w:t xml:space="preserve"> – при размещении НТО </w:t>
      </w:r>
      <w:r>
        <w:rPr>
          <w:rFonts w:cs="Times New Roman"/>
          <w:szCs w:val="28"/>
        </w:rPr>
        <w:t>в с. Александровка</w:t>
      </w:r>
      <w:r w:rsidR="00291B94" w:rsidRPr="00291B94">
        <w:rPr>
          <w:rFonts w:cs="Times New Roman"/>
          <w:szCs w:val="28"/>
        </w:rPr>
        <w:t>;</w:t>
      </w:r>
    </w:p>
    <w:p w:rsidR="00291B94" w:rsidRPr="00291B94" w:rsidRDefault="00324E89" w:rsidP="00291B94">
      <w:pPr>
        <w:ind w:firstLine="709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>0,8</w:t>
      </w:r>
      <w:r w:rsidR="00291B94" w:rsidRPr="00291B9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="00291B94" w:rsidRPr="00291B9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при размещении НТО в административных центрах сельских поселений, за исключением </w:t>
      </w:r>
      <w:proofErr w:type="gramStart"/>
      <w:r>
        <w:rPr>
          <w:rFonts w:cs="Times New Roman"/>
          <w:szCs w:val="28"/>
        </w:rPr>
        <w:t>с</w:t>
      </w:r>
      <w:proofErr w:type="gramEnd"/>
      <w:r>
        <w:rPr>
          <w:rFonts w:cs="Times New Roman"/>
          <w:szCs w:val="28"/>
        </w:rPr>
        <w:t xml:space="preserve">. Александровка. </w:t>
      </w:r>
    </w:p>
    <w:p w:rsidR="00291B94" w:rsidRDefault="00995D9D" w:rsidP="00995D9D">
      <w:pPr>
        <w:ind w:firstLine="709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 xml:space="preserve"> - размер уровня инфляции, установленного в федеральном законе о федеральном бюджете на очередной финансовый год и плановый период, (принимается равным </w:t>
      </w:r>
      <w:proofErr w:type="gramStart"/>
      <w:r>
        <w:rPr>
          <w:szCs w:val="28"/>
        </w:rPr>
        <w:t>произведению  размеров</w:t>
      </w:r>
      <w:proofErr w:type="gramEnd"/>
      <w:r>
        <w:rPr>
          <w:szCs w:val="28"/>
        </w:rPr>
        <w:t xml:space="preserve"> уровня инфляции за период с 2020 года </w:t>
      </w:r>
      <w:r w:rsidR="00A54ACF">
        <w:rPr>
          <w:szCs w:val="28"/>
        </w:rPr>
        <w:t>до года заключения договора</w:t>
      </w:r>
      <w:r>
        <w:rPr>
          <w:szCs w:val="28"/>
        </w:rPr>
        <w:t xml:space="preserve"> на размещение НТО</w:t>
      </w:r>
      <w:r w:rsidR="00A82340">
        <w:rPr>
          <w:szCs w:val="28"/>
        </w:rPr>
        <w:t xml:space="preserve"> включительно</w:t>
      </w:r>
      <w:r>
        <w:rPr>
          <w:szCs w:val="28"/>
        </w:rPr>
        <w:t>).</w:t>
      </w:r>
    </w:p>
    <w:p w:rsidR="00D5301C" w:rsidRDefault="00D5301C" w:rsidP="00995D9D">
      <w:pPr>
        <w:ind w:firstLine="709"/>
        <w:rPr>
          <w:szCs w:val="28"/>
        </w:rPr>
      </w:pPr>
    </w:p>
    <w:p w:rsidR="00D5301C" w:rsidRDefault="00D5301C" w:rsidP="00995D9D">
      <w:pPr>
        <w:ind w:firstLine="709"/>
        <w:rPr>
          <w:szCs w:val="28"/>
        </w:rPr>
      </w:pPr>
    </w:p>
    <w:p w:rsidR="00D5301C" w:rsidRPr="00995D9D" w:rsidRDefault="00D5301C" w:rsidP="00671B54">
      <w:pPr>
        <w:jc w:val="center"/>
        <w:rPr>
          <w:szCs w:val="28"/>
        </w:rPr>
      </w:pPr>
      <w:r>
        <w:rPr>
          <w:szCs w:val="28"/>
        </w:rPr>
        <w:t>________________________</w:t>
      </w:r>
    </w:p>
    <w:sectPr w:rsidR="00D5301C" w:rsidRPr="00995D9D" w:rsidSect="00413916">
      <w:pgSz w:w="11906" w:h="16838"/>
      <w:pgMar w:top="1134" w:right="1134" w:bottom="1134" w:left="1717" w:header="720" w:footer="720" w:gutter="0"/>
      <w:cols w:space="720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90409"/>
    <w:multiLevelType w:val="multilevel"/>
    <w:tmpl w:val="083E8820"/>
    <w:lvl w:ilvl="0">
      <w:start w:val="1"/>
      <w:numFmt w:val="decimal"/>
      <w:suff w:val="space"/>
      <w:lvlText w:val="%1."/>
      <w:lvlJc w:val="left"/>
      <w:pPr>
        <w:ind w:left="709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1">
    <w:nsid w:val="67E0449A"/>
    <w:multiLevelType w:val="multilevel"/>
    <w:tmpl w:val="0080AA7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C30231B"/>
    <w:multiLevelType w:val="multilevel"/>
    <w:tmpl w:val="3812964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compat>
    <w:useFELayout/>
  </w:compat>
  <w:rsids>
    <w:rsidRoot w:val="00413916"/>
    <w:rsid w:val="00001A78"/>
    <w:rsid w:val="001433DA"/>
    <w:rsid w:val="001E3FD6"/>
    <w:rsid w:val="00291B94"/>
    <w:rsid w:val="002F4CE1"/>
    <w:rsid w:val="00324E89"/>
    <w:rsid w:val="00365A0B"/>
    <w:rsid w:val="00372F3D"/>
    <w:rsid w:val="003C59E1"/>
    <w:rsid w:val="003C6133"/>
    <w:rsid w:val="00413916"/>
    <w:rsid w:val="004A4E16"/>
    <w:rsid w:val="004A6BD3"/>
    <w:rsid w:val="00561A0B"/>
    <w:rsid w:val="00565ECC"/>
    <w:rsid w:val="005853E1"/>
    <w:rsid w:val="005E1C9F"/>
    <w:rsid w:val="005E3EF6"/>
    <w:rsid w:val="00671B54"/>
    <w:rsid w:val="00780CDB"/>
    <w:rsid w:val="00866459"/>
    <w:rsid w:val="008907E3"/>
    <w:rsid w:val="0089796A"/>
    <w:rsid w:val="00927B05"/>
    <w:rsid w:val="00946EAB"/>
    <w:rsid w:val="00982AA0"/>
    <w:rsid w:val="00995D9D"/>
    <w:rsid w:val="009B0180"/>
    <w:rsid w:val="00A54ACF"/>
    <w:rsid w:val="00A82340"/>
    <w:rsid w:val="00AA488A"/>
    <w:rsid w:val="00B075F5"/>
    <w:rsid w:val="00B30888"/>
    <w:rsid w:val="00B30AA6"/>
    <w:rsid w:val="00B64E33"/>
    <w:rsid w:val="00C24A1D"/>
    <w:rsid w:val="00C56FF2"/>
    <w:rsid w:val="00CD23FB"/>
    <w:rsid w:val="00CE0B52"/>
    <w:rsid w:val="00D5301C"/>
    <w:rsid w:val="00D72855"/>
    <w:rsid w:val="00E404C9"/>
    <w:rsid w:val="00EC4CA0"/>
    <w:rsid w:val="00F21684"/>
    <w:rsid w:val="00F9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25"/>
    <w:pPr>
      <w:widowControl w:val="0"/>
      <w:suppressAutoHyphens/>
      <w:jc w:val="both"/>
    </w:pPr>
    <w:rPr>
      <w:rFonts w:ascii="Times New Roman" w:eastAsia="SimSun" w:hAnsi="Times New Roman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BB0225"/>
    <w:pPr>
      <w:numPr>
        <w:numId w:val="1"/>
      </w:numPr>
      <w:spacing w:line="100" w:lineRule="atLeast"/>
      <w:ind w:left="0" w:firstLine="0"/>
      <w:jc w:val="left"/>
      <w:outlineLvl w:val="0"/>
    </w:pPr>
    <w:rPr>
      <w:rFonts w:eastAsia="Times New Roman" w:cs="Times New Roman"/>
      <w:b/>
      <w:bCs/>
      <w:color w:val="000000"/>
      <w:sz w:val="24"/>
    </w:rPr>
  </w:style>
  <w:style w:type="character" w:customStyle="1" w:styleId="WW8Num1z0">
    <w:name w:val="WW8Num1z0"/>
    <w:qFormat/>
    <w:rsid w:val="00BB0225"/>
  </w:style>
  <w:style w:type="character" w:customStyle="1" w:styleId="WW8Num1z1">
    <w:name w:val="WW8Num1z1"/>
    <w:qFormat/>
    <w:rsid w:val="00BB0225"/>
  </w:style>
  <w:style w:type="character" w:customStyle="1" w:styleId="WW8Num1z2">
    <w:name w:val="WW8Num1z2"/>
    <w:qFormat/>
    <w:rsid w:val="00BB0225"/>
  </w:style>
  <w:style w:type="character" w:customStyle="1" w:styleId="WW8Num1z3">
    <w:name w:val="WW8Num1z3"/>
    <w:qFormat/>
    <w:rsid w:val="00BB0225"/>
  </w:style>
  <w:style w:type="character" w:customStyle="1" w:styleId="WW8Num1z4">
    <w:name w:val="WW8Num1z4"/>
    <w:qFormat/>
    <w:rsid w:val="00BB0225"/>
  </w:style>
  <w:style w:type="character" w:customStyle="1" w:styleId="WW8Num1z5">
    <w:name w:val="WW8Num1z5"/>
    <w:qFormat/>
    <w:rsid w:val="00BB0225"/>
  </w:style>
  <w:style w:type="character" w:customStyle="1" w:styleId="WW8Num1z6">
    <w:name w:val="WW8Num1z6"/>
    <w:qFormat/>
    <w:rsid w:val="00BB0225"/>
  </w:style>
  <w:style w:type="character" w:customStyle="1" w:styleId="WW8Num1z7">
    <w:name w:val="WW8Num1z7"/>
    <w:qFormat/>
    <w:rsid w:val="00BB0225"/>
  </w:style>
  <w:style w:type="character" w:customStyle="1" w:styleId="WW8Num1z8">
    <w:name w:val="WW8Num1z8"/>
    <w:qFormat/>
    <w:rsid w:val="00BB0225"/>
  </w:style>
  <w:style w:type="character" w:customStyle="1" w:styleId="WW8Num2z0">
    <w:name w:val="WW8Num2z0"/>
    <w:qFormat/>
    <w:rsid w:val="00BB0225"/>
  </w:style>
  <w:style w:type="character" w:customStyle="1" w:styleId="WW8Num2z1">
    <w:name w:val="WW8Num2z1"/>
    <w:qFormat/>
    <w:rsid w:val="00BB0225"/>
  </w:style>
  <w:style w:type="character" w:customStyle="1" w:styleId="WW8Num2z2">
    <w:name w:val="WW8Num2z2"/>
    <w:qFormat/>
    <w:rsid w:val="00BB0225"/>
  </w:style>
  <w:style w:type="character" w:customStyle="1" w:styleId="WW8Num2z3">
    <w:name w:val="WW8Num2z3"/>
    <w:qFormat/>
    <w:rsid w:val="00BB0225"/>
  </w:style>
  <w:style w:type="character" w:customStyle="1" w:styleId="WW8Num2z4">
    <w:name w:val="WW8Num2z4"/>
    <w:qFormat/>
    <w:rsid w:val="00BB0225"/>
  </w:style>
  <w:style w:type="character" w:customStyle="1" w:styleId="WW8Num2z5">
    <w:name w:val="WW8Num2z5"/>
    <w:qFormat/>
    <w:rsid w:val="00BB0225"/>
  </w:style>
  <w:style w:type="character" w:customStyle="1" w:styleId="WW8Num2z6">
    <w:name w:val="WW8Num2z6"/>
    <w:qFormat/>
    <w:rsid w:val="00BB0225"/>
  </w:style>
  <w:style w:type="character" w:customStyle="1" w:styleId="WW8Num2z7">
    <w:name w:val="WW8Num2z7"/>
    <w:qFormat/>
    <w:rsid w:val="00BB0225"/>
  </w:style>
  <w:style w:type="character" w:customStyle="1" w:styleId="WW8Num2z8">
    <w:name w:val="WW8Num2z8"/>
    <w:qFormat/>
    <w:rsid w:val="00BB0225"/>
  </w:style>
  <w:style w:type="character" w:customStyle="1" w:styleId="WW8Num3z0">
    <w:name w:val="WW8Num3z0"/>
    <w:qFormat/>
    <w:rsid w:val="00BB0225"/>
    <w:rPr>
      <w:sz w:val="28"/>
      <w:szCs w:val="28"/>
    </w:rPr>
  </w:style>
  <w:style w:type="character" w:customStyle="1" w:styleId="WW8Num3z1">
    <w:name w:val="WW8Num3z1"/>
    <w:qFormat/>
    <w:rsid w:val="00BB0225"/>
  </w:style>
  <w:style w:type="character" w:customStyle="1" w:styleId="WW8Num3z2">
    <w:name w:val="WW8Num3z2"/>
    <w:qFormat/>
    <w:rsid w:val="00BB0225"/>
  </w:style>
  <w:style w:type="character" w:customStyle="1" w:styleId="WW8Num3z3">
    <w:name w:val="WW8Num3z3"/>
    <w:qFormat/>
    <w:rsid w:val="00BB0225"/>
  </w:style>
  <w:style w:type="character" w:customStyle="1" w:styleId="WW8Num3z4">
    <w:name w:val="WW8Num3z4"/>
    <w:qFormat/>
    <w:rsid w:val="00BB0225"/>
  </w:style>
  <w:style w:type="character" w:customStyle="1" w:styleId="WW8Num3z5">
    <w:name w:val="WW8Num3z5"/>
    <w:qFormat/>
    <w:rsid w:val="00BB0225"/>
  </w:style>
  <w:style w:type="character" w:customStyle="1" w:styleId="WW8Num3z6">
    <w:name w:val="WW8Num3z6"/>
    <w:qFormat/>
    <w:rsid w:val="00BB0225"/>
  </w:style>
  <w:style w:type="character" w:customStyle="1" w:styleId="WW8Num3z7">
    <w:name w:val="WW8Num3z7"/>
    <w:qFormat/>
    <w:rsid w:val="00BB0225"/>
  </w:style>
  <w:style w:type="character" w:customStyle="1" w:styleId="WW8Num3z8">
    <w:name w:val="WW8Num3z8"/>
    <w:qFormat/>
    <w:rsid w:val="00BB0225"/>
  </w:style>
  <w:style w:type="character" w:customStyle="1" w:styleId="WW8Num4z0">
    <w:name w:val="WW8Num4z0"/>
    <w:qFormat/>
    <w:rsid w:val="00BB0225"/>
    <w:rPr>
      <w:sz w:val="28"/>
      <w:szCs w:val="28"/>
    </w:rPr>
  </w:style>
  <w:style w:type="character" w:customStyle="1" w:styleId="Absatz-Standardschriftart">
    <w:name w:val="Absatz-Standardschriftart"/>
    <w:qFormat/>
    <w:rsid w:val="00BB0225"/>
  </w:style>
  <w:style w:type="character" w:customStyle="1" w:styleId="WW-Absatz-Standardschriftart">
    <w:name w:val="WW-Absatz-Standardschriftart"/>
    <w:qFormat/>
    <w:rsid w:val="00BB0225"/>
  </w:style>
  <w:style w:type="character" w:customStyle="1" w:styleId="WW-Absatz-Standardschriftart1">
    <w:name w:val="WW-Absatz-Standardschriftart1"/>
    <w:qFormat/>
    <w:rsid w:val="00BB0225"/>
  </w:style>
  <w:style w:type="character" w:customStyle="1" w:styleId="WW-Absatz-Standardschriftart11">
    <w:name w:val="WW-Absatz-Standardschriftart11"/>
    <w:qFormat/>
    <w:rsid w:val="00BB0225"/>
  </w:style>
  <w:style w:type="character" w:customStyle="1" w:styleId="WW-Absatz-Standardschriftart111">
    <w:name w:val="WW-Absatz-Standardschriftart111"/>
    <w:qFormat/>
    <w:rsid w:val="00BB0225"/>
  </w:style>
  <w:style w:type="character" w:customStyle="1" w:styleId="WW-Absatz-Standardschriftart1111">
    <w:name w:val="WW-Absatz-Standardschriftart1111"/>
    <w:qFormat/>
    <w:rsid w:val="00BB0225"/>
  </w:style>
  <w:style w:type="character" w:customStyle="1" w:styleId="WW-Absatz-Standardschriftart11111">
    <w:name w:val="WW-Absatz-Standardschriftart11111"/>
    <w:qFormat/>
    <w:rsid w:val="00BB0225"/>
  </w:style>
  <w:style w:type="character" w:customStyle="1" w:styleId="WW-Absatz-Standardschriftart111111">
    <w:name w:val="WW-Absatz-Standardschriftart111111"/>
    <w:qFormat/>
    <w:rsid w:val="00BB0225"/>
  </w:style>
  <w:style w:type="character" w:customStyle="1" w:styleId="a3">
    <w:name w:val="Символ нумерации"/>
    <w:qFormat/>
    <w:rsid w:val="00BB0225"/>
    <w:rPr>
      <w:sz w:val="28"/>
      <w:szCs w:val="28"/>
    </w:rPr>
  </w:style>
  <w:style w:type="character" w:customStyle="1" w:styleId="ListLabel1">
    <w:name w:val="ListLabel 1"/>
    <w:qFormat/>
    <w:rsid w:val="00BB0225"/>
    <w:rPr>
      <w:sz w:val="28"/>
      <w:szCs w:val="28"/>
    </w:rPr>
  </w:style>
  <w:style w:type="character" w:customStyle="1" w:styleId="ListLabel2">
    <w:name w:val="ListLabel 2"/>
    <w:qFormat/>
    <w:rsid w:val="00BB0225"/>
    <w:rPr>
      <w:sz w:val="28"/>
      <w:szCs w:val="28"/>
    </w:rPr>
  </w:style>
  <w:style w:type="character" w:customStyle="1" w:styleId="ListLabel3">
    <w:name w:val="ListLabel 3"/>
    <w:qFormat/>
    <w:rsid w:val="00BB0225"/>
    <w:rPr>
      <w:sz w:val="28"/>
      <w:szCs w:val="28"/>
    </w:rPr>
  </w:style>
  <w:style w:type="character" w:customStyle="1" w:styleId="ListLabel4">
    <w:name w:val="ListLabel 4"/>
    <w:qFormat/>
    <w:rsid w:val="00BB0225"/>
    <w:rPr>
      <w:sz w:val="28"/>
      <w:szCs w:val="28"/>
    </w:rPr>
  </w:style>
  <w:style w:type="character" w:customStyle="1" w:styleId="ListLabel5">
    <w:name w:val="ListLabel 5"/>
    <w:qFormat/>
    <w:rsid w:val="00BB0225"/>
    <w:rPr>
      <w:sz w:val="28"/>
      <w:szCs w:val="28"/>
    </w:rPr>
  </w:style>
  <w:style w:type="character" w:customStyle="1" w:styleId="ListLabel6">
    <w:name w:val="ListLabel 6"/>
    <w:qFormat/>
    <w:rsid w:val="00BB0225"/>
    <w:rPr>
      <w:sz w:val="28"/>
      <w:szCs w:val="28"/>
    </w:rPr>
  </w:style>
  <w:style w:type="character" w:customStyle="1" w:styleId="ListLabel7">
    <w:name w:val="ListLabel 7"/>
    <w:qFormat/>
    <w:rsid w:val="00BB0225"/>
    <w:rPr>
      <w:sz w:val="28"/>
      <w:szCs w:val="28"/>
    </w:rPr>
  </w:style>
  <w:style w:type="character" w:customStyle="1" w:styleId="ListLabel8">
    <w:name w:val="ListLabel 8"/>
    <w:qFormat/>
    <w:rsid w:val="00BB0225"/>
    <w:rPr>
      <w:sz w:val="28"/>
      <w:szCs w:val="28"/>
    </w:rPr>
  </w:style>
  <w:style w:type="character" w:customStyle="1" w:styleId="ListLabel9">
    <w:name w:val="ListLabel 9"/>
    <w:qFormat/>
    <w:rsid w:val="00BB0225"/>
    <w:rPr>
      <w:sz w:val="28"/>
      <w:szCs w:val="28"/>
    </w:rPr>
  </w:style>
  <w:style w:type="character" w:customStyle="1" w:styleId="a4">
    <w:name w:val="Текст выноски Знак"/>
    <w:basedOn w:val="a0"/>
    <w:uiPriority w:val="99"/>
    <w:semiHidden/>
    <w:qFormat/>
    <w:rsid w:val="00CF69E0"/>
    <w:rPr>
      <w:rFonts w:ascii="Tahoma" w:eastAsia="SimSun" w:hAnsi="Tahoma"/>
      <w:kern w:val="2"/>
      <w:sz w:val="16"/>
      <w:szCs w:val="14"/>
    </w:rPr>
  </w:style>
  <w:style w:type="character" w:customStyle="1" w:styleId="ListLabel10">
    <w:name w:val="ListLabel 10"/>
    <w:qFormat/>
    <w:rsid w:val="00413916"/>
    <w:rPr>
      <w:sz w:val="28"/>
      <w:szCs w:val="28"/>
    </w:rPr>
  </w:style>
  <w:style w:type="character" w:customStyle="1" w:styleId="ListLabel11">
    <w:name w:val="ListLabel 11"/>
    <w:qFormat/>
    <w:rsid w:val="00413916"/>
    <w:rPr>
      <w:sz w:val="28"/>
      <w:szCs w:val="28"/>
    </w:rPr>
  </w:style>
  <w:style w:type="character" w:customStyle="1" w:styleId="ListLabel12">
    <w:name w:val="ListLabel 12"/>
    <w:qFormat/>
    <w:rsid w:val="00413916"/>
    <w:rPr>
      <w:sz w:val="28"/>
      <w:szCs w:val="28"/>
    </w:rPr>
  </w:style>
  <w:style w:type="character" w:customStyle="1" w:styleId="ListLabel13">
    <w:name w:val="ListLabel 13"/>
    <w:qFormat/>
    <w:rsid w:val="00413916"/>
    <w:rPr>
      <w:sz w:val="28"/>
      <w:szCs w:val="28"/>
    </w:rPr>
  </w:style>
  <w:style w:type="character" w:customStyle="1" w:styleId="ListLabel14">
    <w:name w:val="ListLabel 14"/>
    <w:qFormat/>
    <w:rsid w:val="00413916"/>
    <w:rPr>
      <w:sz w:val="28"/>
      <w:szCs w:val="28"/>
    </w:rPr>
  </w:style>
  <w:style w:type="character" w:customStyle="1" w:styleId="ListLabel15">
    <w:name w:val="ListLabel 15"/>
    <w:qFormat/>
    <w:rsid w:val="00413916"/>
    <w:rPr>
      <w:sz w:val="28"/>
      <w:szCs w:val="28"/>
    </w:rPr>
  </w:style>
  <w:style w:type="character" w:customStyle="1" w:styleId="ListLabel16">
    <w:name w:val="ListLabel 16"/>
    <w:qFormat/>
    <w:rsid w:val="00413916"/>
    <w:rPr>
      <w:sz w:val="28"/>
      <w:szCs w:val="28"/>
    </w:rPr>
  </w:style>
  <w:style w:type="character" w:customStyle="1" w:styleId="ListLabel17">
    <w:name w:val="ListLabel 17"/>
    <w:qFormat/>
    <w:rsid w:val="00413916"/>
    <w:rPr>
      <w:sz w:val="28"/>
      <w:szCs w:val="28"/>
    </w:rPr>
  </w:style>
  <w:style w:type="character" w:customStyle="1" w:styleId="ListLabel18">
    <w:name w:val="ListLabel 18"/>
    <w:qFormat/>
    <w:rsid w:val="00413916"/>
    <w:rPr>
      <w:sz w:val="28"/>
      <w:szCs w:val="28"/>
    </w:rPr>
  </w:style>
  <w:style w:type="paragraph" w:customStyle="1" w:styleId="a5">
    <w:name w:val="Заголовок"/>
    <w:basedOn w:val="a"/>
    <w:next w:val="a6"/>
    <w:qFormat/>
    <w:rsid w:val="00BB0225"/>
    <w:pPr>
      <w:keepNext/>
      <w:spacing w:before="240" w:after="120"/>
    </w:pPr>
    <w:rPr>
      <w:rFonts w:ascii="Arial" w:eastAsia="Microsoft YaHei" w:hAnsi="Arial"/>
      <w:szCs w:val="28"/>
    </w:rPr>
  </w:style>
  <w:style w:type="paragraph" w:styleId="a6">
    <w:name w:val="Body Text"/>
    <w:basedOn w:val="a"/>
    <w:rsid w:val="00BB0225"/>
    <w:pPr>
      <w:spacing w:after="120"/>
    </w:pPr>
  </w:style>
  <w:style w:type="paragraph" w:styleId="a7">
    <w:name w:val="List"/>
    <w:basedOn w:val="a6"/>
    <w:rsid w:val="00BB0225"/>
  </w:style>
  <w:style w:type="paragraph" w:customStyle="1" w:styleId="Caption">
    <w:name w:val="Caption"/>
    <w:basedOn w:val="a"/>
    <w:qFormat/>
    <w:rsid w:val="00BB0225"/>
    <w:pPr>
      <w:suppressLineNumbers/>
      <w:spacing w:before="120" w:after="120"/>
    </w:pPr>
    <w:rPr>
      <w:i/>
      <w:iCs/>
      <w:sz w:val="24"/>
    </w:rPr>
  </w:style>
  <w:style w:type="paragraph" w:styleId="a8">
    <w:name w:val="index heading"/>
    <w:basedOn w:val="a"/>
    <w:qFormat/>
    <w:rsid w:val="00BB0225"/>
    <w:pPr>
      <w:suppressLineNumbers/>
    </w:pPr>
  </w:style>
  <w:style w:type="paragraph" w:customStyle="1" w:styleId="a9">
    <w:name w:val="Содержимое таблицы"/>
    <w:basedOn w:val="a"/>
    <w:qFormat/>
    <w:rsid w:val="00BB0225"/>
    <w:pPr>
      <w:suppressLineNumbers/>
    </w:pPr>
  </w:style>
  <w:style w:type="paragraph" w:customStyle="1" w:styleId="aa">
    <w:name w:val="Заголовок таблицы"/>
    <w:basedOn w:val="a9"/>
    <w:qFormat/>
    <w:rsid w:val="00BB0225"/>
    <w:pPr>
      <w:jc w:val="center"/>
    </w:pPr>
    <w:rPr>
      <w:b/>
      <w:bCs/>
    </w:rPr>
  </w:style>
  <w:style w:type="paragraph" w:styleId="ab">
    <w:name w:val="Balloon Text"/>
    <w:basedOn w:val="a"/>
    <w:uiPriority w:val="99"/>
    <w:semiHidden/>
    <w:unhideWhenUsed/>
    <w:qFormat/>
    <w:rsid w:val="00CF69E0"/>
    <w:rPr>
      <w:rFonts w:ascii="Tahoma" w:hAnsi="Tahoma"/>
      <w:sz w:val="16"/>
      <w:szCs w:val="14"/>
    </w:rPr>
  </w:style>
  <w:style w:type="numbering" w:customStyle="1" w:styleId="WW8Num1">
    <w:name w:val="WW8Num1"/>
    <w:qFormat/>
    <w:rsid w:val="00BB0225"/>
  </w:style>
  <w:style w:type="numbering" w:customStyle="1" w:styleId="WW8Num2">
    <w:name w:val="WW8Num2"/>
    <w:qFormat/>
    <w:rsid w:val="00BB0225"/>
  </w:style>
  <w:style w:type="numbering" w:customStyle="1" w:styleId="WW8Num3">
    <w:name w:val="WW8Num3"/>
    <w:qFormat/>
    <w:rsid w:val="00BB0225"/>
  </w:style>
  <w:style w:type="paragraph" w:styleId="ac">
    <w:name w:val="Normal (Web)"/>
    <w:basedOn w:val="a"/>
    <w:uiPriority w:val="99"/>
    <w:semiHidden/>
    <w:unhideWhenUsed/>
    <w:rsid w:val="00365A0B"/>
    <w:pPr>
      <w:widowControl/>
      <w:suppressAutoHyphens w:val="0"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lang w:eastAsia="ru-RU" w:bidi="ar-SA"/>
    </w:rPr>
  </w:style>
  <w:style w:type="paragraph" w:customStyle="1" w:styleId="ConsPlusNonformat">
    <w:name w:val="ConsPlusNonformat"/>
    <w:link w:val="ConsPlusNonformat0"/>
    <w:rsid w:val="00671B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0"/>
      <w:lang w:eastAsia="ru-RU" w:bidi="ar-SA"/>
    </w:rPr>
  </w:style>
  <w:style w:type="character" w:customStyle="1" w:styleId="ConsPlusNonformat0">
    <w:name w:val="ConsPlusNonformat Знак"/>
    <w:link w:val="ConsPlusNonformat"/>
    <w:locked/>
    <w:rsid w:val="00671B54"/>
    <w:rPr>
      <w:rFonts w:ascii="Courier New" w:eastAsia="Times New Roman" w:hAnsi="Courier New" w:cs="Courier New"/>
      <w:szCs w:val="20"/>
      <w:lang w:eastAsia="ru-RU" w:bidi="ar-SA"/>
    </w:rPr>
  </w:style>
  <w:style w:type="character" w:customStyle="1" w:styleId="ad">
    <w:name w:val="Цветовое выделение"/>
    <w:uiPriority w:val="99"/>
    <w:rsid w:val="00671B54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29</cp:revision>
  <cp:lastPrinted>2022-05-13T06:39:00Z</cp:lastPrinted>
  <dcterms:created xsi:type="dcterms:W3CDTF">2019-02-26T09:29:00Z</dcterms:created>
  <dcterms:modified xsi:type="dcterms:W3CDTF">2022-05-13T06:40:00Z</dcterms:modified>
  <dc:language>ru-RU</dc:language>
</cp:coreProperties>
</file>