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50" w:rsidRPr="00104F50" w:rsidRDefault="00104F50" w:rsidP="00104F50">
      <w:pPr>
        <w:spacing w:after="0" w:line="240" w:lineRule="auto"/>
        <w:ind w:left="1985" w:right="23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возврата части стоимости путёвки в детский лагерь</w:t>
      </w:r>
    </w:p>
    <w:p w:rsidR="00104F50" w:rsidRPr="00104F50" w:rsidRDefault="00104F50" w:rsidP="0010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50" w:rsidRPr="00104F50" w:rsidRDefault="00104F50" w:rsidP="00104F50">
      <w:pPr>
        <w:spacing w:after="300" w:line="240" w:lineRule="auto"/>
        <w:ind w:left="23" w:right="7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25 мая 2021 года в России стартовала программа компенсации путевок в детские лагеря. Программа была инициирована Президентом РФ Владимиром Путиным в послании Федеральному собранию. Реализация «Детского </w:t>
      </w:r>
      <w:proofErr w:type="spellStart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кешбэка</w:t>
      </w:r>
      <w:proofErr w:type="spellEnd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» будет способствовать достижению целей одного из важнейших направлений </w:t>
      </w:r>
      <w:r w:rsidRPr="00104F50">
        <w:rPr>
          <w:rFonts w:ascii="Times New Roman" w:eastAsia="Times New Roman" w:hAnsi="Times New Roman" w:cs="Times New Roman"/>
          <w:b/>
          <w:bCs/>
          <w:i/>
          <w:iCs/>
          <w:color w:val="181717"/>
          <w:sz w:val="24"/>
          <w:szCs w:val="24"/>
          <w:shd w:val="clear" w:color="auto" w:fill="FFFFFF"/>
          <w:lang w:eastAsia="ru-RU"/>
        </w:rPr>
        <w:t>национального проекта «Туризм и индустрия гостеприимства»</w:t>
      </w:r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 - росту доступности путешествий внутри страны. Программа «Детского </w:t>
      </w:r>
      <w:proofErr w:type="spellStart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кешбэка</w:t>
      </w:r>
      <w:proofErr w:type="spellEnd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» подразумевает возмещение до 50% стоимости путевок в детские лагеря круглосуточного пребывания. Отправить ребенка в детский лагерь можно будет в течение всего лета, с возможностью вернуться до 15 сентября. В рамках программы «Детского </w:t>
      </w:r>
      <w:proofErr w:type="spellStart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кешбэка</w:t>
      </w:r>
      <w:proofErr w:type="spellEnd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» предусмотрен также возврат средств на путевки в детские лагеря, приобретенные до 25 мая 2021, реализовать эту возможность получится с помощью портала «Госуслуги» с 15 июня 2021 года.</w:t>
      </w:r>
    </w:p>
    <w:p w:rsidR="00104F50" w:rsidRPr="00104F50" w:rsidRDefault="00104F50" w:rsidP="00104F50">
      <w:pPr>
        <w:spacing w:after="266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В 00:01 по московскому времени 25 мая 2021 года начала работать программа возмещения затрат на приобретение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турпродукта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по организации детского отдыха. В соответствии с программой, получить компенсацию могут родители, приобретающие путевки в детские лагеря круглосуточного пребывания. При этом, ограничений по месту нахождения лагерей нет: возмещается стоимость путевок в лагеря, расположенные на всей территории страны.  </w:t>
      </w:r>
    </w:p>
    <w:p w:rsidR="00104F50" w:rsidRPr="00104F50" w:rsidRDefault="00104F50" w:rsidP="00104F50">
      <w:pPr>
        <w:spacing w:after="266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Размер возмещения – до 50% стоимости путевки, но не более 20 тысяч рублей. Список лагерей, участвующих в программе, будет размещен на портале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мирпутешествий</w:t>
      </w:r>
      <w:proofErr w:type="gram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в отдельном разделе – «Детские лагеря». К программе уже присоединились </w:t>
      </w:r>
      <w:proofErr w:type="gram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около тысячи лагерей</w:t>
      </w:r>
      <w:proofErr w:type="gram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, процесс подключения продолжается, и список участников «Детского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кешбэка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» будет пополняться.</w:t>
      </w:r>
    </w:p>
    <w:p w:rsidR="00104F50" w:rsidRPr="00104F50" w:rsidRDefault="00104F50" w:rsidP="00104F50">
      <w:pPr>
        <w:spacing w:after="266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В программе участвуют как государственные, так и коммерческие лагеря детского отдыха, но только стационарные. Палаточные, городские или лагеря дневного пребывания не относятся к участникам программы. </w:t>
      </w:r>
    </w:p>
    <w:p w:rsidR="00104F50" w:rsidRPr="00104F50" w:rsidRDefault="00104F50" w:rsidP="00104F50">
      <w:pPr>
        <w:spacing w:after="266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Количество поездок на одного ребенка не ограничено, можно поехать на любое число смен. Для семей с несколькими детьми вернуть до 50% стоимости можно будет с каждой путевки. При этом</w:t>
      </w:r>
      <w:proofErr w:type="gram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все путевки можно будет оплатить одной картой «Мир» - ограничений на число транзакций нет. Возраст детей не имеет значения,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кешбэк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будет начисляться с каждой путевки для ребенка любого возраста. </w:t>
      </w:r>
    </w:p>
    <w:p w:rsidR="00104F50" w:rsidRPr="00104F50" w:rsidRDefault="00104F50" w:rsidP="00104F50">
      <w:pPr>
        <w:spacing w:after="266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Чтобы приобрести турпутевки в детский лагерь с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кешбэком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важно выполнить следующие действия: </w:t>
      </w:r>
    </w:p>
    <w:p w:rsidR="00104F50" w:rsidRPr="00104F50" w:rsidRDefault="00104F50" w:rsidP="00104F50">
      <w:pPr>
        <w:numPr>
          <w:ilvl w:val="0"/>
          <w:numId w:val="1"/>
        </w:numPr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Зайти на портал «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мирпутешествий</w:t>
      </w:r>
      <w:proofErr w:type="gram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»</w:t>
      </w:r>
    </w:p>
    <w:p w:rsidR="00104F50" w:rsidRPr="00104F50" w:rsidRDefault="00104F50" w:rsidP="00104F50">
      <w:pPr>
        <w:numPr>
          <w:ilvl w:val="0"/>
          <w:numId w:val="1"/>
        </w:numPr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Зарегистрировать или проверить регистрацию своей карты «Мир» в Программе лояльности, перейдя по соответствующей ссылке</w:t>
      </w:r>
    </w:p>
    <w:p w:rsidR="00104F50" w:rsidRPr="00104F50" w:rsidRDefault="00104F50" w:rsidP="00104F50">
      <w:pPr>
        <w:numPr>
          <w:ilvl w:val="0"/>
          <w:numId w:val="1"/>
        </w:numPr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На портале «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мирпутешествий</w:t>
      </w:r>
      <w:proofErr w:type="gram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» выбрать путевку в детский лагерь</w:t>
      </w:r>
    </w:p>
    <w:p w:rsidR="00104F50" w:rsidRPr="00104F50" w:rsidRDefault="00104F50" w:rsidP="00104F50">
      <w:pPr>
        <w:numPr>
          <w:ilvl w:val="0"/>
          <w:numId w:val="1"/>
        </w:numPr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Перейти на форму оплаты выбранной путевки, оплатить ее с карты «Мир», зарегистрированной в Программе лояльности. Чтобы получить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кешбэк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, нужно </w:t>
      </w:r>
      <w:proofErr w:type="gram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оплатить всю стоимость путевки</w:t>
      </w:r>
      <w:proofErr w:type="gram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одним платежом.</w:t>
      </w:r>
    </w:p>
    <w:p w:rsidR="00104F50" w:rsidRPr="00104F50" w:rsidRDefault="00104F50" w:rsidP="00104F50">
      <w:pPr>
        <w:numPr>
          <w:ilvl w:val="0"/>
          <w:numId w:val="1"/>
        </w:numPr>
        <w:spacing w:after="0" w:line="240" w:lineRule="auto"/>
        <w:ind w:left="644" w:right="74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Кешбэк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по программе вернется на карту автоматически в течение 5 дней. </w:t>
      </w:r>
    </w:p>
    <w:p w:rsidR="00104F50" w:rsidRPr="00104F50" w:rsidRDefault="00104F50" w:rsidP="0010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50" w:rsidRPr="00104F50" w:rsidRDefault="00104F50" w:rsidP="00104F50">
      <w:pPr>
        <w:spacing w:after="30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Вернуть до 50% стоимости путевок (но не более 20 тыс. рублей) в детские лагеря, смогут и те, кто приобрел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турпродукты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до старта программы «Детского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кешбэка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» - до 25 мая </w:t>
      </w: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lastRenderedPageBreak/>
        <w:t xml:space="preserve">2021 года. Соответствующие заявки можно будет подать с 15 июня 2021 года на сайте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, предъявив документы об оплате.</w:t>
      </w:r>
    </w:p>
    <w:p w:rsidR="00104F50" w:rsidRPr="00104F50" w:rsidRDefault="00104F50" w:rsidP="00104F50">
      <w:pPr>
        <w:spacing w:after="30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 «</w:t>
      </w:r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Мы проработали алгоритм возмещения расходов тем, кто уже приобрел путевки до запуска детского туристического </w:t>
      </w:r>
      <w:proofErr w:type="spellStart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кешбэка</w:t>
      </w:r>
      <w:proofErr w:type="spellEnd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. Программа возврата средств по уже купленным путевкам стартует с 15 июня и продлится для удобства граждан до конца октября</w:t>
      </w: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», - сказал вице-премьер </w:t>
      </w:r>
      <w:r w:rsidRPr="00104F50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shd w:val="clear" w:color="auto" w:fill="FFFFFF"/>
          <w:lang w:eastAsia="ru-RU"/>
        </w:rPr>
        <w:t xml:space="preserve">Дмитрий </w:t>
      </w:r>
      <w:proofErr w:type="spellStart"/>
      <w:r w:rsidRPr="00104F50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shd w:val="clear" w:color="auto" w:fill="FFFFFF"/>
          <w:lang w:eastAsia="ru-RU"/>
        </w:rPr>
        <w:t>Чернышенко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. </w:t>
      </w:r>
    </w:p>
    <w:p w:rsidR="00104F50" w:rsidRPr="00104F50" w:rsidRDefault="00104F50" w:rsidP="00104F50">
      <w:pPr>
        <w:spacing w:after="30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Сообщил Дмитрий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Чернышенко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и о формате подачи заявки на компенсацию уже приобретенных путевок: «</w:t>
      </w:r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Логика в том, что для получения средств необходим факт подтверждения отдыха ребенка в лагере, соответственно сразу после окончания первой смены, это как раз 15 июня, родители этих детей обращаются за возвратом, на портале </w:t>
      </w:r>
      <w:proofErr w:type="spellStart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 будет подготовлена и развернута </w:t>
      </w:r>
      <w:proofErr w:type="spellStart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спецформа</w:t>
      </w:r>
      <w:proofErr w:type="spellEnd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>которую</w:t>
      </w:r>
      <w:proofErr w:type="gramEnd"/>
      <w:r w:rsidRPr="00104F50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shd w:val="clear" w:color="auto" w:fill="FFFFFF"/>
          <w:lang w:eastAsia="ru-RU"/>
        </w:rPr>
        <w:t xml:space="preserve"> родители заполняют с целью возврата половины средств</w:t>
      </w: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».</w:t>
      </w:r>
    </w:p>
    <w:p w:rsidR="00104F50" w:rsidRPr="00104F50" w:rsidRDefault="00104F50" w:rsidP="00104F50">
      <w:pPr>
        <w:spacing w:after="30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Для всех, у кого есть вопросы по компенсации стоимости путевок в детские лагеря России, работает горячая линия. По телефону +7 800 200 34 11 консультанты ответят на все вопросы по программе «</w:t>
      </w:r>
      <w:proofErr w:type="gram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Детского</w:t>
      </w:r>
      <w:proofErr w:type="gram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кешбэка</w:t>
      </w:r>
      <w:proofErr w:type="spellEnd"/>
      <w:r w:rsidRPr="00104F50">
        <w:rPr>
          <w:rFonts w:ascii="Times New Roman" w:eastAsia="Times New Roman" w:hAnsi="Times New Roman" w:cs="Times New Roman"/>
          <w:color w:val="181717"/>
          <w:sz w:val="24"/>
          <w:szCs w:val="24"/>
          <w:shd w:val="clear" w:color="auto" w:fill="FFFFFF"/>
          <w:lang w:eastAsia="ru-RU"/>
        </w:rPr>
        <w:t>». </w:t>
      </w:r>
    </w:p>
    <w:p w:rsidR="00332AF3" w:rsidRDefault="00332AF3"/>
    <w:sectPr w:rsidR="00332AF3" w:rsidSect="0033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6456"/>
    <w:multiLevelType w:val="multilevel"/>
    <w:tmpl w:val="889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104F50"/>
    <w:rsid w:val="00104F50"/>
    <w:rsid w:val="0033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1</cp:revision>
  <dcterms:created xsi:type="dcterms:W3CDTF">2021-08-05T11:19:00Z</dcterms:created>
  <dcterms:modified xsi:type="dcterms:W3CDTF">2021-08-05T11:19:00Z</dcterms:modified>
</cp:coreProperties>
</file>