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45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10030"/>
      </w:tblGrid>
      <w:tr w:rsidR="00EF5E48" w:rsidRPr="00EF5E48" w:rsidTr="00EF5E48">
        <w:trPr>
          <w:trHeight w:val="14886"/>
        </w:trPr>
        <w:tc>
          <w:tcPr>
            <w:tcW w:w="10030" w:type="dxa"/>
          </w:tcPr>
          <w:p w:rsidR="00EF5E48" w:rsidRDefault="00BD2E3E" w:rsidP="00456323">
            <w:pPr>
              <w:pStyle w:val="formattext"/>
              <w:widowControl w:val="0"/>
              <w:shd w:val="clear" w:color="auto" w:fill="FFFFFF"/>
              <w:spacing w:before="0" w:beforeAutospacing="0" w:after="0" w:afterAutospacing="0" w:line="360" w:lineRule="auto"/>
              <w:jc w:val="center"/>
              <w:textAlignment w:val="baseline"/>
              <w:rPr>
                <w:b/>
                <w:color w:val="000000" w:themeColor="text1"/>
                <w:sz w:val="28"/>
                <w:szCs w:val="28"/>
              </w:rPr>
            </w:pPr>
            <w:r>
              <w:rPr>
                <w:b/>
                <w:color w:val="000000" w:themeColor="text1"/>
                <w:sz w:val="28"/>
                <w:szCs w:val="28"/>
              </w:rPr>
              <w:t xml:space="preserve"> </w:t>
            </w:r>
          </w:p>
          <w:p w:rsidR="005614C7" w:rsidRDefault="005614C7" w:rsidP="005614C7">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r>
              <w:rPr>
                <w:color w:val="000000" w:themeColor="text1"/>
                <w:sz w:val="28"/>
                <w:szCs w:val="28"/>
              </w:rPr>
              <w:t xml:space="preserve">Управление государственной гражданской службы и кадровой работы </w:t>
            </w:r>
          </w:p>
          <w:p w:rsidR="005614C7" w:rsidRDefault="005614C7" w:rsidP="005614C7">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r>
              <w:rPr>
                <w:color w:val="000000" w:themeColor="text1"/>
                <w:sz w:val="28"/>
                <w:szCs w:val="28"/>
              </w:rPr>
              <w:t xml:space="preserve">аппарата Губернатора и Правительства </w:t>
            </w:r>
          </w:p>
          <w:p w:rsidR="005614C7" w:rsidRDefault="005614C7" w:rsidP="005614C7">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r>
              <w:rPr>
                <w:color w:val="000000" w:themeColor="text1"/>
                <w:sz w:val="28"/>
                <w:szCs w:val="28"/>
              </w:rPr>
              <w:t>Оренбургской области</w:t>
            </w: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952F44" w:rsidRDefault="00952F44" w:rsidP="00BD2E3E">
            <w:pPr>
              <w:pStyle w:val="formattext"/>
              <w:pageBreakBefore/>
              <w:widowControl w:val="0"/>
              <w:shd w:val="clear" w:color="auto" w:fill="FFFFFF"/>
              <w:spacing w:before="0" w:beforeAutospacing="0" w:after="0" w:afterAutospacing="0" w:line="360" w:lineRule="auto"/>
              <w:ind w:firstLine="709"/>
              <w:jc w:val="center"/>
              <w:textAlignment w:val="baseline"/>
              <w:rPr>
                <w:b/>
                <w:color w:val="000000" w:themeColor="text1"/>
                <w:sz w:val="48"/>
                <w:szCs w:val="44"/>
              </w:rPr>
            </w:pPr>
            <w:r>
              <w:rPr>
                <w:b/>
                <w:color w:val="000000" w:themeColor="text1"/>
                <w:sz w:val="48"/>
                <w:szCs w:val="44"/>
              </w:rPr>
              <w:t>МЕТОДИЧЕСКИЕ РЕКОМЕНДАЦИИ</w:t>
            </w:r>
          </w:p>
          <w:p w:rsidR="00BD2E3E" w:rsidRPr="00952F44" w:rsidRDefault="00952F44" w:rsidP="00BD2E3E">
            <w:pPr>
              <w:pStyle w:val="formattext"/>
              <w:pageBreakBefore/>
              <w:widowControl w:val="0"/>
              <w:shd w:val="clear" w:color="auto" w:fill="FFFFFF"/>
              <w:spacing w:before="0" w:beforeAutospacing="0" w:after="0" w:afterAutospacing="0" w:line="360" w:lineRule="auto"/>
              <w:ind w:firstLine="709"/>
              <w:jc w:val="center"/>
              <w:textAlignment w:val="baseline"/>
              <w:rPr>
                <w:b/>
                <w:color w:val="000000" w:themeColor="text1"/>
                <w:sz w:val="40"/>
                <w:szCs w:val="40"/>
              </w:rPr>
            </w:pPr>
            <w:r w:rsidRPr="00952F44">
              <w:rPr>
                <w:b/>
                <w:color w:val="000000" w:themeColor="text1"/>
                <w:sz w:val="40"/>
                <w:szCs w:val="40"/>
              </w:rPr>
              <w:t>по вопросу заключения срочных трудовых договоров с лицами, замещающими должности муниципальной службы в местной администрации (исполнительно-распорядительном органе муниципального</w:t>
            </w:r>
            <w:r>
              <w:rPr>
                <w:b/>
                <w:color w:val="000000" w:themeColor="text1"/>
                <w:sz w:val="40"/>
                <w:szCs w:val="40"/>
              </w:rPr>
              <w:t xml:space="preserve"> </w:t>
            </w:r>
            <w:r w:rsidRPr="00952F44">
              <w:rPr>
                <w:b/>
                <w:color w:val="000000" w:themeColor="text1"/>
                <w:sz w:val="40"/>
                <w:szCs w:val="40"/>
              </w:rPr>
              <w:t>образования)</w:t>
            </w: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DD4849" w:rsidRDefault="00DD4849"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Default="00BD2E3E" w:rsidP="00BD2E3E">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p>
          <w:p w:rsidR="00BD2E3E" w:rsidRPr="00BD2E3E" w:rsidRDefault="00BD2E3E" w:rsidP="003F2DD6">
            <w:pPr>
              <w:pStyle w:val="formattext"/>
              <w:widowControl w:val="0"/>
              <w:shd w:val="clear" w:color="auto" w:fill="FFFFFF"/>
              <w:spacing w:before="0" w:beforeAutospacing="0" w:after="0" w:afterAutospacing="0" w:line="360" w:lineRule="auto"/>
              <w:jc w:val="center"/>
              <w:textAlignment w:val="baseline"/>
              <w:rPr>
                <w:color w:val="000000" w:themeColor="text1"/>
                <w:sz w:val="28"/>
                <w:szCs w:val="28"/>
              </w:rPr>
            </w:pPr>
            <w:r>
              <w:rPr>
                <w:color w:val="000000" w:themeColor="text1"/>
                <w:sz w:val="28"/>
                <w:szCs w:val="28"/>
              </w:rPr>
              <w:t>202</w:t>
            </w:r>
            <w:r w:rsidR="003F2DD6">
              <w:rPr>
                <w:color w:val="000000" w:themeColor="text1"/>
                <w:sz w:val="28"/>
                <w:szCs w:val="28"/>
              </w:rPr>
              <w:t>2</w:t>
            </w:r>
            <w:r>
              <w:rPr>
                <w:color w:val="000000" w:themeColor="text1"/>
                <w:sz w:val="28"/>
                <w:szCs w:val="28"/>
              </w:rPr>
              <w:t xml:space="preserve"> г.</w:t>
            </w:r>
          </w:p>
        </w:tc>
      </w:tr>
    </w:tbl>
    <w:p w:rsidR="00DD4849" w:rsidRDefault="0039269D"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lastRenderedPageBreak/>
        <w:t xml:space="preserve">Настоящие методические рекомендации разработаны для </w:t>
      </w:r>
      <w:r w:rsidR="00DD4849">
        <w:rPr>
          <w:color w:val="000000" w:themeColor="text1"/>
          <w:sz w:val="28"/>
          <w:szCs w:val="28"/>
        </w:rPr>
        <w:t>кадровы</w:t>
      </w:r>
      <w:r w:rsidR="00D96F4A">
        <w:rPr>
          <w:color w:val="000000" w:themeColor="text1"/>
          <w:sz w:val="28"/>
          <w:szCs w:val="28"/>
        </w:rPr>
        <w:t>х</w:t>
      </w:r>
      <w:r w:rsidR="00DD4849">
        <w:rPr>
          <w:color w:val="000000" w:themeColor="text1"/>
          <w:sz w:val="28"/>
          <w:szCs w:val="28"/>
        </w:rPr>
        <w:t xml:space="preserve"> служб </w:t>
      </w:r>
      <w:r w:rsidR="00403785">
        <w:rPr>
          <w:color w:val="000000" w:themeColor="text1"/>
          <w:sz w:val="28"/>
          <w:szCs w:val="28"/>
        </w:rPr>
        <w:t>местных администраций (</w:t>
      </w:r>
      <w:r w:rsidR="00DD4849">
        <w:rPr>
          <w:color w:val="000000" w:themeColor="text1"/>
          <w:sz w:val="28"/>
          <w:szCs w:val="28"/>
        </w:rPr>
        <w:t>исполнительно</w:t>
      </w:r>
      <w:r>
        <w:rPr>
          <w:color w:val="000000" w:themeColor="text1"/>
          <w:sz w:val="28"/>
          <w:szCs w:val="28"/>
        </w:rPr>
        <w:t>-распо</w:t>
      </w:r>
      <w:r w:rsidR="00DD4849">
        <w:rPr>
          <w:color w:val="000000" w:themeColor="text1"/>
          <w:sz w:val="28"/>
          <w:szCs w:val="28"/>
        </w:rPr>
        <w:t>рядительных органов местного самоуправления</w:t>
      </w:r>
      <w:r w:rsidR="00403785">
        <w:rPr>
          <w:color w:val="000000" w:themeColor="text1"/>
          <w:sz w:val="28"/>
          <w:szCs w:val="28"/>
        </w:rPr>
        <w:t>)</w:t>
      </w:r>
      <w:r w:rsidR="00D96F4A">
        <w:rPr>
          <w:color w:val="000000" w:themeColor="text1"/>
          <w:sz w:val="28"/>
          <w:szCs w:val="28"/>
        </w:rPr>
        <w:t xml:space="preserve"> муниципальных образований </w:t>
      </w:r>
      <w:r w:rsidR="00DD4849">
        <w:rPr>
          <w:color w:val="000000" w:themeColor="text1"/>
          <w:sz w:val="28"/>
          <w:szCs w:val="28"/>
        </w:rPr>
        <w:t xml:space="preserve">Оренбургской области. </w:t>
      </w:r>
    </w:p>
    <w:p w:rsidR="00F838F0" w:rsidRDefault="00461E32" w:rsidP="00F838F0">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B246FE">
        <w:rPr>
          <w:color w:val="000000" w:themeColor="text1"/>
          <w:sz w:val="28"/>
          <w:szCs w:val="28"/>
        </w:rPr>
        <w:t xml:space="preserve">Правовой статус муниципальных служащих регламентируется </w:t>
      </w:r>
      <w:r w:rsidRPr="00B246FE">
        <w:rPr>
          <w:color w:val="22272F"/>
          <w:sz w:val="28"/>
          <w:szCs w:val="28"/>
          <w:shd w:val="clear" w:color="auto" w:fill="FFFFFF"/>
        </w:rPr>
        <w:t>Федеральны</w:t>
      </w:r>
      <w:r w:rsidR="00B246FE" w:rsidRPr="00B246FE">
        <w:rPr>
          <w:color w:val="22272F"/>
          <w:sz w:val="28"/>
          <w:szCs w:val="28"/>
          <w:shd w:val="clear" w:color="auto" w:fill="FFFFFF"/>
        </w:rPr>
        <w:t>м</w:t>
      </w:r>
      <w:r w:rsidRPr="00B246FE">
        <w:rPr>
          <w:color w:val="22272F"/>
          <w:sz w:val="28"/>
          <w:szCs w:val="28"/>
          <w:shd w:val="clear" w:color="auto" w:fill="FFFFFF"/>
        </w:rPr>
        <w:t xml:space="preserve"> законом от 2 марта 2007 года № 25-ФЗ «О муниципальной службе в Российской Федерации» (далее – Федеральный закон № 25-ФЗ)</w:t>
      </w:r>
      <w:r w:rsidR="00D96F4A">
        <w:rPr>
          <w:color w:val="22272F"/>
          <w:sz w:val="28"/>
          <w:szCs w:val="28"/>
          <w:shd w:val="clear" w:color="auto" w:fill="FFFFFF"/>
        </w:rPr>
        <w:t xml:space="preserve"> и </w:t>
      </w:r>
      <w:r w:rsidR="00D96F4A" w:rsidRPr="00D96F4A">
        <w:rPr>
          <w:color w:val="000000" w:themeColor="text1"/>
          <w:sz w:val="28"/>
          <w:szCs w:val="28"/>
          <w:shd w:val="clear" w:color="auto" w:fill="FFFFFF"/>
        </w:rPr>
        <w:t>Закон</w:t>
      </w:r>
      <w:r w:rsidR="00D96F4A">
        <w:rPr>
          <w:color w:val="000000" w:themeColor="text1"/>
          <w:sz w:val="28"/>
          <w:szCs w:val="28"/>
          <w:shd w:val="clear" w:color="auto" w:fill="FFFFFF"/>
        </w:rPr>
        <w:t>ом</w:t>
      </w:r>
      <w:r w:rsidR="00D96F4A" w:rsidRPr="00D96F4A">
        <w:rPr>
          <w:color w:val="000000" w:themeColor="text1"/>
          <w:sz w:val="28"/>
          <w:szCs w:val="28"/>
          <w:shd w:val="clear" w:color="auto" w:fill="FFFFFF"/>
        </w:rPr>
        <w:t xml:space="preserve"> Оренбургской области от 10 октября 2007 г</w:t>
      </w:r>
      <w:r w:rsidR="00D96F4A">
        <w:rPr>
          <w:color w:val="000000" w:themeColor="text1"/>
          <w:sz w:val="28"/>
          <w:szCs w:val="28"/>
          <w:shd w:val="clear" w:color="auto" w:fill="FFFFFF"/>
        </w:rPr>
        <w:t>ода</w:t>
      </w:r>
      <w:r w:rsidR="00D96F4A" w:rsidRPr="00D96F4A">
        <w:rPr>
          <w:color w:val="000000" w:themeColor="text1"/>
          <w:sz w:val="28"/>
          <w:szCs w:val="28"/>
          <w:shd w:val="clear" w:color="auto" w:fill="FFFFFF"/>
        </w:rPr>
        <w:t xml:space="preserve"> </w:t>
      </w:r>
      <w:r w:rsidR="00D96F4A">
        <w:rPr>
          <w:color w:val="000000" w:themeColor="text1"/>
          <w:sz w:val="28"/>
          <w:szCs w:val="28"/>
          <w:shd w:val="clear" w:color="auto" w:fill="FFFFFF"/>
        </w:rPr>
        <w:t>№</w:t>
      </w:r>
      <w:r w:rsidR="00D96F4A" w:rsidRPr="00D96F4A">
        <w:rPr>
          <w:color w:val="000000" w:themeColor="text1"/>
          <w:sz w:val="28"/>
          <w:szCs w:val="28"/>
          <w:shd w:val="clear" w:color="auto" w:fill="FFFFFF"/>
        </w:rPr>
        <w:t xml:space="preserve"> 1611/339-IV-ОЗ </w:t>
      </w:r>
      <w:r w:rsidR="00D96F4A">
        <w:rPr>
          <w:color w:val="000000" w:themeColor="text1"/>
          <w:sz w:val="28"/>
          <w:szCs w:val="28"/>
          <w:shd w:val="clear" w:color="auto" w:fill="FFFFFF"/>
        </w:rPr>
        <w:t>«</w:t>
      </w:r>
      <w:r w:rsidR="00D96F4A" w:rsidRPr="00D96F4A">
        <w:rPr>
          <w:color w:val="000000" w:themeColor="text1"/>
          <w:sz w:val="28"/>
          <w:szCs w:val="28"/>
          <w:shd w:val="clear" w:color="auto" w:fill="FFFFFF"/>
        </w:rPr>
        <w:t>О муниципальной службе в Оренбургской области</w:t>
      </w:r>
      <w:r w:rsidR="00D96F4A">
        <w:rPr>
          <w:color w:val="000000" w:themeColor="text1"/>
          <w:sz w:val="28"/>
          <w:szCs w:val="28"/>
          <w:shd w:val="clear" w:color="auto" w:fill="FFFFFF"/>
        </w:rPr>
        <w:t>»</w:t>
      </w:r>
      <w:r w:rsidR="00F838F0">
        <w:rPr>
          <w:color w:val="000000" w:themeColor="text1"/>
          <w:sz w:val="28"/>
          <w:szCs w:val="28"/>
          <w:shd w:val="clear" w:color="auto" w:fill="FFFFFF"/>
        </w:rPr>
        <w:t>.</w:t>
      </w:r>
    </w:p>
    <w:p w:rsidR="00F838F0" w:rsidRDefault="00F838F0" w:rsidP="00F838F0">
      <w:pPr>
        <w:pStyle w:val="aa"/>
        <w:shd w:val="clear" w:color="auto" w:fill="FFFFFF"/>
        <w:spacing w:before="0" w:beforeAutospacing="0" w:after="0" w:afterAutospacing="0" w:line="360" w:lineRule="auto"/>
        <w:ind w:firstLine="709"/>
        <w:jc w:val="both"/>
        <w:rPr>
          <w:color w:val="000000" w:themeColor="text1"/>
          <w:sz w:val="28"/>
          <w:szCs w:val="28"/>
        </w:rPr>
      </w:pPr>
      <w:r w:rsidRPr="00B246FE">
        <w:rPr>
          <w:rStyle w:val="FontStyle12"/>
          <w:sz w:val="28"/>
          <w:szCs w:val="28"/>
        </w:rPr>
        <w:t>Согласно п</w:t>
      </w:r>
      <w:r>
        <w:rPr>
          <w:rStyle w:val="FontStyle12"/>
          <w:sz w:val="28"/>
          <w:szCs w:val="28"/>
        </w:rPr>
        <w:t>ункту</w:t>
      </w:r>
      <w:r w:rsidRPr="00B246FE">
        <w:rPr>
          <w:rStyle w:val="FontStyle12"/>
          <w:sz w:val="28"/>
          <w:szCs w:val="28"/>
        </w:rPr>
        <w:t xml:space="preserve"> 6 ст</w:t>
      </w:r>
      <w:r>
        <w:rPr>
          <w:rStyle w:val="FontStyle12"/>
          <w:sz w:val="28"/>
          <w:szCs w:val="28"/>
        </w:rPr>
        <w:t>атьи</w:t>
      </w:r>
      <w:r w:rsidRPr="00B246FE">
        <w:rPr>
          <w:rStyle w:val="FontStyle12"/>
          <w:sz w:val="28"/>
          <w:szCs w:val="28"/>
        </w:rPr>
        <w:t xml:space="preserve"> 16 </w:t>
      </w:r>
      <w:r w:rsidRPr="00B246FE">
        <w:rPr>
          <w:color w:val="22272F"/>
          <w:sz w:val="28"/>
          <w:szCs w:val="28"/>
          <w:shd w:val="clear" w:color="auto" w:fill="FFFFFF"/>
        </w:rPr>
        <w:t>Федеральн</w:t>
      </w:r>
      <w:r w:rsidR="00B56CD7">
        <w:rPr>
          <w:color w:val="22272F"/>
          <w:sz w:val="28"/>
          <w:szCs w:val="28"/>
          <w:shd w:val="clear" w:color="auto" w:fill="FFFFFF"/>
        </w:rPr>
        <w:t>ого</w:t>
      </w:r>
      <w:r w:rsidRPr="00B246FE">
        <w:rPr>
          <w:color w:val="22272F"/>
          <w:sz w:val="28"/>
          <w:szCs w:val="28"/>
          <w:shd w:val="clear" w:color="auto" w:fill="FFFFFF"/>
        </w:rPr>
        <w:t xml:space="preserve"> закон</w:t>
      </w:r>
      <w:r w:rsidR="00B56CD7">
        <w:rPr>
          <w:color w:val="22272F"/>
          <w:sz w:val="28"/>
          <w:szCs w:val="28"/>
          <w:shd w:val="clear" w:color="auto" w:fill="FFFFFF"/>
        </w:rPr>
        <w:t>а</w:t>
      </w:r>
      <w:r w:rsidRPr="00B246FE">
        <w:rPr>
          <w:color w:val="22272F"/>
          <w:sz w:val="28"/>
          <w:szCs w:val="28"/>
          <w:shd w:val="clear" w:color="auto" w:fill="FFFFFF"/>
        </w:rPr>
        <w:t xml:space="preserve"> № 25-ФЗ</w:t>
      </w:r>
      <w:r w:rsidRPr="00B246FE">
        <w:rPr>
          <w:rStyle w:val="FontStyle12"/>
          <w:sz w:val="28"/>
          <w:szCs w:val="28"/>
        </w:rPr>
        <w:t xml:space="preserve"> поступление гражданина на муниципальную службу осуществляется </w:t>
      </w:r>
      <w:proofErr w:type="gramStart"/>
      <w:r w:rsidRPr="00B246FE">
        <w:rPr>
          <w:rStyle w:val="FontStyle12"/>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246FE">
        <w:rPr>
          <w:rStyle w:val="FontStyle12"/>
          <w:sz w:val="28"/>
          <w:szCs w:val="28"/>
        </w:rPr>
        <w:t xml:space="preserve"> с учетом особенностей,</w:t>
      </w:r>
      <w:r w:rsidR="00B56CD7">
        <w:rPr>
          <w:rStyle w:val="FontStyle12"/>
          <w:sz w:val="28"/>
          <w:szCs w:val="28"/>
        </w:rPr>
        <w:t xml:space="preserve"> предусмотренных</w:t>
      </w:r>
      <w:bookmarkStart w:id="0" w:name="_GoBack"/>
      <w:bookmarkEnd w:id="0"/>
      <w:r w:rsidRPr="00B246FE">
        <w:rPr>
          <w:rStyle w:val="FontStyle12"/>
          <w:sz w:val="28"/>
          <w:szCs w:val="28"/>
        </w:rPr>
        <w:t xml:space="preserve"> </w:t>
      </w:r>
      <w:r>
        <w:rPr>
          <w:rStyle w:val="FontStyle12"/>
          <w:sz w:val="28"/>
          <w:szCs w:val="28"/>
        </w:rPr>
        <w:t>вышеназванным законом.</w:t>
      </w:r>
      <w:r w:rsidRPr="00F838F0">
        <w:rPr>
          <w:color w:val="000000" w:themeColor="text1"/>
          <w:sz w:val="28"/>
          <w:szCs w:val="28"/>
        </w:rPr>
        <w:t xml:space="preserve"> </w:t>
      </w:r>
    </w:p>
    <w:p w:rsidR="00F838F0" w:rsidRDefault="00F838F0" w:rsidP="00F838F0">
      <w:pPr>
        <w:pStyle w:val="aa"/>
        <w:shd w:val="clear" w:color="auto" w:fill="FFFFFF"/>
        <w:spacing w:before="0" w:beforeAutospacing="0" w:after="0" w:afterAutospacing="0" w:line="360" w:lineRule="auto"/>
        <w:ind w:firstLine="709"/>
        <w:jc w:val="both"/>
        <w:rPr>
          <w:color w:val="000000" w:themeColor="text1"/>
          <w:sz w:val="28"/>
          <w:szCs w:val="28"/>
        </w:rPr>
      </w:pPr>
      <w:r w:rsidRPr="0036310F">
        <w:rPr>
          <w:color w:val="000000" w:themeColor="text1"/>
          <w:sz w:val="28"/>
          <w:szCs w:val="28"/>
        </w:rPr>
        <w:t>По общему правилу муниципальн</w:t>
      </w:r>
      <w:r>
        <w:rPr>
          <w:color w:val="000000" w:themeColor="text1"/>
          <w:sz w:val="28"/>
          <w:szCs w:val="28"/>
        </w:rPr>
        <w:t>ое образование заключает с муниципальным служащим</w:t>
      </w:r>
      <w:r w:rsidRPr="0036310F">
        <w:rPr>
          <w:color w:val="000000" w:themeColor="text1"/>
          <w:sz w:val="28"/>
          <w:szCs w:val="28"/>
        </w:rPr>
        <w:t xml:space="preserve"> бессрочный трудовой договор.</w:t>
      </w:r>
    </w:p>
    <w:p w:rsidR="00F838F0" w:rsidRDefault="00F838F0" w:rsidP="00F838F0">
      <w:pPr>
        <w:pStyle w:val="formattext"/>
        <w:widowControl w:val="0"/>
        <w:shd w:val="clear" w:color="auto" w:fill="FFFFFF"/>
        <w:spacing w:before="0" w:beforeAutospacing="0" w:after="0" w:afterAutospacing="0" w:line="360" w:lineRule="auto"/>
        <w:ind w:firstLine="709"/>
        <w:jc w:val="both"/>
        <w:textAlignment w:val="baseline"/>
        <w:rPr>
          <w:sz w:val="28"/>
          <w:szCs w:val="28"/>
        </w:rPr>
      </w:pPr>
      <w:r w:rsidRPr="00B7095E">
        <w:rPr>
          <w:sz w:val="28"/>
          <w:szCs w:val="28"/>
        </w:rPr>
        <w:t xml:space="preserve">Федеральный закон </w:t>
      </w:r>
      <w:r>
        <w:rPr>
          <w:sz w:val="28"/>
          <w:szCs w:val="28"/>
        </w:rPr>
        <w:t>№</w:t>
      </w:r>
      <w:r w:rsidRPr="00B7095E">
        <w:rPr>
          <w:sz w:val="28"/>
          <w:szCs w:val="28"/>
        </w:rPr>
        <w:t xml:space="preserve"> 25-ФЗ не содержит положений о срочных трудовых договорах. Исключение составляют п</w:t>
      </w:r>
      <w:r>
        <w:rPr>
          <w:sz w:val="28"/>
          <w:szCs w:val="28"/>
        </w:rPr>
        <w:t>ункт</w:t>
      </w:r>
      <w:r w:rsidRPr="00B7095E">
        <w:rPr>
          <w:sz w:val="28"/>
          <w:szCs w:val="28"/>
        </w:rPr>
        <w:t xml:space="preserve"> 2 ст</w:t>
      </w:r>
      <w:r>
        <w:rPr>
          <w:sz w:val="28"/>
          <w:szCs w:val="28"/>
        </w:rPr>
        <w:t>атьи</w:t>
      </w:r>
      <w:r w:rsidRPr="00B7095E">
        <w:rPr>
          <w:sz w:val="28"/>
          <w:szCs w:val="28"/>
        </w:rPr>
        <w:t xml:space="preserve"> 7, где речь идет о муниципальных служащих, непосредственно обеспечивающих исполнение полномочий лица, замещающего муниципальную должность, а также п</w:t>
      </w:r>
      <w:r>
        <w:rPr>
          <w:sz w:val="28"/>
          <w:szCs w:val="28"/>
        </w:rPr>
        <w:t xml:space="preserve">ункт </w:t>
      </w:r>
      <w:r w:rsidRPr="00B7095E">
        <w:rPr>
          <w:sz w:val="28"/>
          <w:szCs w:val="28"/>
        </w:rPr>
        <w:t>2 ст</w:t>
      </w:r>
      <w:r>
        <w:rPr>
          <w:sz w:val="28"/>
          <w:szCs w:val="28"/>
        </w:rPr>
        <w:t xml:space="preserve">атьи </w:t>
      </w:r>
      <w:r w:rsidRPr="00B7095E">
        <w:rPr>
          <w:sz w:val="28"/>
          <w:szCs w:val="28"/>
        </w:rPr>
        <w:t xml:space="preserve">19, где сказано о срочном трудовом договоре с муниципальным служащим, достигшим предельного возраста нахождения на службе. Между тем вопросы, связанные со срочными трудовыми договорами на муниципальной службе, имеют существенное значение. От их решения зависит соблюдение прав муниципальных служащих, а также стабильность кадрового состава органов местного самоуправления. </w:t>
      </w:r>
    </w:p>
    <w:p w:rsidR="00F838F0" w:rsidRPr="00D96F4A" w:rsidRDefault="00F838F0" w:rsidP="00F838F0">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sz w:val="28"/>
          <w:szCs w:val="28"/>
        </w:rPr>
        <w:t>Поскольку согласно</w:t>
      </w:r>
      <w:r w:rsidRPr="00B7095E">
        <w:rPr>
          <w:sz w:val="28"/>
          <w:szCs w:val="28"/>
        </w:rPr>
        <w:t xml:space="preserve"> п</w:t>
      </w:r>
      <w:r>
        <w:rPr>
          <w:sz w:val="28"/>
          <w:szCs w:val="28"/>
        </w:rPr>
        <w:t>ункту</w:t>
      </w:r>
      <w:r w:rsidRPr="00B7095E">
        <w:rPr>
          <w:sz w:val="28"/>
          <w:szCs w:val="28"/>
        </w:rPr>
        <w:t xml:space="preserve"> 2 ст</w:t>
      </w:r>
      <w:r>
        <w:rPr>
          <w:sz w:val="28"/>
          <w:szCs w:val="28"/>
        </w:rPr>
        <w:t>атьи</w:t>
      </w:r>
      <w:r w:rsidRPr="00B7095E">
        <w:rPr>
          <w:sz w:val="28"/>
          <w:szCs w:val="28"/>
        </w:rPr>
        <w:t xml:space="preserve"> 3 Федеральн</w:t>
      </w:r>
      <w:r>
        <w:rPr>
          <w:sz w:val="28"/>
          <w:szCs w:val="28"/>
        </w:rPr>
        <w:t>ого</w:t>
      </w:r>
      <w:r w:rsidRPr="00B7095E">
        <w:rPr>
          <w:sz w:val="28"/>
          <w:szCs w:val="28"/>
        </w:rPr>
        <w:t xml:space="preserve"> закон</w:t>
      </w:r>
      <w:r>
        <w:rPr>
          <w:sz w:val="28"/>
          <w:szCs w:val="28"/>
        </w:rPr>
        <w:t>а</w:t>
      </w:r>
      <w:r w:rsidRPr="00B7095E">
        <w:rPr>
          <w:sz w:val="28"/>
          <w:szCs w:val="28"/>
        </w:rPr>
        <w:t xml:space="preserve"> </w:t>
      </w:r>
      <w:r>
        <w:rPr>
          <w:sz w:val="28"/>
          <w:szCs w:val="28"/>
        </w:rPr>
        <w:t>№</w:t>
      </w:r>
      <w:r w:rsidRPr="00B7095E">
        <w:rPr>
          <w:sz w:val="28"/>
          <w:szCs w:val="28"/>
        </w:rPr>
        <w:t xml:space="preserve"> 25-ФЗ на муниципальных служащих распространяется действие трудового законодательства с особенностями, предусмотренными</w:t>
      </w:r>
      <w:r>
        <w:rPr>
          <w:sz w:val="28"/>
          <w:szCs w:val="28"/>
        </w:rPr>
        <w:t xml:space="preserve"> вышеназванным законом</w:t>
      </w:r>
      <w:r w:rsidR="008E1777">
        <w:rPr>
          <w:sz w:val="28"/>
          <w:szCs w:val="28"/>
        </w:rPr>
        <w:t xml:space="preserve">, </w:t>
      </w:r>
      <w:r w:rsidRPr="00B7095E">
        <w:rPr>
          <w:sz w:val="28"/>
          <w:szCs w:val="28"/>
        </w:rPr>
        <w:t xml:space="preserve">вопросы срочных трудовых договоров на муниципальной службе </w:t>
      </w:r>
      <w:r w:rsidRPr="00B7095E">
        <w:rPr>
          <w:sz w:val="28"/>
          <w:szCs w:val="28"/>
        </w:rPr>
        <w:lastRenderedPageBreak/>
        <w:t>должны решаться на основе положений Трудового кодекса РФ с учетом специфики муниципальной службы.</w:t>
      </w:r>
    </w:p>
    <w:p w:rsidR="00DC5A79" w:rsidRDefault="00182E82" w:rsidP="00DC5A79">
      <w:pPr>
        <w:pStyle w:val="Style2"/>
        <w:widowControl/>
        <w:spacing w:line="360" w:lineRule="auto"/>
        <w:ind w:firstLine="709"/>
        <w:rPr>
          <w:color w:val="000000" w:themeColor="text1"/>
          <w:sz w:val="28"/>
          <w:szCs w:val="28"/>
        </w:rPr>
      </w:pPr>
      <w:r w:rsidRPr="00182E82">
        <w:rPr>
          <w:color w:val="22272F"/>
          <w:sz w:val="28"/>
          <w:szCs w:val="28"/>
          <w:shd w:val="clear" w:color="auto" w:fill="FFFFFF"/>
        </w:rPr>
        <w:t>Согласно статье 58 Трудового кодекса Российской Федерации (далее – Трудовой кодекс РФ) с</w:t>
      </w:r>
      <w:r w:rsidR="0036310F" w:rsidRPr="00182E82">
        <w:rPr>
          <w:color w:val="22272F"/>
          <w:sz w:val="28"/>
          <w:szCs w:val="28"/>
          <w:shd w:val="clear" w:color="auto" w:fill="FFFFFF"/>
        </w:rPr>
        <w:t xml:space="preserve">рочный трудовой договор заключается, когда трудовые отношения </w:t>
      </w:r>
      <w:r w:rsidR="0036310F" w:rsidRPr="00DD4849">
        <w:rPr>
          <w:b/>
          <w:color w:val="22272F"/>
          <w:sz w:val="28"/>
          <w:szCs w:val="28"/>
          <w:shd w:val="clear" w:color="auto" w:fill="FFFFFF"/>
        </w:rPr>
        <w:t>не могут быть установлены на неопределенный срок</w:t>
      </w:r>
      <w:r w:rsidR="0036310F" w:rsidRPr="00182E82">
        <w:rPr>
          <w:color w:val="22272F"/>
          <w:sz w:val="28"/>
          <w:szCs w:val="28"/>
          <w:shd w:val="clear" w:color="auto" w:fill="FFFFFF"/>
        </w:rPr>
        <w:t xml:space="preserve"> с учетом характера предстоящей работы или условий ее выполнения, в </w:t>
      </w:r>
      <w:r w:rsidR="0036310F" w:rsidRPr="00182E82">
        <w:rPr>
          <w:color w:val="000000" w:themeColor="text1"/>
          <w:sz w:val="28"/>
          <w:szCs w:val="28"/>
          <w:shd w:val="clear" w:color="auto" w:fill="FFFFFF"/>
        </w:rPr>
        <w:t>случаях, предусмотренных</w:t>
      </w:r>
      <w:r w:rsidRPr="00182E82">
        <w:rPr>
          <w:color w:val="000000" w:themeColor="text1"/>
          <w:sz w:val="28"/>
          <w:szCs w:val="28"/>
          <w:shd w:val="clear" w:color="auto" w:fill="FFFFFF"/>
        </w:rPr>
        <w:t xml:space="preserve"> </w:t>
      </w:r>
      <w:hyperlink r:id="rId8" w:anchor="/document/12125268/entry/591" w:history="1">
        <w:r w:rsidR="0036310F" w:rsidRPr="00182E82">
          <w:rPr>
            <w:rStyle w:val="a3"/>
            <w:color w:val="000000" w:themeColor="text1"/>
            <w:sz w:val="28"/>
            <w:szCs w:val="28"/>
            <w:u w:val="none"/>
            <w:shd w:val="clear" w:color="auto" w:fill="FFFFFF"/>
          </w:rPr>
          <w:t xml:space="preserve">частью </w:t>
        </w:r>
        <w:r w:rsidR="00FC5C04">
          <w:rPr>
            <w:rStyle w:val="a3"/>
            <w:color w:val="000000" w:themeColor="text1"/>
            <w:sz w:val="28"/>
            <w:szCs w:val="28"/>
            <w:u w:val="none"/>
            <w:shd w:val="clear" w:color="auto" w:fill="FFFFFF"/>
          </w:rPr>
          <w:t>1</w:t>
        </w:r>
        <w:r w:rsidR="0036310F" w:rsidRPr="00182E82">
          <w:rPr>
            <w:rStyle w:val="a3"/>
            <w:color w:val="000000" w:themeColor="text1"/>
            <w:sz w:val="28"/>
            <w:szCs w:val="28"/>
            <w:u w:val="none"/>
            <w:shd w:val="clear" w:color="auto" w:fill="FFFFFF"/>
          </w:rPr>
          <w:t xml:space="preserve"> статьи 59</w:t>
        </w:r>
      </w:hyperlink>
      <w:r w:rsidR="005E4606">
        <w:rPr>
          <w:color w:val="000000" w:themeColor="text1"/>
          <w:sz w:val="28"/>
          <w:szCs w:val="28"/>
        </w:rPr>
        <w:t xml:space="preserve">. </w:t>
      </w:r>
    </w:p>
    <w:p w:rsidR="00DC5A79" w:rsidRDefault="00DC5A79" w:rsidP="00DC5A79">
      <w:pPr>
        <w:pStyle w:val="Style2"/>
        <w:widowControl/>
        <w:spacing w:line="360" w:lineRule="auto"/>
        <w:ind w:firstLine="709"/>
        <w:rPr>
          <w:rStyle w:val="FontStyle12"/>
          <w:sz w:val="28"/>
          <w:szCs w:val="28"/>
        </w:rPr>
      </w:pPr>
      <w:r>
        <w:rPr>
          <w:rStyle w:val="FontStyle12"/>
          <w:sz w:val="28"/>
          <w:szCs w:val="28"/>
        </w:rPr>
        <w:t>З</w:t>
      </w:r>
      <w:r w:rsidRPr="00B246FE">
        <w:rPr>
          <w:rStyle w:val="FontStyle12"/>
          <w:sz w:val="28"/>
          <w:szCs w:val="28"/>
        </w:rPr>
        <w:t xml:space="preserve">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w:t>
      </w:r>
    </w:p>
    <w:p w:rsidR="0036310F" w:rsidRPr="00182E82" w:rsidRDefault="00403785" w:rsidP="00182E82">
      <w:pPr>
        <w:pStyle w:val="aa"/>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Из части 1 статьи 59 Трудового кодекса РФ</w:t>
      </w:r>
      <w:r w:rsidR="00FC5C04">
        <w:rPr>
          <w:color w:val="000000" w:themeColor="text1"/>
          <w:sz w:val="28"/>
          <w:szCs w:val="28"/>
        </w:rPr>
        <w:t xml:space="preserve"> </w:t>
      </w:r>
      <w:r w:rsidR="00C43D49">
        <w:rPr>
          <w:color w:val="000000" w:themeColor="text1"/>
          <w:sz w:val="28"/>
          <w:szCs w:val="28"/>
        </w:rPr>
        <w:t>рассмотри</w:t>
      </w:r>
      <w:r w:rsidR="0005080D">
        <w:rPr>
          <w:color w:val="000000" w:themeColor="text1"/>
          <w:sz w:val="28"/>
          <w:szCs w:val="28"/>
        </w:rPr>
        <w:t>м</w:t>
      </w:r>
      <w:r w:rsidR="00FC5C04">
        <w:rPr>
          <w:color w:val="000000" w:themeColor="text1"/>
          <w:sz w:val="28"/>
          <w:szCs w:val="28"/>
        </w:rPr>
        <w:t xml:space="preserve"> случаи заключения срочного трудового договора, которы</w:t>
      </w:r>
      <w:r w:rsidR="00C43D49">
        <w:rPr>
          <w:color w:val="000000" w:themeColor="text1"/>
          <w:sz w:val="28"/>
          <w:szCs w:val="28"/>
        </w:rPr>
        <w:t>е</w:t>
      </w:r>
      <w:r w:rsidR="00FC5C04">
        <w:rPr>
          <w:color w:val="000000" w:themeColor="text1"/>
          <w:sz w:val="28"/>
          <w:szCs w:val="28"/>
        </w:rPr>
        <w:t xml:space="preserve"> применимы к муниципальной службе: </w:t>
      </w:r>
    </w:p>
    <w:p w:rsidR="00182E82" w:rsidRPr="00182E82" w:rsidRDefault="00FC5C04" w:rsidP="00182E82">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A1BD3">
        <w:rPr>
          <w:color w:val="000000" w:themeColor="text1"/>
          <w:sz w:val="28"/>
          <w:szCs w:val="28"/>
        </w:rPr>
        <w:t xml:space="preserve"> </w:t>
      </w:r>
      <w:r w:rsidR="00182E82" w:rsidRPr="00182E82">
        <w:rPr>
          <w:color w:val="000000" w:themeColor="text1"/>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005A1BD3">
        <w:rPr>
          <w:color w:val="000000" w:themeColor="text1"/>
          <w:sz w:val="28"/>
          <w:szCs w:val="28"/>
        </w:rPr>
        <w:t xml:space="preserve"> </w:t>
      </w:r>
      <w:hyperlink r:id="rId9" w:anchor="/multilink/12125268/paragraph/4387/number/0" w:history="1">
        <w:r w:rsidR="00182E82" w:rsidRPr="00182E82">
          <w:rPr>
            <w:rStyle w:val="a3"/>
            <w:color w:val="000000" w:themeColor="text1"/>
            <w:sz w:val="28"/>
            <w:szCs w:val="28"/>
            <w:u w:val="none"/>
          </w:rPr>
          <w:t>сохраняется</w:t>
        </w:r>
      </w:hyperlink>
      <w:r w:rsidR="005A1BD3">
        <w:rPr>
          <w:color w:val="000000" w:themeColor="text1"/>
          <w:sz w:val="28"/>
          <w:szCs w:val="28"/>
        </w:rPr>
        <w:t xml:space="preserve"> </w:t>
      </w:r>
      <w:r w:rsidR="00182E82" w:rsidRPr="00182E82">
        <w:rPr>
          <w:color w:val="000000" w:themeColor="text1"/>
          <w:sz w:val="28"/>
          <w:szCs w:val="28"/>
        </w:rPr>
        <w:t>место работы;</w:t>
      </w:r>
    </w:p>
    <w:p w:rsidR="00182E82" w:rsidRPr="00182E82" w:rsidRDefault="00FC5C04" w:rsidP="00182E82">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при </w:t>
      </w:r>
      <w:r w:rsidR="00182E82" w:rsidRPr="00182E82">
        <w:rPr>
          <w:color w:val="000000" w:themeColor="text1"/>
          <w:sz w:val="28"/>
          <w:szCs w:val="28"/>
        </w:rPr>
        <w:t>поступлени</w:t>
      </w:r>
      <w:r>
        <w:rPr>
          <w:color w:val="000000" w:themeColor="text1"/>
          <w:sz w:val="28"/>
          <w:szCs w:val="28"/>
        </w:rPr>
        <w:t>и</w:t>
      </w:r>
      <w:r w:rsidR="00182E82" w:rsidRPr="00182E82">
        <w:rPr>
          <w:color w:val="000000" w:themeColor="text1"/>
          <w:sz w:val="28"/>
          <w:szCs w:val="28"/>
        </w:rPr>
        <w:t xml:space="preserve"> на работу, связанную с непосредственным обеспечением деятельности должностных лиц в органах государственной власти и органах местного самоуправления;</w:t>
      </w:r>
    </w:p>
    <w:p w:rsidR="00182E82" w:rsidRPr="00182E82" w:rsidRDefault="00FC5C04" w:rsidP="00182E82">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182E82" w:rsidRPr="00182E82">
        <w:rPr>
          <w:color w:val="000000" w:themeColor="text1"/>
          <w:sz w:val="28"/>
          <w:szCs w:val="28"/>
        </w:rPr>
        <w:t xml:space="preserve">в других случаях, предусмотренных </w:t>
      </w:r>
      <w:r w:rsidR="005A1BD3">
        <w:rPr>
          <w:color w:val="000000" w:themeColor="text1"/>
          <w:sz w:val="28"/>
          <w:szCs w:val="28"/>
        </w:rPr>
        <w:t xml:space="preserve">Трудовым кодексом РФ </w:t>
      </w:r>
      <w:r w:rsidR="00182E82" w:rsidRPr="00182E82">
        <w:rPr>
          <w:color w:val="000000" w:themeColor="text1"/>
          <w:sz w:val="28"/>
          <w:szCs w:val="28"/>
        </w:rPr>
        <w:t>или иными</w:t>
      </w:r>
      <w:r w:rsidR="005A1BD3">
        <w:rPr>
          <w:color w:val="000000" w:themeColor="text1"/>
          <w:sz w:val="28"/>
          <w:szCs w:val="28"/>
        </w:rPr>
        <w:t xml:space="preserve"> </w:t>
      </w:r>
      <w:hyperlink r:id="rId10" w:anchor="/multilink/12125268/paragraph/4397/number/1" w:history="1">
        <w:r w:rsidR="00182E82" w:rsidRPr="00182E82">
          <w:rPr>
            <w:rStyle w:val="a3"/>
            <w:color w:val="000000" w:themeColor="text1"/>
            <w:sz w:val="28"/>
            <w:szCs w:val="28"/>
            <w:u w:val="none"/>
          </w:rPr>
          <w:t>федеральными законами</w:t>
        </w:r>
      </w:hyperlink>
      <w:r w:rsidR="00182E82" w:rsidRPr="00182E82">
        <w:rPr>
          <w:color w:val="000000" w:themeColor="text1"/>
          <w:sz w:val="28"/>
          <w:szCs w:val="28"/>
        </w:rPr>
        <w:t>.</w:t>
      </w:r>
    </w:p>
    <w:p w:rsidR="00D96F4A" w:rsidRDefault="0005080D"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 случае е</w:t>
      </w:r>
      <w:r w:rsidR="00B27784">
        <w:rPr>
          <w:color w:val="000000" w:themeColor="text1"/>
          <w:sz w:val="28"/>
          <w:szCs w:val="28"/>
        </w:rPr>
        <w:t>сли срочный трудовой договор заключается на</w:t>
      </w:r>
      <w:r w:rsidR="00B27784" w:rsidRPr="00182E82">
        <w:rPr>
          <w:color w:val="000000" w:themeColor="text1"/>
          <w:sz w:val="28"/>
          <w:szCs w:val="28"/>
        </w:rPr>
        <w:t xml:space="preserve">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00B27784">
        <w:rPr>
          <w:color w:val="000000" w:themeColor="text1"/>
          <w:sz w:val="28"/>
          <w:szCs w:val="28"/>
        </w:rPr>
        <w:t xml:space="preserve"> </w:t>
      </w:r>
      <w:hyperlink r:id="rId11" w:anchor="/multilink/12125268/paragraph/4387/number/0" w:history="1">
        <w:r w:rsidR="00B27784" w:rsidRPr="00182E82">
          <w:rPr>
            <w:rStyle w:val="a3"/>
            <w:color w:val="000000" w:themeColor="text1"/>
            <w:sz w:val="28"/>
            <w:szCs w:val="28"/>
            <w:u w:val="none"/>
          </w:rPr>
          <w:t>сохраняется</w:t>
        </w:r>
      </w:hyperlink>
      <w:r w:rsidR="00B27784">
        <w:rPr>
          <w:color w:val="000000" w:themeColor="text1"/>
          <w:sz w:val="28"/>
          <w:szCs w:val="28"/>
        </w:rPr>
        <w:t xml:space="preserve"> </w:t>
      </w:r>
      <w:r w:rsidR="00B27784" w:rsidRPr="00182E82">
        <w:rPr>
          <w:color w:val="000000" w:themeColor="text1"/>
          <w:sz w:val="28"/>
          <w:szCs w:val="28"/>
        </w:rPr>
        <w:t>место работы</w:t>
      </w:r>
      <w:r w:rsidR="00B27784">
        <w:rPr>
          <w:color w:val="000000" w:themeColor="text1"/>
          <w:sz w:val="28"/>
          <w:szCs w:val="28"/>
        </w:rPr>
        <w:t xml:space="preserve">, то в </w:t>
      </w:r>
      <w:r w:rsidR="00DD4849">
        <w:rPr>
          <w:color w:val="000000" w:themeColor="text1"/>
          <w:sz w:val="28"/>
          <w:szCs w:val="28"/>
        </w:rPr>
        <w:t xml:space="preserve">тексте </w:t>
      </w:r>
      <w:r w:rsidR="00B27784">
        <w:rPr>
          <w:color w:val="000000" w:themeColor="text1"/>
          <w:sz w:val="28"/>
          <w:szCs w:val="28"/>
        </w:rPr>
        <w:t xml:space="preserve">такого договора </w:t>
      </w:r>
      <w:r w:rsidR="00B27784">
        <w:rPr>
          <w:color w:val="000000" w:themeColor="text1"/>
          <w:sz w:val="28"/>
          <w:szCs w:val="28"/>
        </w:rPr>
        <w:lastRenderedPageBreak/>
        <w:t>необходимо</w:t>
      </w:r>
      <w:r w:rsidR="00D96F4A">
        <w:rPr>
          <w:color w:val="000000" w:themeColor="text1"/>
          <w:sz w:val="28"/>
          <w:szCs w:val="28"/>
        </w:rPr>
        <w:t>:</w:t>
      </w:r>
    </w:p>
    <w:p w:rsidR="00D96F4A" w:rsidRDefault="00D96F4A"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w:t>
      </w:r>
      <w:r w:rsidR="00B27784">
        <w:rPr>
          <w:color w:val="000000" w:themeColor="text1"/>
          <w:sz w:val="28"/>
          <w:szCs w:val="28"/>
        </w:rPr>
        <w:t xml:space="preserve"> обозначить конкретную причину</w:t>
      </w:r>
      <w:r w:rsidR="00DD4849">
        <w:rPr>
          <w:color w:val="000000" w:themeColor="text1"/>
          <w:sz w:val="28"/>
          <w:szCs w:val="28"/>
        </w:rPr>
        <w:t xml:space="preserve"> заключения срочного трудового договора</w:t>
      </w:r>
      <w:r>
        <w:rPr>
          <w:color w:val="000000" w:themeColor="text1"/>
          <w:sz w:val="28"/>
          <w:szCs w:val="28"/>
        </w:rPr>
        <w:t>;</w:t>
      </w:r>
    </w:p>
    <w:p w:rsidR="00D96F4A" w:rsidRDefault="00D96F4A"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w:t>
      </w:r>
      <w:r w:rsidR="00B27784">
        <w:rPr>
          <w:color w:val="000000" w:themeColor="text1"/>
          <w:sz w:val="28"/>
          <w:szCs w:val="28"/>
        </w:rPr>
        <w:t xml:space="preserve"> сделать ссылку на соответствующий пункт статьи Трудового кодекса РФ</w:t>
      </w:r>
      <w:r>
        <w:rPr>
          <w:color w:val="000000" w:themeColor="text1"/>
          <w:sz w:val="28"/>
          <w:szCs w:val="28"/>
        </w:rPr>
        <w:t>;</w:t>
      </w:r>
    </w:p>
    <w:p w:rsidR="00D96F4A" w:rsidRDefault="00D96F4A"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w:t>
      </w:r>
      <w:r w:rsidR="00B27784">
        <w:rPr>
          <w:color w:val="000000" w:themeColor="text1"/>
          <w:sz w:val="28"/>
          <w:szCs w:val="28"/>
        </w:rPr>
        <w:t xml:space="preserve"> конкретно обозначить сотрудника</w:t>
      </w:r>
      <w:r w:rsidR="00F838F0">
        <w:rPr>
          <w:color w:val="000000" w:themeColor="text1"/>
          <w:sz w:val="28"/>
          <w:szCs w:val="28"/>
        </w:rPr>
        <w:t>,</w:t>
      </w:r>
      <w:r w:rsidR="00B27784">
        <w:rPr>
          <w:color w:val="000000" w:themeColor="text1"/>
          <w:sz w:val="28"/>
          <w:szCs w:val="28"/>
        </w:rPr>
        <w:t xml:space="preserve"> на период временного отсутствия которого заключается срочный трудовой договор. </w:t>
      </w:r>
    </w:p>
    <w:p w:rsidR="00AF0C5E" w:rsidRDefault="00B27784"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Например: </w:t>
      </w:r>
    </w:p>
    <w:p w:rsidR="00B246FE" w:rsidRDefault="00B27784"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«Настоящий трудовой договор в соответствии с </w:t>
      </w:r>
      <w:r w:rsidR="003226D9">
        <w:rPr>
          <w:color w:val="000000" w:themeColor="text1"/>
          <w:sz w:val="28"/>
          <w:szCs w:val="28"/>
        </w:rPr>
        <w:t>пунктом 1 статьи 59 Трудового кодекса Российской Федерации заключен на период отпуска по беременности и родам специалиста 1 категории общего отдела Ивановой Т</w:t>
      </w:r>
      <w:r w:rsidR="00F838F0">
        <w:rPr>
          <w:color w:val="000000" w:themeColor="text1"/>
          <w:sz w:val="28"/>
          <w:szCs w:val="28"/>
        </w:rPr>
        <w:t>атьяны Алексеевны</w:t>
      </w:r>
      <w:r w:rsidR="003226D9">
        <w:rPr>
          <w:color w:val="000000" w:themeColor="text1"/>
          <w:sz w:val="28"/>
          <w:szCs w:val="28"/>
        </w:rPr>
        <w:t>».</w:t>
      </w:r>
    </w:p>
    <w:p w:rsidR="000B5541" w:rsidRDefault="0005080D" w:rsidP="000B5541">
      <w:pPr>
        <w:pStyle w:val="formattext"/>
        <w:widowControl w:val="0"/>
        <w:shd w:val="clear" w:color="auto" w:fill="FFFFFF"/>
        <w:spacing w:before="0" w:beforeAutospacing="0" w:after="0" w:afterAutospacing="0" w:line="360" w:lineRule="auto"/>
        <w:ind w:firstLine="709"/>
        <w:jc w:val="both"/>
        <w:textAlignment w:val="baseline"/>
        <w:rPr>
          <w:rStyle w:val="FontStyle12"/>
          <w:sz w:val="28"/>
          <w:szCs w:val="28"/>
        </w:rPr>
      </w:pPr>
      <w:r>
        <w:rPr>
          <w:color w:val="000000" w:themeColor="text1"/>
          <w:sz w:val="28"/>
          <w:szCs w:val="28"/>
        </w:rPr>
        <w:t xml:space="preserve">В случае если </w:t>
      </w:r>
      <w:r>
        <w:rPr>
          <w:rStyle w:val="FontStyle12"/>
          <w:sz w:val="28"/>
          <w:szCs w:val="28"/>
        </w:rPr>
        <w:t>срочный трудовой договор заключается</w:t>
      </w:r>
      <w:r>
        <w:rPr>
          <w:color w:val="000000" w:themeColor="text1"/>
          <w:sz w:val="28"/>
          <w:szCs w:val="28"/>
        </w:rPr>
        <w:t xml:space="preserve"> п</w:t>
      </w:r>
      <w:r w:rsidR="00C43D49">
        <w:rPr>
          <w:color w:val="000000" w:themeColor="text1"/>
          <w:sz w:val="28"/>
          <w:szCs w:val="28"/>
        </w:rPr>
        <w:t>ри поступлении на должности, учреждаемые</w:t>
      </w:r>
      <w:r w:rsidR="003226D9" w:rsidRPr="00B246FE">
        <w:rPr>
          <w:rStyle w:val="FontStyle12"/>
          <w:sz w:val="28"/>
          <w:szCs w:val="28"/>
        </w:rPr>
        <w:t xml:space="preserve"> для непосредственного обеспечения исполнения полномочий лица, заме</w:t>
      </w:r>
      <w:r w:rsidR="003226D9">
        <w:rPr>
          <w:rStyle w:val="FontStyle12"/>
          <w:sz w:val="28"/>
          <w:szCs w:val="28"/>
        </w:rPr>
        <w:t>щающего муниципальную должность</w:t>
      </w:r>
      <w:r>
        <w:rPr>
          <w:rStyle w:val="FontStyle12"/>
          <w:sz w:val="28"/>
          <w:szCs w:val="28"/>
        </w:rPr>
        <w:t>, то с</w:t>
      </w:r>
      <w:r w:rsidR="000B5541" w:rsidRPr="006027CB">
        <w:rPr>
          <w:rStyle w:val="FontStyle12"/>
          <w:color w:val="000000" w:themeColor="text1"/>
          <w:sz w:val="28"/>
          <w:szCs w:val="28"/>
        </w:rPr>
        <w:t>роки действия этих договоров ограничиваются сроком полномочий соответствующего лица</w:t>
      </w:r>
      <w:r w:rsidR="00A729E5">
        <w:rPr>
          <w:rStyle w:val="FontStyle12"/>
          <w:color w:val="000000" w:themeColor="text1"/>
          <w:sz w:val="28"/>
          <w:szCs w:val="28"/>
        </w:rPr>
        <w:t>.</w:t>
      </w:r>
      <w:r w:rsidR="000B5541" w:rsidRPr="006027CB">
        <w:rPr>
          <w:rStyle w:val="FontStyle12"/>
          <w:color w:val="000000" w:themeColor="text1"/>
          <w:sz w:val="28"/>
          <w:szCs w:val="28"/>
        </w:rPr>
        <w:t xml:space="preserve"> В случае досрочного прекращения полномочий такого должностного лица, действие срочных трудовых договоров прекращается.</w:t>
      </w:r>
    </w:p>
    <w:p w:rsidR="000B5541" w:rsidRPr="005B6F6E" w:rsidRDefault="000B5541" w:rsidP="000B5541">
      <w:pPr>
        <w:pStyle w:val="formattext"/>
        <w:widowControl w:val="0"/>
        <w:shd w:val="clear" w:color="auto" w:fill="FFFFFF"/>
        <w:spacing w:before="0" w:beforeAutospacing="0" w:after="0" w:afterAutospacing="0" w:line="360" w:lineRule="auto"/>
        <w:ind w:firstLine="709"/>
        <w:jc w:val="both"/>
        <w:textAlignment w:val="baseline"/>
        <w:rPr>
          <w:rStyle w:val="FontStyle12"/>
          <w:color w:val="000000" w:themeColor="text1"/>
          <w:sz w:val="28"/>
          <w:szCs w:val="28"/>
        </w:rPr>
      </w:pPr>
      <w:r>
        <w:rPr>
          <w:rStyle w:val="FontStyle12"/>
          <w:sz w:val="28"/>
          <w:szCs w:val="28"/>
        </w:rPr>
        <w:t>Должность главы муниципального образования является муниципальной должностью.</w:t>
      </w:r>
      <w:r w:rsidR="00722D74">
        <w:rPr>
          <w:rStyle w:val="FontStyle12"/>
          <w:sz w:val="28"/>
          <w:szCs w:val="28"/>
        </w:rPr>
        <w:t xml:space="preserve"> В соответствии с пунктом 5 части 2 статьи 36 </w:t>
      </w:r>
      <w:r w:rsidR="00722D74" w:rsidRPr="00722D74">
        <w:rPr>
          <w:color w:val="000000" w:themeColor="text1"/>
          <w:sz w:val="28"/>
          <w:szCs w:val="28"/>
          <w:shd w:val="clear" w:color="auto" w:fill="FFFFFF"/>
        </w:rPr>
        <w:t>Федеральн</w:t>
      </w:r>
      <w:r w:rsidR="00722D74">
        <w:rPr>
          <w:color w:val="000000" w:themeColor="text1"/>
          <w:sz w:val="28"/>
          <w:szCs w:val="28"/>
          <w:shd w:val="clear" w:color="auto" w:fill="FFFFFF"/>
        </w:rPr>
        <w:t>ого</w:t>
      </w:r>
      <w:r w:rsidR="00722D74" w:rsidRPr="00722D74">
        <w:rPr>
          <w:color w:val="000000" w:themeColor="text1"/>
          <w:sz w:val="28"/>
          <w:szCs w:val="28"/>
          <w:shd w:val="clear" w:color="auto" w:fill="FFFFFF"/>
        </w:rPr>
        <w:t xml:space="preserve"> закон</w:t>
      </w:r>
      <w:r w:rsidR="00722D74">
        <w:rPr>
          <w:color w:val="000000" w:themeColor="text1"/>
          <w:sz w:val="28"/>
          <w:szCs w:val="28"/>
          <w:shd w:val="clear" w:color="auto" w:fill="FFFFFF"/>
        </w:rPr>
        <w:t>а</w:t>
      </w:r>
      <w:r w:rsidR="00722D74" w:rsidRPr="00722D74">
        <w:rPr>
          <w:color w:val="000000" w:themeColor="text1"/>
          <w:sz w:val="28"/>
          <w:szCs w:val="28"/>
          <w:shd w:val="clear" w:color="auto" w:fill="FFFFFF"/>
        </w:rPr>
        <w:t xml:space="preserve"> от 6 октября 2003 г. N 131-ФЗ </w:t>
      </w:r>
      <w:r w:rsidR="00722D74">
        <w:rPr>
          <w:color w:val="000000" w:themeColor="text1"/>
          <w:sz w:val="28"/>
          <w:szCs w:val="28"/>
          <w:shd w:val="clear" w:color="auto" w:fill="FFFFFF"/>
        </w:rPr>
        <w:t>«</w:t>
      </w:r>
      <w:r w:rsidR="00722D74" w:rsidRPr="00722D74">
        <w:rPr>
          <w:color w:val="000000" w:themeColor="text1"/>
          <w:sz w:val="28"/>
          <w:szCs w:val="28"/>
          <w:shd w:val="clear" w:color="auto" w:fill="FFFFFF"/>
        </w:rPr>
        <w:t>Об общих принципах организации местного самоуправления в Российской Федерации</w:t>
      </w:r>
      <w:r w:rsidR="00722D74">
        <w:rPr>
          <w:color w:val="000000" w:themeColor="text1"/>
          <w:sz w:val="28"/>
          <w:szCs w:val="28"/>
          <w:shd w:val="clear" w:color="auto" w:fill="FFFFFF"/>
        </w:rPr>
        <w:t>»</w:t>
      </w:r>
      <w:r w:rsidRPr="00722D74">
        <w:rPr>
          <w:rStyle w:val="FontStyle12"/>
          <w:color w:val="000000" w:themeColor="text1"/>
          <w:sz w:val="28"/>
          <w:szCs w:val="28"/>
        </w:rPr>
        <w:t xml:space="preserve"> </w:t>
      </w:r>
      <w:r w:rsidR="00722D74">
        <w:rPr>
          <w:color w:val="000000" w:themeColor="text1"/>
          <w:sz w:val="28"/>
          <w:szCs w:val="28"/>
        </w:rPr>
        <w:t>г</w:t>
      </w:r>
      <w:r>
        <w:rPr>
          <w:color w:val="000000" w:themeColor="text1"/>
          <w:sz w:val="28"/>
          <w:szCs w:val="28"/>
        </w:rPr>
        <w:t>лава муниципального образования возглавляет местную администрацию (исполнительно-распорядительный орган муниципального образования).</w:t>
      </w:r>
    </w:p>
    <w:p w:rsidR="0005080D" w:rsidRDefault="000B5541" w:rsidP="000B5541">
      <w:pPr>
        <w:pStyle w:val="Style2"/>
        <w:widowControl/>
        <w:spacing w:line="360" w:lineRule="auto"/>
        <w:ind w:firstLine="709"/>
        <w:rPr>
          <w:color w:val="000000" w:themeColor="text1"/>
          <w:sz w:val="28"/>
          <w:szCs w:val="28"/>
          <w:shd w:val="clear" w:color="auto" w:fill="FFFFFF"/>
        </w:rPr>
      </w:pPr>
      <w:r>
        <w:rPr>
          <w:rStyle w:val="FontStyle12"/>
          <w:sz w:val="28"/>
          <w:szCs w:val="28"/>
        </w:rPr>
        <w:t xml:space="preserve">Должности </w:t>
      </w:r>
      <w:r w:rsidRPr="00177619">
        <w:rPr>
          <w:color w:val="000000" w:themeColor="text1"/>
          <w:sz w:val="28"/>
          <w:szCs w:val="28"/>
        </w:rPr>
        <w:t>муниципальной службы</w:t>
      </w:r>
      <w:r>
        <w:rPr>
          <w:color w:val="000000" w:themeColor="text1"/>
          <w:sz w:val="28"/>
          <w:szCs w:val="28"/>
        </w:rPr>
        <w:t>, созданные дл</w:t>
      </w:r>
      <w:r>
        <w:rPr>
          <w:rStyle w:val="FontStyle12"/>
          <w:sz w:val="28"/>
          <w:szCs w:val="28"/>
        </w:rPr>
        <w:t xml:space="preserve">я обеспечения деятельности главы муниципального образования, </w:t>
      </w:r>
      <w:r w:rsidR="00C43D49">
        <w:rPr>
          <w:rStyle w:val="FontStyle12"/>
          <w:sz w:val="28"/>
          <w:szCs w:val="28"/>
        </w:rPr>
        <w:t>установлены</w:t>
      </w:r>
      <w:r w:rsidR="00C43D49" w:rsidRPr="00C43D49">
        <w:rPr>
          <w:color w:val="000000" w:themeColor="text1"/>
          <w:sz w:val="28"/>
          <w:szCs w:val="28"/>
          <w:shd w:val="clear" w:color="auto" w:fill="FFFFFF"/>
        </w:rPr>
        <w:t xml:space="preserve"> </w:t>
      </w:r>
      <w:r w:rsidR="00C43D49">
        <w:rPr>
          <w:rStyle w:val="FontStyle12"/>
          <w:color w:val="000000" w:themeColor="text1"/>
          <w:sz w:val="28"/>
          <w:szCs w:val="28"/>
        </w:rPr>
        <w:t xml:space="preserve">пунктом 3 статьи 2 </w:t>
      </w:r>
      <w:r w:rsidR="00C43D49" w:rsidRPr="00177619">
        <w:rPr>
          <w:color w:val="000000" w:themeColor="text1"/>
          <w:sz w:val="28"/>
          <w:szCs w:val="28"/>
          <w:shd w:val="clear" w:color="auto" w:fill="FFFFFF"/>
        </w:rPr>
        <w:t>Закон</w:t>
      </w:r>
      <w:r w:rsidR="005B6F6E">
        <w:rPr>
          <w:color w:val="000000" w:themeColor="text1"/>
          <w:sz w:val="28"/>
          <w:szCs w:val="28"/>
          <w:shd w:val="clear" w:color="auto" w:fill="FFFFFF"/>
        </w:rPr>
        <w:t>а</w:t>
      </w:r>
      <w:r w:rsidR="00C43D49" w:rsidRPr="00177619">
        <w:rPr>
          <w:color w:val="000000" w:themeColor="text1"/>
          <w:sz w:val="28"/>
          <w:szCs w:val="28"/>
          <w:shd w:val="clear" w:color="auto" w:fill="FFFFFF"/>
        </w:rPr>
        <w:t xml:space="preserve"> Оренбургской области от 10 октября 2007 года № 1599/344-IV-ОЗ «О едином реестре муниципальных должностей и должностей муниципальной службы в Оренбургской области»</w:t>
      </w:r>
      <w:r>
        <w:rPr>
          <w:color w:val="000000" w:themeColor="text1"/>
          <w:sz w:val="28"/>
          <w:szCs w:val="28"/>
          <w:shd w:val="clear" w:color="auto" w:fill="FFFFFF"/>
        </w:rPr>
        <w:t xml:space="preserve">. </w:t>
      </w:r>
      <w:r w:rsidR="0005080D">
        <w:rPr>
          <w:color w:val="000000" w:themeColor="text1"/>
          <w:sz w:val="28"/>
          <w:szCs w:val="28"/>
          <w:shd w:val="clear" w:color="auto" w:fill="FFFFFF"/>
        </w:rPr>
        <w:t xml:space="preserve">Конкретные перечни </w:t>
      </w:r>
      <w:r w:rsidR="0005080D">
        <w:rPr>
          <w:color w:val="000000" w:themeColor="text1"/>
          <w:sz w:val="28"/>
          <w:szCs w:val="28"/>
          <w:shd w:val="clear" w:color="auto" w:fill="FFFFFF"/>
        </w:rPr>
        <w:lastRenderedPageBreak/>
        <w:t>таких должностей</w:t>
      </w:r>
      <w:r w:rsidR="005B6F6E">
        <w:rPr>
          <w:color w:val="000000" w:themeColor="text1"/>
          <w:sz w:val="28"/>
          <w:szCs w:val="28"/>
          <w:shd w:val="clear" w:color="auto" w:fill="FFFFFF"/>
        </w:rPr>
        <w:t xml:space="preserve"> </w:t>
      </w:r>
      <w:r w:rsidR="0005080D">
        <w:rPr>
          <w:color w:val="000000" w:themeColor="text1"/>
          <w:sz w:val="28"/>
          <w:szCs w:val="28"/>
          <w:shd w:val="clear" w:color="auto" w:fill="FFFFFF"/>
        </w:rPr>
        <w:t xml:space="preserve">устанавливаются </w:t>
      </w:r>
      <w:r w:rsidRPr="000B5541">
        <w:rPr>
          <w:color w:val="000000" w:themeColor="text1"/>
          <w:sz w:val="28"/>
          <w:szCs w:val="28"/>
          <w:shd w:val="clear" w:color="auto" w:fill="FFFFFF"/>
        </w:rPr>
        <w:t>муниципальными правовыми актами</w:t>
      </w:r>
      <w:r w:rsidRPr="00F14290">
        <w:rPr>
          <w:color w:val="000000" w:themeColor="text1"/>
          <w:sz w:val="28"/>
          <w:szCs w:val="28"/>
          <w:shd w:val="clear" w:color="auto" w:fill="FFFFFF"/>
        </w:rPr>
        <w:t xml:space="preserve"> в соответствии </w:t>
      </w:r>
      <w:r>
        <w:rPr>
          <w:color w:val="000000" w:themeColor="text1"/>
          <w:sz w:val="28"/>
          <w:szCs w:val="28"/>
          <w:shd w:val="clear" w:color="auto" w:fill="FFFFFF"/>
        </w:rPr>
        <w:t>вышеназванным</w:t>
      </w:r>
      <w:r w:rsidR="0005080D">
        <w:rPr>
          <w:color w:val="000000" w:themeColor="text1"/>
          <w:sz w:val="28"/>
          <w:szCs w:val="28"/>
          <w:shd w:val="clear" w:color="auto" w:fill="FFFFFF"/>
        </w:rPr>
        <w:t xml:space="preserve"> Законом Оренбургской области</w:t>
      </w:r>
      <w:r>
        <w:rPr>
          <w:color w:val="000000" w:themeColor="text1"/>
          <w:sz w:val="28"/>
          <w:szCs w:val="28"/>
          <w:shd w:val="clear" w:color="auto" w:fill="FFFFFF"/>
        </w:rPr>
        <w:t xml:space="preserve">. </w:t>
      </w:r>
    </w:p>
    <w:p w:rsidR="00A60186" w:rsidRDefault="000B5541" w:rsidP="000B5541">
      <w:pPr>
        <w:pStyle w:val="Style2"/>
        <w:widowControl/>
        <w:spacing w:line="360" w:lineRule="auto"/>
        <w:ind w:firstLine="709"/>
        <w:rPr>
          <w:rStyle w:val="FontStyle12"/>
          <w:sz w:val="28"/>
          <w:szCs w:val="28"/>
        </w:rPr>
      </w:pPr>
      <w:r>
        <w:rPr>
          <w:color w:val="000000" w:themeColor="text1"/>
          <w:sz w:val="28"/>
          <w:szCs w:val="28"/>
          <w:shd w:val="clear" w:color="auto" w:fill="FFFFFF"/>
        </w:rPr>
        <w:t xml:space="preserve">К ним относятся, </w:t>
      </w:r>
      <w:r w:rsidR="005B6F6E">
        <w:rPr>
          <w:color w:val="000000" w:themeColor="text1"/>
          <w:sz w:val="28"/>
          <w:szCs w:val="28"/>
          <w:shd w:val="clear" w:color="auto" w:fill="FFFFFF"/>
        </w:rPr>
        <w:t>в том числе:</w:t>
      </w:r>
      <w:r w:rsidR="00C43D49">
        <w:rPr>
          <w:color w:val="000000" w:themeColor="text1"/>
          <w:sz w:val="28"/>
          <w:szCs w:val="28"/>
          <w:shd w:val="clear" w:color="auto" w:fill="FFFFFF"/>
        </w:rPr>
        <w:t xml:space="preserve"> </w:t>
      </w:r>
    </w:p>
    <w:p w:rsidR="00177619" w:rsidRPr="006027CB" w:rsidRDefault="00D57C0E" w:rsidP="00D57C0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177619" w:rsidRPr="00177619">
        <w:rPr>
          <w:color w:val="000000" w:themeColor="text1"/>
          <w:sz w:val="28"/>
          <w:szCs w:val="28"/>
        </w:rPr>
        <w:t>высшие должности:</w:t>
      </w:r>
      <w:r w:rsidR="00F838F0">
        <w:rPr>
          <w:color w:val="000000" w:themeColor="text1"/>
          <w:sz w:val="28"/>
          <w:szCs w:val="28"/>
        </w:rPr>
        <w:t xml:space="preserve"> </w:t>
      </w:r>
      <w:r w:rsidR="00177619" w:rsidRPr="00177619">
        <w:rPr>
          <w:color w:val="000000" w:themeColor="text1"/>
          <w:sz w:val="28"/>
          <w:szCs w:val="28"/>
        </w:rPr>
        <w:t>первый заместитель главы администр</w:t>
      </w:r>
      <w:r w:rsidR="00F838F0">
        <w:rPr>
          <w:color w:val="000000" w:themeColor="text1"/>
          <w:sz w:val="28"/>
          <w:szCs w:val="28"/>
        </w:rPr>
        <w:t>ации муниципального образования</w:t>
      </w:r>
      <w:r w:rsidR="00177619" w:rsidRPr="00177619">
        <w:rPr>
          <w:color w:val="000000" w:themeColor="text1"/>
          <w:sz w:val="28"/>
          <w:szCs w:val="28"/>
        </w:rPr>
        <w:t>;</w:t>
      </w:r>
      <w:r w:rsidR="00F838F0">
        <w:rPr>
          <w:color w:val="000000" w:themeColor="text1"/>
          <w:sz w:val="28"/>
          <w:szCs w:val="28"/>
        </w:rPr>
        <w:t xml:space="preserve"> </w:t>
      </w:r>
      <w:r w:rsidR="00177619" w:rsidRPr="00177619">
        <w:rPr>
          <w:color w:val="000000" w:themeColor="text1"/>
          <w:sz w:val="28"/>
          <w:szCs w:val="28"/>
        </w:rPr>
        <w:t>заместитель главы администр</w:t>
      </w:r>
      <w:r w:rsidR="00F838F0">
        <w:rPr>
          <w:color w:val="000000" w:themeColor="text1"/>
          <w:sz w:val="28"/>
          <w:szCs w:val="28"/>
        </w:rPr>
        <w:t>ации муниципального образования</w:t>
      </w:r>
      <w:r w:rsidR="00177619" w:rsidRPr="00177619">
        <w:rPr>
          <w:color w:val="000000" w:themeColor="text1"/>
          <w:sz w:val="28"/>
          <w:szCs w:val="28"/>
        </w:rPr>
        <w:t>;</w:t>
      </w:r>
      <w:r w:rsidR="00F838F0">
        <w:rPr>
          <w:color w:val="000000" w:themeColor="text1"/>
          <w:sz w:val="28"/>
          <w:szCs w:val="28"/>
        </w:rPr>
        <w:t xml:space="preserve"> </w:t>
      </w:r>
      <w:r w:rsidR="00177619" w:rsidRPr="00177619">
        <w:rPr>
          <w:color w:val="000000" w:themeColor="text1"/>
          <w:sz w:val="28"/>
          <w:szCs w:val="28"/>
        </w:rPr>
        <w:t>заместитель главы администрации муниципального образования</w:t>
      </w:r>
      <w:r w:rsidR="00AF0C5E" w:rsidRPr="00182E82">
        <w:rPr>
          <w:color w:val="22272F"/>
          <w:sz w:val="28"/>
          <w:szCs w:val="28"/>
          <w:shd w:val="clear" w:color="auto" w:fill="FFFFFF"/>
        </w:rPr>
        <w:t xml:space="preserve"> – </w:t>
      </w:r>
      <w:r w:rsidR="00177619" w:rsidRPr="00177619">
        <w:rPr>
          <w:color w:val="000000" w:themeColor="text1"/>
          <w:sz w:val="28"/>
          <w:szCs w:val="28"/>
        </w:rPr>
        <w:t>руководитель самостоятельного структурного подразделения</w:t>
      </w:r>
      <w:r w:rsidR="00F838F0">
        <w:rPr>
          <w:color w:val="000000" w:themeColor="text1"/>
          <w:sz w:val="28"/>
          <w:szCs w:val="28"/>
        </w:rPr>
        <w:t xml:space="preserve"> органа местного самоуправления</w:t>
      </w:r>
      <w:r w:rsidR="00177619" w:rsidRPr="00177619">
        <w:rPr>
          <w:color w:val="000000" w:themeColor="text1"/>
          <w:sz w:val="28"/>
          <w:szCs w:val="28"/>
        </w:rPr>
        <w:t xml:space="preserve">; </w:t>
      </w:r>
      <w:r w:rsidR="00A526E1" w:rsidRPr="00A526E1">
        <w:rPr>
          <w:color w:val="000000" w:themeColor="text1"/>
          <w:sz w:val="28"/>
          <w:szCs w:val="28"/>
          <w:shd w:val="clear" w:color="auto" w:fill="FFFFFF"/>
        </w:rPr>
        <w:t>заместитель главы городского округа</w:t>
      </w:r>
      <w:r w:rsidR="00AF0C5E" w:rsidRPr="00182E82">
        <w:rPr>
          <w:color w:val="22272F"/>
          <w:sz w:val="28"/>
          <w:szCs w:val="28"/>
          <w:shd w:val="clear" w:color="auto" w:fill="FFFFFF"/>
        </w:rPr>
        <w:t xml:space="preserve"> – </w:t>
      </w:r>
      <w:r w:rsidR="00A526E1" w:rsidRPr="00A526E1">
        <w:rPr>
          <w:color w:val="000000" w:themeColor="text1"/>
          <w:sz w:val="28"/>
          <w:szCs w:val="28"/>
          <w:shd w:val="clear" w:color="auto" w:fill="FFFFFF"/>
        </w:rPr>
        <w:t xml:space="preserve">руководитель самостоятельного структурного подразделения органа местного самоуправления </w:t>
      </w:r>
      <w:r w:rsidR="00AF0C5E">
        <w:rPr>
          <w:color w:val="22272F"/>
          <w:sz w:val="28"/>
          <w:szCs w:val="28"/>
          <w:shd w:val="clear" w:color="auto" w:fill="FFFFFF"/>
        </w:rPr>
        <w:t>–</w:t>
      </w:r>
      <w:r w:rsidR="00A526E1" w:rsidRPr="00A526E1">
        <w:rPr>
          <w:color w:val="000000" w:themeColor="text1"/>
          <w:sz w:val="28"/>
          <w:szCs w:val="28"/>
          <w:shd w:val="clear" w:color="auto" w:fill="FFFFFF"/>
        </w:rPr>
        <w:t xml:space="preserve"> главный архитектор</w:t>
      </w:r>
      <w:r w:rsidR="00177619" w:rsidRPr="00A526E1">
        <w:rPr>
          <w:color w:val="000000" w:themeColor="text1"/>
          <w:sz w:val="28"/>
          <w:szCs w:val="28"/>
        </w:rPr>
        <w:t>;</w:t>
      </w:r>
      <w:r>
        <w:rPr>
          <w:color w:val="000000" w:themeColor="text1"/>
          <w:sz w:val="28"/>
          <w:szCs w:val="28"/>
        </w:rPr>
        <w:t xml:space="preserve"> </w:t>
      </w:r>
      <w:r w:rsidR="00177619" w:rsidRPr="00177619">
        <w:rPr>
          <w:color w:val="000000" w:themeColor="text1"/>
          <w:sz w:val="28"/>
          <w:szCs w:val="28"/>
        </w:rPr>
        <w:t xml:space="preserve">заместитель главы администрации </w:t>
      </w:r>
      <w:r w:rsidR="00AF0C5E" w:rsidRPr="00182E82">
        <w:rPr>
          <w:color w:val="22272F"/>
          <w:sz w:val="28"/>
          <w:szCs w:val="28"/>
          <w:shd w:val="clear" w:color="auto" w:fill="FFFFFF"/>
        </w:rPr>
        <w:t xml:space="preserve">– </w:t>
      </w:r>
      <w:r w:rsidR="00177619" w:rsidRPr="00177619">
        <w:rPr>
          <w:color w:val="000000" w:themeColor="text1"/>
          <w:sz w:val="28"/>
          <w:szCs w:val="28"/>
        </w:rPr>
        <w:t>руководитель аппарата администр</w:t>
      </w:r>
      <w:r>
        <w:rPr>
          <w:color w:val="000000" w:themeColor="text1"/>
          <w:sz w:val="28"/>
          <w:szCs w:val="28"/>
        </w:rPr>
        <w:t>ации муниципального образования</w:t>
      </w:r>
      <w:r w:rsidR="00177619" w:rsidRPr="00177619">
        <w:rPr>
          <w:color w:val="000000" w:themeColor="text1"/>
          <w:sz w:val="28"/>
          <w:szCs w:val="28"/>
        </w:rPr>
        <w:t>;</w:t>
      </w:r>
      <w:r>
        <w:rPr>
          <w:color w:val="000000" w:themeColor="text1"/>
          <w:sz w:val="28"/>
          <w:szCs w:val="28"/>
        </w:rPr>
        <w:t xml:space="preserve"> </w:t>
      </w:r>
      <w:proofErr w:type="gramStart"/>
      <w:r w:rsidR="00177619" w:rsidRPr="00177619">
        <w:rPr>
          <w:color w:val="000000" w:themeColor="text1"/>
          <w:sz w:val="28"/>
          <w:szCs w:val="28"/>
        </w:rPr>
        <w:t>полномочный представитель главы муниципального образования в представительном органе муниципального образования (полномочный представитель главы администрации муниципального образования в представительном органе муниципального образования);</w:t>
      </w:r>
      <w:r>
        <w:rPr>
          <w:color w:val="000000" w:themeColor="text1"/>
          <w:sz w:val="28"/>
          <w:szCs w:val="28"/>
        </w:rPr>
        <w:t xml:space="preserve"> </w:t>
      </w:r>
      <w:r w:rsidR="00177619" w:rsidRPr="00177619">
        <w:rPr>
          <w:color w:val="000000" w:themeColor="text1"/>
          <w:sz w:val="28"/>
          <w:szCs w:val="28"/>
        </w:rPr>
        <w:t xml:space="preserve">руководитель аппарата (управляющий делами) администрации </w:t>
      </w:r>
      <w:r w:rsidR="00177619" w:rsidRPr="006027CB">
        <w:rPr>
          <w:color w:val="000000" w:themeColor="text1"/>
          <w:sz w:val="28"/>
          <w:szCs w:val="28"/>
        </w:rPr>
        <w:t>муниципального образования;</w:t>
      </w:r>
      <w:r w:rsidRPr="006027CB">
        <w:rPr>
          <w:color w:val="000000" w:themeColor="text1"/>
          <w:sz w:val="28"/>
          <w:szCs w:val="28"/>
        </w:rPr>
        <w:t xml:space="preserve"> </w:t>
      </w:r>
      <w:r w:rsidR="00177619" w:rsidRPr="006027CB">
        <w:rPr>
          <w:color w:val="000000" w:themeColor="text1"/>
          <w:sz w:val="28"/>
          <w:szCs w:val="28"/>
        </w:rPr>
        <w:t>руководитель (глава) округа (района) в городе (руководитель (глава) администрации округа (района) в городе);</w:t>
      </w:r>
      <w:proofErr w:type="gramEnd"/>
    </w:p>
    <w:p w:rsidR="00177619" w:rsidRPr="006027CB" w:rsidRDefault="00D57C0E" w:rsidP="00177619">
      <w:pPr>
        <w:pStyle w:val="s1"/>
        <w:shd w:val="clear" w:color="auto" w:fill="FFFFFF"/>
        <w:spacing w:before="0" w:beforeAutospacing="0" w:after="0" w:afterAutospacing="0" w:line="360" w:lineRule="auto"/>
        <w:ind w:firstLine="709"/>
        <w:jc w:val="both"/>
        <w:rPr>
          <w:color w:val="000000" w:themeColor="text1"/>
          <w:sz w:val="28"/>
          <w:szCs w:val="28"/>
        </w:rPr>
      </w:pPr>
      <w:r w:rsidRPr="006027CB">
        <w:rPr>
          <w:color w:val="000000" w:themeColor="text1"/>
          <w:sz w:val="28"/>
          <w:szCs w:val="28"/>
        </w:rPr>
        <w:t xml:space="preserve">- </w:t>
      </w:r>
      <w:r w:rsidR="00177619" w:rsidRPr="006027CB">
        <w:rPr>
          <w:color w:val="000000" w:themeColor="text1"/>
          <w:sz w:val="28"/>
          <w:szCs w:val="28"/>
        </w:rPr>
        <w:t>ведущие должности:</w:t>
      </w:r>
      <w:r w:rsidRPr="006027CB">
        <w:rPr>
          <w:color w:val="000000" w:themeColor="text1"/>
          <w:sz w:val="28"/>
          <w:szCs w:val="28"/>
        </w:rPr>
        <w:t xml:space="preserve"> </w:t>
      </w:r>
      <w:r w:rsidR="00177619" w:rsidRPr="006027CB">
        <w:rPr>
          <w:color w:val="000000" w:themeColor="text1"/>
          <w:sz w:val="28"/>
          <w:szCs w:val="28"/>
        </w:rPr>
        <w:t>советник (консультант);</w:t>
      </w:r>
      <w:r w:rsidRPr="006027CB">
        <w:rPr>
          <w:color w:val="000000" w:themeColor="text1"/>
          <w:sz w:val="28"/>
          <w:szCs w:val="28"/>
        </w:rPr>
        <w:t xml:space="preserve"> </w:t>
      </w:r>
      <w:r w:rsidR="00177619" w:rsidRPr="006027CB">
        <w:rPr>
          <w:color w:val="000000" w:themeColor="text1"/>
          <w:sz w:val="28"/>
          <w:szCs w:val="28"/>
        </w:rPr>
        <w:t>пресс-секретарь;</w:t>
      </w:r>
    </w:p>
    <w:p w:rsidR="005B6F6E" w:rsidRDefault="00D57C0E" w:rsidP="005B6F6E">
      <w:pPr>
        <w:pStyle w:val="Style2"/>
        <w:widowControl/>
        <w:spacing w:line="360" w:lineRule="auto"/>
        <w:ind w:firstLine="709"/>
        <w:rPr>
          <w:rStyle w:val="FontStyle12"/>
          <w:color w:val="000000" w:themeColor="text1"/>
          <w:sz w:val="28"/>
          <w:szCs w:val="28"/>
        </w:rPr>
      </w:pPr>
      <w:r w:rsidRPr="006027CB">
        <w:rPr>
          <w:color w:val="000000" w:themeColor="text1"/>
          <w:sz w:val="28"/>
          <w:szCs w:val="28"/>
        </w:rPr>
        <w:t xml:space="preserve">- </w:t>
      </w:r>
      <w:r w:rsidR="00177619" w:rsidRPr="006027CB">
        <w:rPr>
          <w:color w:val="000000" w:themeColor="text1"/>
          <w:sz w:val="28"/>
          <w:szCs w:val="28"/>
        </w:rPr>
        <w:t>старшая должность:</w:t>
      </w:r>
      <w:r w:rsidRPr="006027CB">
        <w:rPr>
          <w:color w:val="000000" w:themeColor="text1"/>
          <w:sz w:val="28"/>
          <w:szCs w:val="28"/>
        </w:rPr>
        <w:t xml:space="preserve"> </w:t>
      </w:r>
      <w:r w:rsidR="00177619" w:rsidRPr="006027CB">
        <w:rPr>
          <w:color w:val="000000" w:themeColor="text1"/>
          <w:sz w:val="28"/>
          <w:szCs w:val="28"/>
        </w:rPr>
        <w:t>помощник (референт) главы муниципального образования (помощник (референт) главы администрации муниципального</w:t>
      </w:r>
      <w:r w:rsidR="00D276C8" w:rsidRPr="006027CB">
        <w:rPr>
          <w:color w:val="000000" w:themeColor="text1"/>
          <w:sz w:val="28"/>
          <w:szCs w:val="28"/>
        </w:rPr>
        <w:t xml:space="preserve"> образования).</w:t>
      </w:r>
      <w:r w:rsidR="005B6F6E" w:rsidRPr="005B6F6E">
        <w:rPr>
          <w:rStyle w:val="FontStyle12"/>
          <w:color w:val="000000" w:themeColor="text1"/>
          <w:sz w:val="28"/>
          <w:szCs w:val="28"/>
        </w:rPr>
        <w:t xml:space="preserve"> </w:t>
      </w:r>
    </w:p>
    <w:p w:rsidR="00AF0C5E" w:rsidRDefault="006C7428" w:rsidP="006C7428">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proofErr w:type="gramStart"/>
      <w:r w:rsidRPr="006027CB">
        <w:rPr>
          <w:rStyle w:val="FontStyle12"/>
          <w:color w:val="000000" w:themeColor="text1"/>
          <w:sz w:val="28"/>
          <w:szCs w:val="28"/>
        </w:rPr>
        <w:t>Например, согласно пункту 3.1 Перечня муниципальных должностей и должностей муниципальной службы органов местного самоуправления Оренбургского района, утвержденного решением Совета Депутатов муниципального образования Оренбургский район Оренбургской области от 25</w:t>
      </w:r>
      <w:r w:rsidR="00AF0C5E">
        <w:rPr>
          <w:rStyle w:val="FontStyle12"/>
          <w:color w:val="000000" w:themeColor="text1"/>
          <w:sz w:val="28"/>
          <w:szCs w:val="28"/>
        </w:rPr>
        <w:t xml:space="preserve"> мая </w:t>
      </w:r>
      <w:r w:rsidRPr="006027CB">
        <w:rPr>
          <w:rStyle w:val="FontStyle12"/>
          <w:color w:val="000000" w:themeColor="text1"/>
          <w:sz w:val="28"/>
          <w:szCs w:val="28"/>
        </w:rPr>
        <w:t>2018</w:t>
      </w:r>
      <w:r w:rsidR="00AF0C5E">
        <w:rPr>
          <w:rStyle w:val="FontStyle12"/>
          <w:color w:val="000000" w:themeColor="text1"/>
          <w:sz w:val="28"/>
          <w:szCs w:val="28"/>
        </w:rPr>
        <w:t xml:space="preserve"> года</w:t>
      </w:r>
      <w:r w:rsidRPr="006027CB">
        <w:rPr>
          <w:rStyle w:val="FontStyle12"/>
          <w:color w:val="000000" w:themeColor="text1"/>
          <w:sz w:val="28"/>
          <w:szCs w:val="28"/>
        </w:rPr>
        <w:t xml:space="preserve"> № 225</w:t>
      </w:r>
      <w:r w:rsidR="00AF0C5E">
        <w:rPr>
          <w:rStyle w:val="FontStyle12"/>
          <w:color w:val="000000" w:themeColor="text1"/>
          <w:sz w:val="28"/>
          <w:szCs w:val="28"/>
        </w:rPr>
        <w:t>,</w:t>
      </w:r>
      <w:r w:rsidRPr="006027CB">
        <w:rPr>
          <w:rStyle w:val="FontStyle12"/>
          <w:color w:val="000000" w:themeColor="text1"/>
          <w:sz w:val="28"/>
          <w:szCs w:val="28"/>
        </w:rPr>
        <w:t xml:space="preserve"> к </w:t>
      </w:r>
      <w:r w:rsidRPr="006027CB">
        <w:rPr>
          <w:color w:val="000000" w:themeColor="text1"/>
          <w:sz w:val="28"/>
          <w:szCs w:val="28"/>
          <w:shd w:val="clear" w:color="auto" w:fill="FFFFFF"/>
        </w:rPr>
        <w:t xml:space="preserve">должностям муниципальной службы в администрации муниципального образования Оренбургский район, утверждаемым в установленном Уставом муниципального образования </w:t>
      </w:r>
      <w:r w:rsidRPr="006027CB">
        <w:rPr>
          <w:color w:val="000000" w:themeColor="text1"/>
          <w:sz w:val="28"/>
          <w:szCs w:val="28"/>
          <w:shd w:val="clear" w:color="auto" w:fill="FFFFFF"/>
        </w:rPr>
        <w:lastRenderedPageBreak/>
        <w:t>порядке для непосредственного обеспечения исполнения полномочий лиц, замещающих муниципальные должности</w:t>
      </w:r>
      <w:r w:rsidR="00AF0C5E">
        <w:rPr>
          <w:color w:val="000000" w:themeColor="text1"/>
          <w:sz w:val="28"/>
          <w:szCs w:val="28"/>
          <w:shd w:val="clear" w:color="auto" w:fill="FFFFFF"/>
        </w:rPr>
        <w:t>,</w:t>
      </w:r>
      <w:r w:rsidRPr="006027CB">
        <w:rPr>
          <w:color w:val="000000" w:themeColor="text1"/>
          <w:sz w:val="28"/>
          <w:szCs w:val="28"/>
          <w:shd w:val="clear" w:color="auto" w:fill="FFFFFF"/>
        </w:rPr>
        <w:t xml:space="preserve"> относятся</w:t>
      </w:r>
      <w:r w:rsidR="006027CB" w:rsidRPr="006027CB">
        <w:rPr>
          <w:color w:val="000000" w:themeColor="text1"/>
          <w:sz w:val="28"/>
          <w:szCs w:val="28"/>
          <w:shd w:val="clear" w:color="auto" w:fill="FFFFFF"/>
        </w:rPr>
        <w:t>:</w:t>
      </w:r>
      <w:r w:rsidRPr="006027CB">
        <w:rPr>
          <w:color w:val="000000" w:themeColor="text1"/>
          <w:sz w:val="28"/>
          <w:szCs w:val="28"/>
          <w:shd w:val="clear" w:color="auto" w:fill="FFFFFF"/>
        </w:rPr>
        <w:t xml:space="preserve"> </w:t>
      </w:r>
      <w:proofErr w:type="gramEnd"/>
    </w:p>
    <w:p w:rsidR="00AF0C5E" w:rsidRDefault="006C7428" w:rsidP="006C7428">
      <w:pPr>
        <w:pStyle w:val="s1"/>
        <w:shd w:val="clear" w:color="auto" w:fill="FFFFFF"/>
        <w:spacing w:before="0" w:beforeAutospacing="0" w:after="0" w:afterAutospacing="0" w:line="360" w:lineRule="auto"/>
        <w:ind w:firstLine="709"/>
        <w:jc w:val="both"/>
        <w:rPr>
          <w:color w:val="000000" w:themeColor="text1"/>
          <w:sz w:val="28"/>
          <w:szCs w:val="28"/>
        </w:rPr>
      </w:pPr>
      <w:r w:rsidRPr="006027CB">
        <w:rPr>
          <w:color w:val="000000" w:themeColor="text1"/>
          <w:sz w:val="28"/>
          <w:szCs w:val="28"/>
        </w:rPr>
        <w:t>заместитель главы администр</w:t>
      </w:r>
      <w:r w:rsidR="00AF0C5E">
        <w:rPr>
          <w:color w:val="000000" w:themeColor="text1"/>
          <w:sz w:val="28"/>
          <w:szCs w:val="28"/>
        </w:rPr>
        <w:t>ации муниципального образования</w:t>
      </w:r>
      <w:r w:rsidR="00AF0C5E" w:rsidRPr="00182E82">
        <w:rPr>
          <w:color w:val="22272F"/>
          <w:sz w:val="28"/>
          <w:szCs w:val="28"/>
          <w:shd w:val="clear" w:color="auto" w:fill="FFFFFF"/>
        </w:rPr>
        <w:t xml:space="preserve"> – </w:t>
      </w:r>
      <w:r w:rsidRPr="006027CB">
        <w:rPr>
          <w:color w:val="000000" w:themeColor="text1"/>
          <w:sz w:val="28"/>
          <w:szCs w:val="28"/>
        </w:rPr>
        <w:t xml:space="preserve">начальник управления; </w:t>
      </w:r>
      <w:r w:rsidRPr="006C7428">
        <w:rPr>
          <w:color w:val="000000" w:themeColor="text1"/>
          <w:sz w:val="28"/>
          <w:szCs w:val="28"/>
        </w:rPr>
        <w:t>заместитель главы администр</w:t>
      </w:r>
      <w:r w:rsidRPr="006027CB">
        <w:rPr>
          <w:color w:val="000000" w:themeColor="text1"/>
          <w:sz w:val="28"/>
          <w:szCs w:val="28"/>
        </w:rPr>
        <w:t>ации муниципального образования;</w:t>
      </w:r>
      <w:r w:rsidRPr="006C7428">
        <w:rPr>
          <w:color w:val="000000" w:themeColor="text1"/>
          <w:sz w:val="28"/>
          <w:szCs w:val="28"/>
        </w:rPr>
        <w:t xml:space="preserve"> </w:t>
      </w:r>
      <w:r w:rsidR="00AF0C5E">
        <w:rPr>
          <w:color w:val="000000" w:themeColor="text1"/>
          <w:sz w:val="28"/>
          <w:szCs w:val="28"/>
        </w:rPr>
        <w:t>заместитель главы администрации</w:t>
      </w:r>
      <w:r w:rsidR="00AF0C5E">
        <w:rPr>
          <w:color w:val="22272F"/>
          <w:sz w:val="28"/>
          <w:szCs w:val="28"/>
          <w:shd w:val="clear" w:color="auto" w:fill="FFFFFF"/>
        </w:rPr>
        <w:t xml:space="preserve"> –</w:t>
      </w:r>
      <w:r w:rsidRPr="006C7428">
        <w:rPr>
          <w:color w:val="000000" w:themeColor="text1"/>
          <w:sz w:val="28"/>
          <w:szCs w:val="28"/>
        </w:rPr>
        <w:t xml:space="preserve"> руководитель аппарата администрации муниципального образования.</w:t>
      </w:r>
      <w:r w:rsidR="006027CB" w:rsidRPr="006027CB">
        <w:rPr>
          <w:color w:val="000000" w:themeColor="text1"/>
          <w:sz w:val="28"/>
          <w:szCs w:val="28"/>
        </w:rPr>
        <w:t xml:space="preserve"> </w:t>
      </w:r>
    </w:p>
    <w:p w:rsidR="006C7428" w:rsidRPr="006C7428" w:rsidRDefault="00AF0C5E" w:rsidP="006C742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w:t>
      </w:r>
      <w:r w:rsidR="006027CB" w:rsidRPr="006027CB">
        <w:rPr>
          <w:color w:val="000000" w:themeColor="text1"/>
          <w:sz w:val="28"/>
          <w:szCs w:val="28"/>
        </w:rPr>
        <w:t>, срочные трудовые договоры по рассматриваемому основанию могут заключаться только с муниципальными служащими, принимаемыми на указанные должности.</w:t>
      </w:r>
      <w:r w:rsidR="00722D74">
        <w:rPr>
          <w:color w:val="000000" w:themeColor="text1"/>
          <w:sz w:val="28"/>
          <w:szCs w:val="28"/>
        </w:rPr>
        <w:t xml:space="preserve"> Сроки действия этих договоров ограничиваются сроком полномочий соответствующих лиц, замещающих муниципальные должности.</w:t>
      </w:r>
    </w:p>
    <w:p w:rsidR="00153CAE" w:rsidRPr="00B246FE" w:rsidRDefault="00153CAE" w:rsidP="00153CAE">
      <w:pPr>
        <w:pStyle w:val="Style2"/>
        <w:widowControl/>
        <w:spacing w:line="360" w:lineRule="auto"/>
        <w:ind w:firstLine="709"/>
        <w:rPr>
          <w:rStyle w:val="FontStyle12"/>
          <w:sz w:val="28"/>
          <w:szCs w:val="28"/>
        </w:rPr>
      </w:pPr>
      <w:r w:rsidRPr="00B246FE">
        <w:rPr>
          <w:rStyle w:val="FontStyle12"/>
          <w:sz w:val="28"/>
          <w:szCs w:val="28"/>
        </w:rPr>
        <w:t xml:space="preserve">Часть 1 </w:t>
      </w:r>
      <w:r>
        <w:rPr>
          <w:rStyle w:val="FontStyle12"/>
          <w:sz w:val="28"/>
          <w:szCs w:val="28"/>
        </w:rPr>
        <w:t>статьи</w:t>
      </w:r>
      <w:r w:rsidRPr="00B246FE">
        <w:rPr>
          <w:rStyle w:val="FontStyle12"/>
          <w:sz w:val="28"/>
          <w:szCs w:val="28"/>
        </w:rPr>
        <w:t xml:space="preserve"> 59 Т</w:t>
      </w:r>
      <w:r>
        <w:rPr>
          <w:rStyle w:val="FontStyle12"/>
          <w:sz w:val="28"/>
          <w:szCs w:val="28"/>
        </w:rPr>
        <w:t xml:space="preserve">рудового кодекса </w:t>
      </w:r>
      <w:r w:rsidRPr="00B246FE">
        <w:rPr>
          <w:rStyle w:val="FontStyle12"/>
          <w:sz w:val="28"/>
          <w:szCs w:val="28"/>
        </w:rPr>
        <w:t xml:space="preserve">РФ </w:t>
      </w:r>
      <w:r w:rsidR="00AF0C5E">
        <w:rPr>
          <w:rStyle w:val="FontStyle12"/>
          <w:sz w:val="28"/>
          <w:szCs w:val="28"/>
        </w:rPr>
        <w:t>также устанавливает</w:t>
      </w:r>
      <w:r w:rsidRPr="00B246FE">
        <w:rPr>
          <w:rStyle w:val="FontStyle12"/>
          <w:sz w:val="28"/>
          <w:szCs w:val="28"/>
        </w:rPr>
        <w:t>, что срочный трудовой договор должен заключаться в других случаях, предусмотренных Т</w:t>
      </w:r>
      <w:r>
        <w:rPr>
          <w:rStyle w:val="FontStyle12"/>
          <w:sz w:val="28"/>
          <w:szCs w:val="28"/>
        </w:rPr>
        <w:t>рудовым кодексом</w:t>
      </w:r>
      <w:r w:rsidRPr="00B246FE">
        <w:rPr>
          <w:rStyle w:val="FontStyle12"/>
          <w:sz w:val="28"/>
          <w:szCs w:val="28"/>
        </w:rPr>
        <w:t xml:space="preserve"> РФ или иными федеральными законами.</w:t>
      </w:r>
    </w:p>
    <w:p w:rsidR="00153CAE" w:rsidRPr="00B246FE" w:rsidRDefault="00722D74" w:rsidP="00AF0C5E">
      <w:pPr>
        <w:pStyle w:val="Style2"/>
        <w:widowControl/>
        <w:spacing w:line="360" w:lineRule="auto"/>
        <w:ind w:firstLine="709"/>
        <w:rPr>
          <w:sz w:val="28"/>
          <w:szCs w:val="28"/>
        </w:rPr>
      </w:pPr>
      <w:r>
        <w:rPr>
          <w:rStyle w:val="FontStyle12"/>
          <w:sz w:val="28"/>
          <w:szCs w:val="28"/>
        </w:rPr>
        <w:t xml:space="preserve">Такой случай предусмотрен </w:t>
      </w:r>
      <w:r w:rsidR="00AF0C5E">
        <w:rPr>
          <w:rStyle w:val="FontStyle12"/>
          <w:sz w:val="28"/>
          <w:szCs w:val="28"/>
        </w:rPr>
        <w:t xml:space="preserve">пунктом 2 статьи 19 </w:t>
      </w:r>
      <w:r w:rsidR="00153CAE">
        <w:rPr>
          <w:rStyle w:val="FontStyle12"/>
          <w:sz w:val="28"/>
          <w:szCs w:val="28"/>
        </w:rPr>
        <w:t xml:space="preserve">Федеральный закон № 25-ФЗ. Речь идет о заключении срочного трудового договора при </w:t>
      </w:r>
      <w:r w:rsidR="00153CAE" w:rsidRPr="00B246FE">
        <w:rPr>
          <w:rStyle w:val="FontStyle12"/>
          <w:sz w:val="28"/>
          <w:szCs w:val="28"/>
        </w:rPr>
        <w:t>продлени</w:t>
      </w:r>
      <w:r w:rsidR="00153CAE">
        <w:rPr>
          <w:rStyle w:val="FontStyle12"/>
          <w:sz w:val="28"/>
          <w:szCs w:val="28"/>
        </w:rPr>
        <w:t>и</w:t>
      </w:r>
      <w:r w:rsidR="00153CAE" w:rsidRPr="00B246FE">
        <w:rPr>
          <w:rStyle w:val="FontStyle12"/>
          <w:sz w:val="28"/>
          <w:szCs w:val="28"/>
        </w:rPr>
        <w:t xml:space="preserve">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r w:rsidR="00153CAE">
        <w:rPr>
          <w:rStyle w:val="FontStyle12"/>
          <w:sz w:val="28"/>
          <w:szCs w:val="28"/>
        </w:rPr>
        <w:t>Такое продление</w:t>
      </w:r>
      <w:r w:rsidR="00153CAE" w:rsidRPr="00B246FE">
        <w:rPr>
          <w:rStyle w:val="FontStyle12"/>
          <w:sz w:val="28"/>
          <w:szCs w:val="28"/>
        </w:rPr>
        <w:t xml:space="preserve"> срока нахождения на муниципальной службе лица, достигшего предельного возраста</w:t>
      </w:r>
      <w:r w:rsidR="00D96F4A">
        <w:rPr>
          <w:rStyle w:val="FontStyle12"/>
          <w:sz w:val="28"/>
          <w:szCs w:val="28"/>
        </w:rPr>
        <w:t xml:space="preserve"> (65 лет)</w:t>
      </w:r>
      <w:r w:rsidR="00153CAE" w:rsidRPr="00B246FE">
        <w:rPr>
          <w:rStyle w:val="FontStyle12"/>
          <w:sz w:val="28"/>
          <w:szCs w:val="28"/>
        </w:rPr>
        <w:t xml:space="preserve">, не является обязательным для представителя нанимателя (работодателя). Однако если такое решение принято, то заключение срочного трудового договора с муниципальным служащим обязательно. </w:t>
      </w:r>
      <w:r w:rsidR="00153CAE">
        <w:rPr>
          <w:rStyle w:val="FontStyle12"/>
          <w:sz w:val="28"/>
          <w:szCs w:val="28"/>
        </w:rPr>
        <w:t>При этом</w:t>
      </w:r>
      <w:r w:rsidR="00153CAE" w:rsidRPr="00B246FE">
        <w:rPr>
          <w:rStyle w:val="FontStyle12"/>
          <w:sz w:val="28"/>
          <w:szCs w:val="28"/>
        </w:rPr>
        <w:t xml:space="preserve"> количество продлений срока нахождения на муниципальной службе не установлено, но каждое продление должно быть произведен</w:t>
      </w:r>
      <w:r w:rsidR="00153CAE">
        <w:rPr>
          <w:rStyle w:val="FontStyle12"/>
          <w:sz w:val="28"/>
          <w:szCs w:val="28"/>
        </w:rPr>
        <w:t>о на срок не более одного года.</w:t>
      </w:r>
    </w:p>
    <w:p w:rsidR="00153CAE" w:rsidRPr="00B246FE" w:rsidRDefault="00914E7B" w:rsidP="00153CAE">
      <w:pPr>
        <w:pStyle w:val="Style2"/>
        <w:widowControl/>
        <w:spacing w:line="360" w:lineRule="auto"/>
        <w:ind w:firstLine="709"/>
        <w:rPr>
          <w:sz w:val="28"/>
          <w:szCs w:val="28"/>
        </w:rPr>
      </w:pPr>
      <w:r>
        <w:rPr>
          <w:rStyle w:val="FontStyle12"/>
          <w:sz w:val="28"/>
          <w:szCs w:val="28"/>
        </w:rPr>
        <w:t>Помимо обязательных случаев</w:t>
      </w:r>
      <w:r w:rsidR="004659AC">
        <w:rPr>
          <w:rStyle w:val="FontStyle12"/>
          <w:sz w:val="28"/>
          <w:szCs w:val="28"/>
        </w:rPr>
        <w:t>, рассмотрим ситуации, когда</w:t>
      </w:r>
      <w:r>
        <w:rPr>
          <w:rStyle w:val="FontStyle12"/>
          <w:sz w:val="28"/>
          <w:szCs w:val="28"/>
        </w:rPr>
        <w:t xml:space="preserve"> заключени</w:t>
      </w:r>
      <w:r w:rsidR="004659AC">
        <w:rPr>
          <w:rStyle w:val="FontStyle12"/>
          <w:sz w:val="28"/>
          <w:szCs w:val="28"/>
        </w:rPr>
        <w:t>е</w:t>
      </w:r>
      <w:r>
        <w:rPr>
          <w:rStyle w:val="FontStyle12"/>
          <w:sz w:val="28"/>
          <w:szCs w:val="28"/>
        </w:rPr>
        <w:t xml:space="preserve"> срочного трудового договора</w:t>
      </w:r>
      <w:r w:rsidR="004659AC">
        <w:rPr>
          <w:rStyle w:val="FontStyle12"/>
          <w:sz w:val="28"/>
          <w:szCs w:val="28"/>
        </w:rPr>
        <w:t xml:space="preserve"> не является обязательным, но </w:t>
      </w:r>
      <w:r w:rsidR="004659AC">
        <w:rPr>
          <w:rStyle w:val="FontStyle12"/>
          <w:sz w:val="28"/>
          <w:szCs w:val="28"/>
        </w:rPr>
        <w:lastRenderedPageBreak/>
        <w:t xml:space="preserve">допускается по соглашению сторон. Такие ситуации предусмотрены </w:t>
      </w:r>
      <w:r>
        <w:rPr>
          <w:rStyle w:val="FontStyle12"/>
          <w:sz w:val="28"/>
          <w:szCs w:val="28"/>
        </w:rPr>
        <w:t>часть</w:t>
      </w:r>
      <w:r w:rsidR="004659AC">
        <w:rPr>
          <w:rStyle w:val="FontStyle12"/>
          <w:sz w:val="28"/>
          <w:szCs w:val="28"/>
        </w:rPr>
        <w:t>ю</w:t>
      </w:r>
      <w:r>
        <w:rPr>
          <w:rStyle w:val="FontStyle12"/>
          <w:sz w:val="28"/>
          <w:szCs w:val="28"/>
        </w:rPr>
        <w:t xml:space="preserve"> 2 стати 59 Трудового кодекса РФ</w:t>
      </w:r>
      <w:r w:rsidR="004659AC">
        <w:rPr>
          <w:rStyle w:val="FontStyle12"/>
          <w:sz w:val="28"/>
          <w:szCs w:val="28"/>
        </w:rPr>
        <w:t>.</w:t>
      </w:r>
      <w:r>
        <w:rPr>
          <w:rStyle w:val="FontStyle12"/>
          <w:sz w:val="28"/>
          <w:szCs w:val="28"/>
        </w:rPr>
        <w:t xml:space="preserve"> </w:t>
      </w:r>
      <w:r w:rsidR="004659AC">
        <w:rPr>
          <w:rStyle w:val="FontStyle12"/>
          <w:sz w:val="28"/>
          <w:szCs w:val="28"/>
        </w:rPr>
        <w:t xml:space="preserve">На </w:t>
      </w:r>
      <w:r>
        <w:rPr>
          <w:rStyle w:val="FontStyle12"/>
          <w:sz w:val="28"/>
          <w:szCs w:val="28"/>
        </w:rPr>
        <w:t xml:space="preserve">муниципальной службе </w:t>
      </w:r>
      <w:r w:rsidR="004659AC">
        <w:rPr>
          <w:rStyle w:val="FontStyle12"/>
          <w:sz w:val="28"/>
          <w:szCs w:val="28"/>
        </w:rPr>
        <w:t>срочные трудовые договоры могут заключаться</w:t>
      </w:r>
      <w:r>
        <w:rPr>
          <w:rStyle w:val="FontStyle12"/>
          <w:sz w:val="28"/>
          <w:szCs w:val="28"/>
        </w:rPr>
        <w:t xml:space="preserve"> </w:t>
      </w:r>
      <w:r w:rsidR="004659AC">
        <w:rPr>
          <w:rStyle w:val="FontStyle12"/>
          <w:sz w:val="28"/>
          <w:szCs w:val="28"/>
        </w:rPr>
        <w:t>в следующих случаях</w:t>
      </w:r>
      <w:r>
        <w:rPr>
          <w:rStyle w:val="FontStyle12"/>
          <w:sz w:val="28"/>
          <w:szCs w:val="28"/>
        </w:rPr>
        <w:t>:</w:t>
      </w:r>
    </w:p>
    <w:p w:rsidR="00153CAE" w:rsidRPr="00B246FE" w:rsidRDefault="00153CAE" w:rsidP="00153CAE">
      <w:pPr>
        <w:pStyle w:val="Style2"/>
        <w:widowControl/>
        <w:spacing w:line="360" w:lineRule="auto"/>
        <w:ind w:firstLine="709"/>
        <w:rPr>
          <w:rStyle w:val="FontStyle12"/>
          <w:sz w:val="28"/>
          <w:szCs w:val="28"/>
        </w:rPr>
      </w:pPr>
      <w:r w:rsidRPr="00B246FE">
        <w:rPr>
          <w:rStyle w:val="FontStyle12"/>
          <w:sz w:val="28"/>
          <w:szCs w:val="28"/>
        </w:rPr>
        <w:t>1) с поступающими на работу пенсионерами по возрасту;</w:t>
      </w:r>
    </w:p>
    <w:p w:rsidR="00153CAE" w:rsidRPr="00B246FE" w:rsidRDefault="00153CAE" w:rsidP="00153CAE">
      <w:pPr>
        <w:pStyle w:val="Style3"/>
        <w:widowControl/>
        <w:tabs>
          <w:tab w:val="left" w:pos="398"/>
        </w:tabs>
        <w:spacing w:line="360" w:lineRule="auto"/>
        <w:ind w:firstLine="709"/>
        <w:rPr>
          <w:rStyle w:val="FontStyle12"/>
          <w:sz w:val="28"/>
          <w:szCs w:val="28"/>
        </w:rPr>
      </w:pPr>
      <w:r w:rsidRPr="00B246FE">
        <w:rPr>
          <w:rStyle w:val="FontStyle12"/>
          <w:sz w:val="28"/>
          <w:szCs w:val="28"/>
        </w:rPr>
        <w:t>2)</w:t>
      </w:r>
      <w:r w:rsidR="00914E7B" w:rsidRPr="00B246FE">
        <w:rPr>
          <w:rStyle w:val="FontStyle12"/>
          <w:sz w:val="28"/>
          <w:szCs w:val="28"/>
        </w:rPr>
        <w:t xml:space="preserve"> </w:t>
      </w:r>
      <w:r w:rsidRPr="00B246FE">
        <w:rPr>
          <w:rStyle w:val="FontStyle12"/>
          <w:sz w:val="28"/>
          <w:szCs w:val="28"/>
        </w:rPr>
        <w:t>с лицами, поступающими на работу в организации, расположенные в</w:t>
      </w:r>
      <w:r w:rsidR="00914E7B">
        <w:rPr>
          <w:rStyle w:val="FontStyle12"/>
          <w:sz w:val="28"/>
          <w:szCs w:val="28"/>
        </w:rPr>
        <w:t xml:space="preserve"> </w:t>
      </w:r>
      <w:r w:rsidRPr="00B246FE">
        <w:rPr>
          <w:rStyle w:val="FontStyle12"/>
          <w:sz w:val="28"/>
          <w:szCs w:val="28"/>
        </w:rPr>
        <w:t>районах Крайнего Севера и приравненных к ним местностях, если это</w:t>
      </w:r>
      <w:r w:rsidR="00914E7B">
        <w:rPr>
          <w:rStyle w:val="FontStyle12"/>
          <w:sz w:val="28"/>
          <w:szCs w:val="28"/>
        </w:rPr>
        <w:t xml:space="preserve"> </w:t>
      </w:r>
      <w:r w:rsidRPr="00B246FE">
        <w:rPr>
          <w:rStyle w:val="FontStyle12"/>
          <w:sz w:val="28"/>
          <w:szCs w:val="28"/>
        </w:rPr>
        <w:t>связано с переездом к месту работы;</w:t>
      </w:r>
    </w:p>
    <w:p w:rsidR="00914E7B" w:rsidRDefault="00914E7B" w:rsidP="00914E7B">
      <w:pPr>
        <w:pStyle w:val="Style3"/>
        <w:widowControl/>
        <w:tabs>
          <w:tab w:val="left" w:pos="600"/>
        </w:tabs>
        <w:spacing w:line="360" w:lineRule="auto"/>
        <w:ind w:firstLine="709"/>
        <w:rPr>
          <w:rStyle w:val="FontStyle12"/>
          <w:sz w:val="28"/>
          <w:szCs w:val="28"/>
        </w:rPr>
      </w:pPr>
      <w:r>
        <w:rPr>
          <w:rStyle w:val="FontStyle12"/>
          <w:sz w:val="28"/>
          <w:szCs w:val="28"/>
        </w:rPr>
        <w:t xml:space="preserve">3) </w:t>
      </w:r>
      <w:r w:rsidR="00153CAE" w:rsidRPr="00B246FE">
        <w:rPr>
          <w:rStyle w:val="FontStyle12"/>
          <w:sz w:val="28"/>
          <w:szCs w:val="28"/>
        </w:rPr>
        <w:t>с руководителями, заместителями руководителей и главными</w:t>
      </w:r>
      <w:r>
        <w:rPr>
          <w:rStyle w:val="FontStyle12"/>
          <w:sz w:val="28"/>
          <w:szCs w:val="28"/>
        </w:rPr>
        <w:t xml:space="preserve"> </w:t>
      </w:r>
      <w:r w:rsidR="00153CAE" w:rsidRPr="00B246FE">
        <w:rPr>
          <w:rStyle w:val="FontStyle12"/>
          <w:sz w:val="28"/>
          <w:szCs w:val="28"/>
        </w:rPr>
        <w:t>бухгалтерами организаций независимо от их организационно-правовых форм</w:t>
      </w:r>
      <w:r>
        <w:rPr>
          <w:rStyle w:val="FontStyle12"/>
          <w:sz w:val="28"/>
          <w:szCs w:val="28"/>
        </w:rPr>
        <w:t xml:space="preserve"> </w:t>
      </w:r>
      <w:r w:rsidR="00153CAE" w:rsidRPr="00B246FE">
        <w:rPr>
          <w:rStyle w:val="FontStyle12"/>
          <w:sz w:val="28"/>
          <w:szCs w:val="28"/>
        </w:rPr>
        <w:t>и форм собственности (при этом срок трудового договора с данными лицами</w:t>
      </w:r>
      <w:r>
        <w:rPr>
          <w:rStyle w:val="FontStyle12"/>
          <w:sz w:val="28"/>
          <w:szCs w:val="28"/>
        </w:rPr>
        <w:t xml:space="preserve"> </w:t>
      </w:r>
      <w:r w:rsidR="00153CAE" w:rsidRPr="00B246FE">
        <w:rPr>
          <w:rStyle w:val="FontStyle12"/>
          <w:sz w:val="28"/>
          <w:szCs w:val="28"/>
        </w:rPr>
        <w:t>должен определяться либо уставом муниципального образования, либо</w:t>
      </w:r>
      <w:r>
        <w:rPr>
          <w:rStyle w:val="FontStyle12"/>
          <w:sz w:val="28"/>
          <w:szCs w:val="28"/>
        </w:rPr>
        <w:t xml:space="preserve"> </w:t>
      </w:r>
      <w:r w:rsidR="00153CAE" w:rsidRPr="00B246FE">
        <w:rPr>
          <w:rStyle w:val="FontStyle12"/>
          <w:sz w:val="28"/>
          <w:szCs w:val="28"/>
        </w:rPr>
        <w:t>соглашением сторон);</w:t>
      </w:r>
    </w:p>
    <w:p w:rsidR="00914E7B" w:rsidRDefault="00914E7B" w:rsidP="00914E7B">
      <w:pPr>
        <w:pStyle w:val="Style3"/>
        <w:widowControl/>
        <w:tabs>
          <w:tab w:val="left" w:pos="600"/>
        </w:tabs>
        <w:spacing w:line="360" w:lineRule="auto"/>
        <w:ind w:firstLine="709"/>
        <w:rPr>
          <w:rStyle w:val="FontStyle12"/>
          <w:sz w:val="28"/>
          <w:szCs w:val="28"/>
        </w:rPr>
      </w:pPr>
      <w:r>
        <w:rPr>
          <w:rStyle w:val="FontStyle12"/>
          <w:sz w:val="28"/>
          <w:szCs w:val="28"/>
        </w:rPr>
        <w:t xml:space="preserve">4) </w:t>
      </w:r>
      <w:r w:rsidR="00153CAE" w:rsidRPr="00B246FE">
        <w:rPr>
          <w:rStyle w:val="FontStyle12"/>
          <w:sz w:val="28"/>
          <w:szCs w:val="28"/>
        </w:rPr>
        <w:t>с лицами, обучающимися по очной форме обучения</w:t>
      </w:r>
      <w:r w:rsidR="00722D74">
        <w:rPr>
          <w:rStyle w:val="FontStyle12"/>
          <w:sz w:val="28"/>
          <w:szCs w:val="28"/>
        </w:rPr>
        <w:t>.</w:t>
      </w:r>
      <w:r>
        <w:rPr>
          <w:rStyle w:val="FontStyle12"/>
          <w:sz w:val="28"/>
          <w:szCs w:val="28"/>
        </w:rPr>
        <w:t xml:space="preserve"> </w:t>
      </w:r>
    </w:p>
    <w:p w:rsidR="00914E7B" w:rsidRPr="00B246FE" w:rsidRDefault="00914E7B" w:rsidP="00914E7B">
      <w:pPr>
        <w:pStyle w:val="Style2"/>
        <w:widowControl/>
        <w:spacing w:line="360" w:lineRule="auto"/>
        <w:ind w:firstLine="709"/>
        <w:rPr>
          <w:rStyle w:val="FontStyle12"/>
          <w:sz w:val="28"/>
          <w:szCs w:val="28"/>
        </w:rPr>
      </w:pPr>
      <w:r>
        <w:rPr>
          <w:rStyle w:val="FontStyle12"/>
          <w:sz w:val="28"/>
          <w:szCs w:val="28"/>
        </w:rPr>
        <w:t>Кроме того, в статье 58 Трудового кодекса РФ</w:t>
      </w:r>
      <w:r w:rsidRPr="00B246FE">
        <w:rPr>
          <w:rStyle w:val="FontStyle12"/>
          <w:sz w:val="28"/>
          <w:szCs w:val="28"/>
        </w:rPr>
        <w:t xml:space="preserve"> указано, что срочный трудовой договор заключается, как правило, на срок не более пяти лет.</w:t>
      </w:r>
    </w:p>
    <w:p w:rsidR="00016FCD" w:rsidRDefault="00914E7B" w:rsidP="00B246FE">
      <w:pPr>
        <w:pStyle w:val="formattext"/>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proofErr w:type="gramStart"/>
      <w:r>
        <w:rPr>
          <w:color w:val="000000" w:themeColor="text1"/>
          <w:sz w:val="28"/>
          <w:szCs w:val="28"/>
        </w:rPr>
        <w:t xml:space="preserve">Обращаем внимание на то, </w:t>
      </w:r>
      <w:r w:rsidR="00DC5A79">
        <w:rPr>
          <w:color w:val="000000" w:themeColor="text1"/>
          <w:sz w:val="28"/>
          <w:szCs w:val="28"/>
        </w:rPr>
        <w:t>что,</w:t>
      </w:r>
      <w:r>
        <w:rPr>
          <w:color w:val="000000" w:themeColor="text1"/>
          <w:sz w:val="28"/>
          <w:szCs w:val="28"/>
        </w:rPr>
        <w:t xml:space="preserve"> </w:t>
      </w:r>
      <w:r w:rsidR="003F2DD6" w:rsidRPr="00B246FE">
        <w:rPr>
          <w:color w:val="000000" w:themeColor="text1"/>
          <w:sz w:val="28"/>
          <w:szCs w:val="28"/>
        </w:rPr>
        <w:t xml:space="preserve">так как срочный трудовой договор и трудовой договор, заключаемый на неопределенный срок, в силу трудового законодательства </w:t>
      </w:r>
      <w:r w:rsidR="007E1E9D">
        <w:rPr>
          <w:color w:val="000000" w:themeColor="text1"/>
          <w:sz w:val="28"/>
          <w:szCs w:val="28"/>
        </w:rPr>
        <w:t xml:space="preserve">это </w:t>
      </w:r>
      <w:r w:rsidR="003F2DD6" w:rsidRPr="00B246FE">
        <w:rPr>
          <w:color w:val="000000" w:themeColor="text1"/>
          <w:sz w:val="28"/>
          <w:szCs w:val="28"/>
        </w:rPr>
        <w:t>два самостоятельных вида трудового договора и срочный трудовой договор заключается только в случае невозможности заключения бессрочного в силу причин, определенных законом</w:t>
      </w:r>
      <w:r>
        <w:rPr>
          <w:color w:val="000000" w:themeColor="text1"/>
          <w:sz w:val="28"/>
          <w:szCs w:val="28"/>
        </w:rPr>
        <w:t>,</w:t>
      </w:r>
      <w:r w:rsidR="003F2DD6" w:rsidRPr="00B246FE">
        <w:rPr>
          <w:color w:val="000000" w:themeColor="text1"/>
          <w:sz w:val="28"/>
          <w:szCs w:val="28"/>
        </w:rPr>
        <w:t xml:space="preserve"> изменение условий </w:t>
      </w:r>
      <w:r>
        <w:rPr>
          <w:color w:val="000000" w:themeColor="text1"/>
          <w:sz w:val="28"/>
          <w:szCs w:val="28"/>
        </w:rPr>
        <w:t>о</w:t>
      </w:r>
      <w:r w:rsidR="003F2DD6" w:rsidRPr="00B246FE">
        <w:rPr>
          <w:color w:val="000000" w:themeColor="text1"/>
          <w:sz w:val="28"/>
          <w:szCs w:val="28"/>
        </w:rPr>
        <w:t xml:space="preserve"> сроке действия договора не допускается.</w:t>
      </w:r>
      <w:proofErr w:type="gramEnd"/>
      <w:r w:rsidR="003F2DD6" w:rsidRPr="00B246FE">
        <w:rPr>
          <w:color w:val="000000" w:themeColor="text1"/>
          <w:sz w:val="28"/>
          <w:szCs w:val="28"/>
        </w:rPr>
        <w:t xml:space="preserve"> Срочный трудовой договор должен быть расторгнут и заключен бессрочный и наоборот.</w:t>
      </w:r>
    </w:p>
    <w:p w:rsidR="00D96F4A" w:rsidRDefault="00D96F4A" w:rsidP="00D96F4A">
      <w:pPr>
        <w:pStyle w:val="s1"/>
        <w:shd w:val="clear" w:color="auto" w:fill="FFFFFF"/>
        <w:spacing w:before="0" w:beforeAutospacing="0" w:after="0" w:afterAutospacing="0" w:line="360" w:lineRule="auto"/>
        <w:ind w:firstLine="709"/>
        <w:jc w:val="both"/>
        <w:rPr>
          <w:color w:val="22272F"/>
          <w:sz w:val="28"/>
          <w:szCs w:val="28"/>
        </w:rPr>
      </w:pPr>
      <w:r w:rsidRPr="00D96F4A">
        <w:rPr>
          <w:color w:val="000000" w:themeColor="text1"/>
          <w:sz w:val="28"/>
          <w:szCs w:val="28"/>
        </w:rPr>
        <w:t xml:space="preserve">Расторжение срочного трудового договора с муниципальным служащим производится по общим правилам, установленным статьей 79 Трудового кодекса РФ. </w:t>
      </w:r>
      <w:r>
        <w:rPr>
          <w:color w:val="000000" w:themeColor="text1"/>
          <w:sz w:val="28"/>
          <w:szCs w:val="28"/>
        </w:rPr>
        <w:t>Согласно данной статье</w:t>
      </w:r>
      <w:r w:rsidRPr="00D96F4A">
        <w:rPr>
          <w:color w:val="000000" w:themeColor="text1"/>
          <w:sz w:val="28"/>
          <w:szCs w:val="28"/>
        </w:rPr>
        <w:t xml:space="preserve"> </w:t>
      </w:r>
      <w:r>
        <w:rPr>
          <w:color w:val="22272F"/>
          <w:sz w:val="28"/>
          <w:szCs w:val="28"/>
        </w:rPr>
        <w:t>с</w:t>
      </w:r>
      <w:r w:rsidRPr="00D96F4A">
        <w:rPr>
          <w:color w:val="22272F"/>
          <w:sz w:val="28"/>
          <w:szCs w:val="28"/>
        </w:rPr>
        <w:t>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w:t>
      </w:r>
      <w:r>
        <w:rPr>
          <w:color w:val="22272F"/>
          <w:sz w:val="28"/>
          <w:szCs w:val="28"/>
        </w:rPr>
        <w:t xml:space="preserve"> предупрежден </w:t>
      </w:r>
      <w:r w:rsidRPr="00D96F4A">
        <w:rPr>
          <w:color w:val="22272F"/>
          <w:sz w:val="28"/>
          <w:szCs w:val="28"/>
        </w:rPr>
        <w:t>в письменной форме не менее чем за три календарных дня до увольнения, за исключением случа</w:t>
      </w:r>
      <w:r>
        <w:rPr>
          <w:color w:val="22272F"/>
          <w:sz w:val="28"/>
          <w:szCs w:val="28"/>
        </w:rPr>
        <w:t xml:space="preserve">ев, когда истекает срок действия срочного трудового договора, </w:t>
      </w:r>
      <w:r w:rsidRPr="00D96F4A">
        <w:rPr>
          <w:color w:val="22272F"/>
          <w:sz w:val="28"/>
          <w:szCs w:val="28"/>
        </w:rPr>
        <w:t xml:space="preserve">заключенного на время исполнения обязанностей </w:t>
      </w:r>
      <w:r w:rsidRPr="00D96F4A">
        <w:rPr>
          <w:color w:val="22272F"/>
          <w:sz w:val="28"/>
          <w:szCs w:val="28"/>
        </w:rPr>
        <w:lastRenderedPageBreak/>
        <w:t>отсутствующего работника.</w:t>
      </w:r>
      <w:r>
        <w:rPr>
          <w:color w:val="22272F"/>
          <w:sz w:val="28"/>
          <w:szCs w:val="28"/>
        </w:rPr>
        <w:t xml:space="preserve"> В этом случае срочный </w:t>
      </w:r>
      <w:r w:rsidR="007E1E9D">
        <w:rPr>
          <w:color w:val="22272F"/>
          <w:sz w:val="28"/>
          <w:szCs w:val="28"/>
        </w:rPr>
        <w:t xml:space="preserve">трудовой договор </w:t>
      </w:r>
      <w:r>
        <w:rPr>
          <w:color w:val="22272F"/>
          <w:sz w:val="28"/>
          <w:szCs w:val="28"/>
        </w:rPr>
        <w:t xml:space="preserve">прекращается </w:t>
      </w:r>
      <w:r w:rsidRPr="00D96F4A">
        <w:rPr>
          <w:color w:val="22272F"/>
          <w:sz w:val="28"/>
          <w:szCs w:val="28"/>
        </w:rPr>
        <w:t xml:space="preserve">с выходом этого работника на </w:t>
      </w:r>
      <w:r w:rsidR="007E1E9D">
        <w:rPr>
          <w:color w:val="22272F"/>
          <w:sz w:val="28"/>
          <w:szCs w:val="28"/>
        </w:rPr>
        <w:t>муниципальную службу</w:t>
      </w:r>
      <w:r w:rsidRPr="00D96F4A">
        <w:rPr>
          <w:color w:val="22272F"/>
          <w:sz w:val="28"/>
          <w:szCs w:val="28"/>
        </w:rPr>
        <w:t>.</w:t>
      </w:r>
      <w:r w:rsidR="007E1E9D">
        <w:rPr>
          <w:color w:val="22272F"/>
          <w:sz w:val="28"/>
          <w:szCs w:val="28"/>
        </w:rPr>
        <w:t xml:space="preserve"> </w:t>
      </w:r>
    </w:p>
    <w:p w:rsidR="007E1E9D" w:rsidRPr="00D96F4A" w:rsidRDefault="007E1E9D" w:rsidP="00D96F4A">
      <w:pPr>
        <w:pStyle w:val="s1"/>
        <w:shd w:val="clear" w:color="auto" w:fill="FFFFFF"/>
        <w:spacing w:before="0" w:beforeAutospacing="0" w:after="0" w:afterAutospacing="0" w:line="360" w:lineRule="auto"/>
        <w:ind w:firstLine="709"/>
        <w:jc w:val="both"/>
        <w:rPr>
          <w:color w:val="22272F"/>
          <w:sz w:val="28"/>
          <w:szCs w:val="28"/>
        </w:rPr>
      </w:pPr>
      <w:r>
        <w:rPr>
          <w:color w:val="22272F"/>
          <w:sz w:val="28"/>
          <w:szCs w:val="28"/>
        </w:rPr>
        <w:t xml:space="preserve">Оформление прекращения срочного трудового договора производится </w:t>
      </w:r>
      <w:proofErr w:type="gramStart"/>
      <w:r>
        <w:rPr>
          <w:color w:val="22272F"/>
          <w:sz w:val="28"/>
          <w:szCs w:val="28"/>
        </w:rPr>
        <w:t>по</w:t>
      </w:r>
      <w:proofErr w:type="gramEnd"/>
      <w:r>
        <w:rPr>
          <w:color w:val="22272F"/>
          <w:sz w:val="28"/>
          <w:szCs w:val="28"/>
        </w:rPr>
        <w:t xml:space="preserve"> </w:t>
      </w:r>
      <w:proofErr w:type="gramStart"/>
      <w:r>
        <w:rPr>
          <w:color w:val="22272F"/>
          <w:sz w:val="28"/>
          <w:szCs w:val="28"/>
        </w:rPr>
        <w:t>в</w:t>
      </w:r>
      <w:proofErr w:type="gramEnd"/>
      <w:r>
        <w:rPr>
          <w:color w:val="22272F"/>
          <w:sz w:val="28"/>
          <w:szCs w:val="28"/>
        </w:rPr>
        <w:t xml:space="preserve"> соответствии со статьей 84.1 Трудового кодекса РФ.</w:t>
      </w:r>
    </w:p>
    <w:sectPr w:rsidR="007E1E9D" w:rsidRPr="00D96F4A" w:rsidSect="0072709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46" w:rsidRDefault="00A40946" w:rsidP="00AF0E8C">
      <w:pPr>
        <w:spacing w:after="0" w:line="240" w:lineRule="auto"/>
      </w:pPr>
      <w:r>
        <w:separator/>
      </w:r>
    </w:p>
  </w:endnote>
  <w:endnote w:type="continuationSeparator" w:id="0">
    <w:p w:rsidR="00A40946" w:rsidRDefault="00A40946" w:rsidP="00AF0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46" w:rsidRDefault="00A40946" w:rsidP="00AF0E8C">
      <w:pPr>
        <w:spacing w:after="0" w:line="240" w:lineRule="auto"/>
      </w:pPr>
      <w:r>
        <w:separator/>
      </w:r>
    </w:p>
  </w:footnote>
  <w:footnote w:type="continuationSeparator" w:id="0">
    <w:p w:rsidR="00A40946" w:rsidRDefault="00A40946" w:rsidP="00AF0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752532"/>
      <w:docPartObj>
        <w:docPartGallery w:val="Page Numbers (Top of Page)"/>
        <w:docPartUnique/>
      </w:docPartObj>
    </w:sdtPr>
    <w:sdtContent>
      <w:p w:rsidR="00727094" w:rsidRDefault="00333DA1">
        <w:pPr>
          <w:pStyle w:val="ab"/>
          <w:jc w:val="center"/>
        </w:pPr>
        <w:r>
          <w:fldChar w:fldCharType="begin"/>
        </w:r>
        <w:r w:rsidR="00727094">
          <w:instrText>PAGE   \* MERGEFORMAT</w:instrText>
        </w:r>
        <w:r>
          <w:fldChar w:fldCharType="separate"/>
        </w:r>
        <w:r w:rsidR="00AF7B12">
          <w:rPr>
            <w:noProof/>
          </w:rPr>
          <w:t>8</w:t>
        </w:r>
        <w:r>
          <w:fldChar w:fldCharType="end"/>
        </w:r>
      </w:p>
    </w:sdtContent>
  </w:sdt>
  <w:p w:rsidR="00727094" w:rsidRDefault="007270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9C8"/>
    <w:multiLevelType w:val="hybridMultilevel"/>
    <w:tmpl w:val="4EBE3F48"/>
    <w:lvl w:ilvl="0" w:tplc="1AB62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57337E"/>
    <w:multiLevelType w:val="singleLevel"/>
    <w:tmpl w:val="B40842E8"/>
    <w:lvl w:ilvl="0">
      <w:start w:val="1"/>
      <w:numFmt w:val="decimal"/>
      <w:lvlText w:val="%1)"/>
      <w:legacy w:legacy="1" w:legacySpace="0" w:legacyIndent="322"/>
      <w:lvlJc w:val="left"/>
      <w:rPr>
        <w:rFonts w:ascii="Times New Roman" w:hAnsi="Times New Roman" w:cs="Times New Roman" w:hint="default"/>
      </w:rPr>
    </w:lvl>
  </w:abstractNum>
  <w:abstractNum w:abstractNumId="2">
    <w:nsid w:val="711460C1"/>
    <w:multiLevelType w:val="singleLevel"/>
    <w:tmpl w:val="18BAFFDE"/>
    <w:lvl w:ilvl="0">
      <w:start w:val="4"/>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E502E"/>
    <w:rsid w:val="00016FCD"/>
    <w:rsid w:val="0002154B"/>
    <w:rsid w:val="0005080D"/>
    <w:rsid w:val="000654C4"/>
    <w:rsid w:val="00070BF6"/>
    <w:rsid w:val="000B5541"/>
    <w:rsid w:val="000B596F"/>
    <w:rsid w:val="000C4D09"/>
    <w:rsid w:val="00153CAE"/>
    <w:rsid w:val="00177619"/>
    <w:rsid w:val="00182E82"/>
    <w:rsid w:val="001F3402"/>
    <w:rsid w:val="002563BB"/>
    <w:rsid w:val="002A4124"/>
    <w:rsid w:val="002D2556"/>
    <w:rsid w:val="003226D9"/>
    <w:rsid w:val="00333DA1"/>
    <w:rsid w:val="003379DE"/>
    <w:rsid w:val="0036310F"/>
    <w:rsid w:val="0039269D"/>
    <w:rsid w:val="003B5BB6"/>
    <w:rsid w:val="003E6963"/>
    <w:rsid w:val="003F2DD6"/>
    <w:rsid w:val="00403785"/>
    <w:rsid w:val="004104C5"/>
    <w:rsid w:val="0042171C"/>
    <w:rsid w:val="004553CD"/>
    <w:rsid w:val="00460720"/>
    <w:rsid w:val="00461E32"/>
    <w:rsid w:val="004659AC"/>
    <w:rsid w:val="004D3300"/>
    <w:rsid w:val="004E1759"/>
    <w:rsid w:val="00545E00"/>
    <w:rsid w:val="005614C7"/>
    <w:rsid w:val="00563C2F"/>
    <w:rsid w:val="00563F77"/>
    <w:rsid w:val="005A1BD3"/>
    <w:rsid w:val="005B6F6E"/>
    <w:rsid w:val="005E4606"/>
    <w:rsid w:val="006027CB"/>
    <w:rsid w:val="006430DE"/>
    <w:rsid w:val="00677ED5"/>
    <w:rsid w:val="006C7428"/>
    <w:rsid w:val="006E2BF0"/>
    <w:rsid w:val="00720C04"/>
    <w:rsid w:val="00722D74"/>
    <w:rsid w:val="00727094"/>
    <w:rsid w:val="007970A4"/>
    <w:rsid w:val="007A76F6"/>
    <w:rsid w:val="007C12BC"/>
    <w:rsid w:val="007E1E9D"/>
    <w:rsid w:val="007F6B0D"/>
    <w:rsid w:val="00842DD1"/>
    <w:rsid w:val="0087646B"/>
    <w:rsid w:val="008E1777"/>
    <w:rsid w:val="00906224"/>
    <w:rsid w:val="00914E7B"/>
    <w:rsid w:val="00952F44"/>
    <w:rsid w:val="009A1FF4"/>
    <w:rsid w:val="009A2FFC"/>
    <w:rsid w:val="00A40946"/>
    <w:rsid w:val="00A526E1"/>
    <w:rsid w:val="00A60186"/>
    <w:rsid w:val="00A729E5"/>
    <w:rsid w:val="00AB1EE5"/>
    <w:rsid w:val="00AC3A40"/>
    <w:rsid w:val="00AF0C5E"/>
    <w:rsid w:val="00AF0E8C"/>
    <w:rsid w:val="00AF7B12"/>
    <w:rsid w:val="00B246FE"/>
    <w:rsid w:val="00B27784"/>
    <w:rsid w:val="00B56CD7"/>
    <w:rsid w:val="00B57BAC"/>
    <w:rsid w:val="00B7407B"/>
    <w:rsid w:val="00BC76DC"/>
    <w:rsid w:val="00BD2E3E"/>
    <w:rsid w:val="00C2351D"/>
    <w:rsid w:val="00C43D49"/>
    <w:rsid w:val="00C60932"/>
    <w:rsid w:val="00C62C3C"/>
    <w:rsid w:val="00CB7482"/>
    <w:rsid w:val="00CE6FDF"/>
    <w:rsid w:val="00D276C8"/>
    <w:rsid w:val="00D51F45"/>
    <w:rsid w:val="00D57C0E"/>
    <w:rsid w:val="00D96F4A"/>
    <w:rsid w:val="00DC5A79"/>
    <w:rsid w:val="00DD4849"/>
    <w:rsid w:val="00DF70D3"/>
    <w:rsid w:val="00E42C49"/>
    <w:rsid w:val="00ED6F37"/>
    <w:rsid w:val="00EE502E"/>
    <w:rsid w:val="00EF5E48"/>
    <w:rsid w:val="00F067B2"/>
    <w:rsid w:val="00F14290"/>
    <w:rsid w:val="00F214AA"/>
    <w:rsid w:val="00F44820"/>
    <w:rsid w:val="00F838F0"/>
    <w:rsid w:val="00FA2826"/>
    <w:rsid w:val="00FB47A4"/>
    <w:rsid w:val="00FC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A1"/>
  </w:style>
  <w:style w:type="paragraph" w:styleId="1">
    <w:name w:val="heading 1"/>
    <w:basedOn w:val="a"/>
    <w:next w:val="a"/>
    <w:link w:val="10"/>
    <w:qFormat/>
    <w:rsid w:val="002D255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6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0932"/>
    <w:rPr>
      <w:color w:val="0000FF"/>
      <w:u w:val="single"/>
    </w:rPr>
  </w:style>
  <w:style w:type="character" w:customStyle="1" w:styleId="10">
    <w:name w:val="Заголовок 1 Знак"/>
    <w:basedOn w:val="a0"/>
    <w:link w:val="1"/>
    <w:rsid w:val="002D2556"/>
    <w:rPr>
      <w:rFonts w:ascii="Arial" w:eastAsia="Times New Roman" w:hAnsi="Arial" w:cs="Arial"/>
      <w:b/>
      <w:bCs/>
      <w:kern w:val="32"/>
      <w:sz w:val="32"/>
      <w:szCs w:val="32"/>
      <w:lang w:eastAsia="ru-RU"/>
    </w:rPr>
  </w:style>
  <w:style w:type="paragraph" w:customStyle="1" w:styleId="ConsPlusNonformat">
    <w:name w:val="ConsPlusNonformat"/>
    <w:rsid w:val="002D25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25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F3402"/>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semiHidden/>
    <w:rsid w:val="00AF0E8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F0E8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AF0E8C"/>
    <w:rPr>
      <w:rFonts w:cs="Times New Roman"/>
      <w:vertAlign w:val="superscript"/>
    </w:rPr>
  </w:style>
  <w:style w:type="paragraph" w:styleId="a7">
    <w:name w:val="Balloon Text"/>
    <w:basedOn w:val="a"/>
    <w:link w:val="a8"/>
    <w:uiPriority w:val="99"/>
    <w:semiHidden/>
    <w:unhideWhenUsed/>
    <w:rsid w:val="003E6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963"/>
    <w:rPr>
      <w:rFonts w:ascii="Tahoma" w:hAnsi="Tahoma" w:cs="Tahoma"/>
      <w:sz w:val="16"/>
      <w:szCs w:val="16"/>
    </w:rPr>
  </w:style>
  <w:style w:type="table" w:styleId="a9">
    <w:name w:val="Table Grid"/>
    <w:basedOn w:val="a1"/>
    <w:uiPriority w:val="59"/>
    <w:rsid w:val="00EF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461E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61E32"/>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61E3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61E32"/>
    <w:rPr>
      <w:rFonts w:ascii="Times New Roman" w:hAnsi="Times New Roman" w:cs="Times New Roman"/>
      <w:sz w:val="34"/>
      <w:szCs w:val="34"/>
    </w:rPr>
  </w:style>
  <w:style w:type="character" w:customStyle="1" w:styleId="FontStyle12">
    <w:name w:val="Font Style12"/>
    <w:basedOn w:val="a0"/>
    <w:uiPriority w:val="99"/>
    <w:rsid w:val="00461E32"/>
    <w:rPr>
      <w:rFonts w:ascii="Times New Roman" w:hAnsi="Times New Roman" w:cs="Times New Roman"/>
      <w:sz w:val="26"/>
      <w:szCs w:val="26"/>
    </w:rPr>
  </w:style>
  <w:style w:type="paragraph" w:styleId="aa">
    <w:name w:val="Normal (Web)"/>
    <w:basedOn w:val="a"/>
    <w:uiPriority w:val="99"/>
    <w:semiHidden/>
    <w:unhideWhenUsed/>
    <w:rsid w:val="00461E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182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2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7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96F4A"/>
  </w:style>
  <w:style w:type="paragraph" w:styleId="ab">
    <w:name w:val="header"/>
    <w:basedOn w:val="a"/>
    <w:link w:val="ac"/>
    <w:uiPriority w:val="99"/>
    <w:unhideWhenUsed/>
    <w:rsid w:val="007270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27094"/>
  </w:style>
  <w:style w:type="paragraph" w:styleId="ad">
    <w:name w:val="footer"/>
    <w:basedOn w:val="a"/>
    <w:link w:val="ae"/>
    <w:uiPriority w:val="99"/>
    <w:unhideWhenUsed/>
    <w:rsid w:val="007270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55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6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0932"/>
    <w:rPr>
      <w:color w:val="0000FF"/>
      <w:u w:val="single"/>
    </w:rPr>
  </w:style>
  <w:style w:type="character" w:customStyle="1" w:styleId="10">
    <w:name w:val="Заголовок 1 Знак"/>
    <w:basedOn w:val="a0"/>
    <w:link w:val="1"/>
    <w:rsid w:val="002D2556"/>
    <w:rPr>
      <w:rFonts w:ascii="Arial" w:eastAsia="Times New Roman" w:hAnsi="Arial" w:cs="Arial"/>
      <w:b/>
      <w:bCs/>
      <w:kern w:val="32"/>
      <w:sz w:val="32"/>
      <w:szCs w:val="32"/>
      <w:lang w:eastAsia="ru-RU"/>
    </w:rPr>
  </w:style>
  <w:style w:type="paragraph" w:customStyle="1" w:styleId="ConsPlusNonformat">
    <w:name w:val="ConsPlusNonformat"/>
    <w:rsid w:val="002D25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25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F3402"/>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semiHidden/>
    <w:rsid w:val="00AF0E8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F0E8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AF0E8C"/>
    <w:rPr>
      <w:rFonts w:cs="Times New Roman"/>
      <w:vertAlign w:val="superscript"/>
    </w:rPr>
  </w:style>
  <w:style w:type="paragraph" w:styleId="a7">
    <w:name w:val="Balloon Text"/>
    <w:basedOn w:val="a"/>
    <w:link w:val="a8"/>
    <w:uiPriority w:val="99"/>
    <w:semiHidden/>
    <w:unhideWhenUsed/>
    <w:rsid w:val="003E6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963"/>
    <w:rPr>
      <w:rFonts w:ascii="Tahoma" w:hAnsi="Tahoma" w:cs="Tahoma"/>
      <w:sz w:val="16"/>
      <w:szCs w:val="16"/>
    </w:rPr>
  </w:style>
  <w:style w:type="table" w:styleId="a9">
    <w:name w:val="Table Grid"/>
    <w:basedOn w:val="a1"/>
    <w:uiPriority w:val="59"/>
    <w:rsid w:val="00EF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461E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61E32"/>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61E3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61E32"/>
    <w:rPr>
      <w:rFonts w:ascii="Times New Roman" w:hAnsi="Times New Roman" w:cs="Times New Roman"/>
      <w:sz w:val="34"/>
      <w:szCs w:val="34"/>
    </w:rPr>
  </w:style>
  <w:style w:type="character" w:customStyle="1" w:styleId="FontStyle12">
    <w:name w:val="Font Style12"/>
    <w:basedOn w:val="a0"/>
    <w:uiPriority w:val="99"/>
    <w:rsid w:val="00461E32"/>
    <w:rPr>
      <w:rFonts w:ascii="Times New Roman" w:hAnsi="Times New Roman" w:cs="Times New Roman"/>
      <w:sz w:val="26"/>
      <w:szCs w:val="26"/>
    </w:rPr>
  </w:style>
  <w:style w:type="paragraph" w:styleId="aa">
    <w:name w:val="Normal (Web)"/>
    <w:basedOn w:val="a"/>
    <w:uiPriority w:val="99"/>
    <w:semiHidden/>
    <w:unhideWhenUsed/>
    <w:rsid w:val="00461E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182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2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7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96F4A"/>
  </w:style>
  <w:style w:type="paragraph" w:styleId="ab">
    <w:name w:val="header"/>
    <w:basedOn w:val="a"/>
    <w:link w:val="ac"/>
    <w:uiPriority w:val="99"/>
    <w:unhideWhenUsed/>
    <w:rsid w:val="007270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27094"/>
  </w:style>
  <w:style w:type="paragraph" w:styleId="ad">
    <w:name w:val="footer"/>
    <w:basedOn w:val="a"/>
    <w:link w:val="ae"/>
    <w:uiPriority w:val="99"/>
    <w:unhideWhenUsed/>
    <w:rsid w:val="007270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7094"/>
  </w:style>
</w:styles>
</file>

<file path=word/webSettings.xml><?xml version="1.0" encoding="utf-8"?>
<w:webSettings xmlns:r="http://schemas.openxmlformats.org/officeDocument/2006/relationships" xmlns:w="http://schemas.openxmlformats.org/wordprocessingml/2006/main">
  <w:divs>
    <w:div w:id="761268316">
      <w:bodyDiv w:val="1"/>
      <w:marLeft w:val="0"/>
      <w:marRight w:val="0"/>
      <w:marTop w:val="0"/>
      <w:marBottom w:val="0"/>
      <w:divBdr>
        <w:top w:val="none" w:sz="0" w:space="0" w:color="auto"/>
        <w:left w:val="none" w:sz="0" w:space="0" w:color="auto"/>
        <w:bottom w:val="none" w:sz="0" w:space="0" w:color="auto"/>
        <w:right w:val="none" w:sz="0" w:space="0" w:color="auto"/>
      </w:divBdr>
      <w:divsChild>
        <w:div w:id="615259856">
          <w:marLeft w:val="0"/>
          <w:marRight w:val="0"/>
          <w:marTop w:val="240"/>
          <w:marBottom w:val="240"/>
          <w:divBdr>
            <w:top w:val="none" w:sz="0" w:space="0" w:color="auto"/>
            <w:left w:val="none" w:sz="0" w:space="0" w:color="auto"/>
            <w:bottom w:val="none" w:sz="0" w:space="0" w:color="auto"/>
            <w:right w:val="none" w:sz="0" w:space="0" w:color="auto"/>
          </w:divBdr>
        </w:div>
        <w:div w:id="902713898">
          <w:marLeft w:val="0"/>
          <w:marRight w:val="0"/>
          <w:marTop w:val="240"/>
          <w:marBottom w:val="240"/>
          <w:divBdr>
            <w:top w:val="none" w:sz="0" w:space="0" w:color="auto"/>
            <w:left w:val="none" w:sz="0" w:space="0" w:color="auto"/>
            <w:bottom w:val="none" w:sz="0" w:space="0" w:color="auto"/>
            <w:right w:val="none" w:sz="0" w:space="0" w:color="auto"/>
          </w:divBdr>
        </w:div>
      </w:divsChild>
    </w:div>
    <w:div w:id="849490362">
      <w:bodyDiv w:val="1"/>
      <w:marLeft w:val="0"/>
      <w:marRight w:val="0"/>
      <w:marTop w:val="0"/>
      <w:marBottom w:val="0"/>
      <w:divBdr>
        <w:top w:val="none" w:sz="0" w:space="0" w:color="auto"/>
        <w:left w:val="none" w:sz="0" w:space="0" w:color="auto"/>
        <w:bottom w:val="none" w:sz="0" w:space="0" w:color="auto"/>
        <w:right w:val="none" w:sz="0" w:space="0" w:color="auto"/>
      </w:divBdr>
    </w:div>
    <w:div w:id="1318411741">
      <w:bodyDiv w:val="1"/>
      <w:marLeft w:val="0"/>
      <w:marRight w:val="0"/>
      <w:marTop w:val="0"/>
      <w:marBottom w:val="0"/>
      <w:divBdr>
        <w:top w:val="none" w:sz="0" w:space="0" w:color="auto"/>
        <w:left w:val="none" w:sz="0" w:space="0" w:color="auto"/>
        <w:bottom w:val="none" w:sz="0" w:space="0" w:color="auto"/>
        <w:right w:val="none" w:sz="0" w:space="0" w:color="auto"/>
      </w:divBdr>
      <w:divsChild>
        <w:div w:id="1875069642">
          <w:marLeft w:val="0"/>
          <w:marRight w:val="0"/>
          <w:marTop w:val="0"/>
          <w:marBottom w:val="0"/>
          <w:divBdr>
            <w:top w:val="none" w:sz="0" w:space="0" w:color="auto"/>
            <w:left w:val="none" w:sz="0" w:space="0" w:color="auto"/>
            <w:bottom w:val="none" w:sz="0" w:space="0" w:color="auto"/>
            <w:right w:val="none" w:sz="0" w:space="0" w:color="auto"/>
          </w:divBdr>
          <w:divsChild>
            <w:div w:id="685912978">
              <w:marLeft w:val="0"/>
              <w:marRight w:val="0"/>
              <w:marTop w:val="0"/>
              <w:marBottom w:val="0"/>
              <w:divBdr>
                <w:top w:val="none" w:sz="0" w:space="0" w:color="auto"/>
                <w:left w:val="none" w:sz="0" w:space="0" w:color="auto"/>
                <w:bottom w:val="none" w:sz="0" w:space="0" w:color="auto"/>
                <w:right w:val="none" w:sz="0" w:space="0" w:color="auto"/>
              </w:divBdr>
              <w:divsChild>
                <w:div w:id="2080396648">
                  <w:marLeft w:val="0"/>
                  <w:marRight w:val="0"/>
                  <w:marTop w:val="0"/>
                  <w:marBottom w:val="0"/>
                  <w:divBdr>
                    <w:top w:val="none" w:sz="0" w:space="0" w:color="auto"/>
                    <w:left w:val="none" w:sz="0" w:space="0" w:color="auto"/>
                    <w:bottom w:val="none" w:sz="0" w:space="0" w:color="auto"/>
                    <w:right w:val="none" w:sz="0" w:space="0" w:color="auto"/>
                  </w:divBdr>
                  <w:divsChild>
                    <w:div w:id="1629773550">
                      <w:marLeft w:val="0"/>
                      <w:marRight w:val="0"/>
                      <w:marTop w:val="0"/>
                      <w:marBottom w:val="0"/>
                      <w:divBdr>
                        <w:top w:val="none" w:sz="0" w:space="0" w:color="auto"/>
                        <w:left w:val="none" w:sz="0" w:space="0" w:color="auto"/>
                        <w:bottom w:val="none" w:sz="0" w:space="0" w:color="auto"/>
                        <w:right w:val="none" w:sz="0" w:space="0" w:color="auto"/>
                      </w:divBdr>
                      <w:divsChild>
                        <w:div w:id="6787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8210">
          <w:marLeft w:val="0"/>
          <w:marRight w:val="0"/>
          <w:marTop w:val="0"/>
          <w:marBottom w:val="0"/>
          <w:divBdr>
            <w:top w:val="none" w:sz="0" w:space="0" w:color="auto"/>
            <w:left w:val="none" w:sz="0" w:space="0" w:color="auto"/>
            <w:bottom w:val="none" w:sz="0" w:space="0" w:color="auto"/>
            <w:right w:val="none" w:sz="0" w:space="0" w:color="auto"/>
          </w:divBdr>
          <w:divsChild>
            <w:div w:id="1895660395">
              <w:marLeft w:val="0"/>
              <w:marRight w:val="0"/>
              <w:marTop w:val="0"/>
              <w:marBottom w:val="0"/>
              <w:divBdr>
                <w:top w:val="none" w:sz="0" w:space="0" w:color="auto"/>
                <w:left w:val="none" w:sz="0" w:space="0" w:color="auto"/>
                <w:bottom w:val="none" w:sz="0" w:space="0" w:color="auto"/>
                <w:right w:val="none" w:sz="0" w:space="0" w:color="auto"/>
              </w:divBdr>
              <w:divsChild>
                <w:div w:id="2050958331">
                  <w:marLeft w:val="0"/>
                  <w:marRight w:val="0"/>
                  <w:marTop w:val="0"/>
                  <w:marBottom w:val="0"/>
                  <w:divBdr>
                    <w:top w:val="none" w:sz="0" w:space="0" w:color="auto"/>
                    <w:left w:val="none" w:sz="0" w:space="0" w:color="auto"/>
                    <w:bottom w:val="none" w:sz="0" w:space="0" w:color="auto"/>
                    <w:right w:val="none" w:sz="0" w:space="0" w:color="auto"/>
                  </w:divBdr>
                  <w:divsChild>
                    <w:div w:id="1575314619">
                      <w:marLeft w:val="0"/>
                      <w:marRight w:val="0"/>
                      <w:marTop w:val="0"/>
                      <w:marBottom w:val="0"/>
                      <w:divBdr>
                        <w:top w:val="none" w:sz="0" w:space="0" w:color="auto"/>
                        <w:left w:val="none" w:sz="0" w:space="0" w:color="auto"/>
                        <w:bottom w:val="none" w:sz="0" w:space="0" w:color="auto"/>
                        <w:right w:val="none" w:sz="0" w:space="0" w:color="auto"/>
                      </w:divBdr>
                      <w:divsChild>
                        <w:div w:id="1257786329">
                          <w:marLeft w:val="0"/>
                          <w:marRight w:val="0"/>
                          <w:marTop w:val="240"/>
                          <w:marBottom w:val="240"/>
                          <w:divBdr>
                            <w:top w:val="none" w:sz="0" w:space="0" w:color="auto"/>
                            <w:left w:val="none" w:sz="0" w:space="0" w:color="auto"/>
                            <w:bottom w:val="none" w:sz="0" w:space="0" w:color="auto"/>
                            <w:right w:val="none" w:sz="0" w:space="0" w:color="auto"/>
                          </w:divBdr>
                        </w:div>
                        <w:div w:id="1856773519">
                          <w:marLeft w:val="0"/>
                          <w:marRight w:val="0"/>
                          <w:marTop w:val="0"/>
                          <w:marBottom w:val="0"/>
                          <w:divBdr>
                            <w:top w:val="none" w:sz="0" w:space="0" w:color="auto"/>
                            <w:left w:val="none" w:sz="0" w:space="0" w:color="auto"/>
                            <w:bottom w:val="none" w:sz="0" w:space="0" w:color="auto"/>
                            <w:right w:val="none" w:sz="0" w:space="0" w:color="auto"/>
                          </w:divBdr>
                        </w:div>
                        <w:div w:id="2120831984">
                          <w:marLeft w:val="0"/>
                          <w:marRight w:val="0"/>
                          <w:marTop w:val="0"/>
                          <w:marBottom w:val="0"/>
                          <w:divBdr>
                            <w:top w:val="none" w:sz="0" w:space="0" w:color="auto"/>
                            <w:left w:val="none" w:sz="0" w:space="0" w:color="auto"/>
                            <w:bottom w:val="none" w:sz="0" w:space="0" w:color="auto"/>
                            <w:right w:val="none" w:sz="0" w:space="0" w:color="auto"/>
                          </w:divBdr>
                        </w:div>
                        <w:div w:id="1131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2333">
      <w:bodyDiv w:val="1"/>
      <w:marLeft w:val="0"/>
      <w:marRight w:val="0"/>
      <w:marTop w:val="0"/>
      <w:marBottom w:val="0"/>
      <w:divBdr>
        <w:top w:val="none" w:sz="0" w:space="0" w:color="auto"/>
        <w:left w:val="none" w:sz="0" w:space="0" w:color="auto"/>
        <w:bottom w:val="none" w:sz="0" w:space="0" w:color="auto"/>
        <w:right w:val="none" w:sz="0" w:space="0" w:color="auto"/>
      </w:divBdr>
    </w:div>
    <w:div w:id="1570456177">
      <w:bodyDiv w:val="1"/>
      <w:marLeft w:val="0"/>
      <w:marRight w:val="0"/>
      <w:marTop w:val="0"/>
      <w:marBottom w:val="0"/>
      <w:divBdr>
        <w:top w:val="none" w:sz="0" w:space="0" w:color="auto"/>
        <w:left w:val="none" w:sz="0" w:space="0" w:color="auto"/>
        <w:bottom w:val="none" w:sz="0" w:space="0" w:color="auto"/>
        <w:right w:val="none" w:sz="0" w:space="0" w:color="auto"/>
      </w:divBdr>
    </w:div>
    <w:div w:id="2044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74E2-03D9-436D-A803-750E8AE7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Кашаева Евгения Маратовна</dc:creator>
  <cp:lastModifiedBy>kadry</cp:lastModifiedBy>
  <cp:revision>2</cp:revision>
  <cp:lastPrinted>2022-03-03T05:27:00Z</cp:lastPrinted>
  <dcterms:created xsi:type="dcterms:W3CDTF">2022-03-03T05:28:00Z</dcterms:created>
  <dcterms:modified xsi:type="dcterms:W3CDTF">2022-03-03T05:28:00Z</dcterms:modified>
</cp:coreProperties>
</file>